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98" w:rsidRPr="00DB5E98" w:rsidRDefault="00DB5E98">
      <w:pPr>
        <w:snapToGrid w:val="0"/>
        <w:spacing w:line="576" w:lineRule="exact"/>
        <w:rPr>
          <w:rFonts w:ascii="黑体" w:eastAsia="黑体" w:hAnsi="黑体" w:cs="仿宋_GB2312"/>
          <w:spacing w:val="-6"/>
          <w:sz w:val="32"/>
          <w:szCs w:val="32"/>
        </w:rPr>
      </w:pPr>
      <w:r w:rsidRPr="00DB5E98">
        <w:rPr>
          <w:rFonts w:ascii="黑体" w:eastAsia="黑体" w:hAnsi="黑体" w:cs="仿宋_GB2312" w:hint="eastAsia"/>
          <w:spacing w:val="-6"/>
          <w:sz w:val="32"/>
          <w:szCs w:val="32"/>
        </w:rPr>
        <w:t>附件</w:t>
      </w:r>
    </w:p>
    <w:p w:rsidR="0071271B" w:rsidRPr="00DB5E98" w:rsidRDefault="00E35148" w:rsidP="00DB5E98">
      <w:pPr>
        <w:spacing w:line="700" w:lineRule="exact"/>
        <w:jc w:val="center"/>
        <w:outlineLvl w:val="0"/>
        <w:rPr>
          <w:rFonts w:ascii="方正小标宋简体" w:eastAsia="方正小标宋简体" w:hAnsi="黑体" w:cs="黑体"/>
          <w:sz w:val="44"/>
          <w:szCs w:val="44"/>
        </w:rPr>
      </w:pPr>
      <w:r w:rsidRPr="00DB5E98">
        <w:rPr>
          <w:rFonts w:ascii="方正小标宋简体" w:eastAsia="方正小标宋简体" w:hAnsi="黑体" w:cs="黑体" w:hint="eastAsia"/>
          <w:sz w:val="44"/>
          <w:szCs w:val="44"/>
        </w:rPr>
        <w:t>肇庆市气象局2022年气象安全“双随机、</w:t>
      </w:r>
      <w:proofErr w:type="gramStart"/>
      <w:r w:rsidRPr="00DB5E98">
        <w:rPr>
          <w:rFonts w:ascii="方正小标宋简体" w:eastAsia="方正小标宋简体" w:hAnsi="黑体" w:cs="黑体" w:hint="eastAsia"/>
          <w:sz w:val="44"/>
          <w:szCs w:val="44"/>
        </w:rPr>
        <w:t>一</w:t>
      </w:r>
      <w:proofErr w:type="gramEnd"/>
      <w:r w:rsidRPr="00DB5E98">
        <w:rPr>
          <w:rFonts w:ascii="方正小标宋简体" w:eastAsia="方正小标宋简体" w:hAnsi="黑体" w:cs="黑体" w:hint="eastAsia"/>
          <w:sz w:val="44"/>
          <w:szCs w:val="44"/>
        </w:rPr>
        <w:t>公开”抽查工作计划</w:t>
      </w:r>
    </w:p>
    <w:p w:rsidR="0071271B" w:rsidRDefault="0071271B">
      <w:pPr>
        <w:ind w:firstLineChars="200" w:firstLine="632"/>
        <w:rPr>
          <w:rFonts w:ascii="黑体" w:eastAsia="黑体" w:hAnsi="黑体" w:cs="黑体"/>
          <w:sz w:val="32"/>
          <w:szCs w:val="32"/>
        </w:rPr>
      </w:pPr>
    </w:p>
    <w:p w:rsidR="0071271B" w:rsidRDefault="00E35148" w:rsidP="00DB5E98">
      <w:pPr>
        <w:spacing w:line="500" w:lineRule="exact"/>
        <w:ind w:firstLineChars="200" w:firstLine="632"/>
        <w:jc w:val="left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华文仿宋" w:cs="华文仿宋" w:hint="eastAsia"/>
          <w:color w:val="333333"/>
          <w:kern w:val="0"/>
          <w:sz w:val="32"/>
          <w:szCs w:val="32"/>
        </w:rPr>
        <w:t>为进一步健全气象安全生产监管责任体系，强化气象安全生产责任落实，根据省、市政府关于“双随机、</w:t>
      </w:r>
      <w:proofErr w:type="gramStart"/>
      <w:r>
        <w:rPr>
          <w:rFonts w:ascii="仿宋_GB2312" w:eastAsia="仿宋_GB2312" w:hAnsi="华文仿宋" w:cs="华文仿宋" w:hint="eastAsia"/>
          <w:color w:val="333333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华文仿宋" w:cs="华文仿宋" w:hint="eastAsia"/>
          <w:color w:val="333333"/>
          <w:kern w:val="0"/>
          <w:sz w:val="32"/>
          <w:szCs w:val="32"/>
        </w:rPr>
        <w:t>公开”监管工作要求，并结合《肇庆市市场监管领域部门联合抽查事项清单（第一版）》，制定肇庆市气象局2022年气象安全“双随机、</w:t>
      </w:r>
      <w:proofErr w:type="gramStart"/>
      <w:r>
        <w:rPr>
          <w:rFonts w:ascii="仿宋_GB2312" w:eastAsia="仿宋_GB2312" w:hAnsi="华文仿宋" w:cs="华文仿宋" w:hint="eastAsia"/>
          <w:color w:val="333333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华文仿宋" w:cs="华文仿宋" w:hint="eastAsia"/>
          <w:color w:val="333333"/>
          <w:kern w:val="0"/>
          <w:sz w:val="32"/>
          <w:szCs w:val="32"/>
        </w:rPr>
        <w:t>公开”抽查工作计划。</w:t>
      </w:r>
    </w:p>
    <w:p w:rsidR="0071271B" w:rsidRDefault="00E35148" w:rsidP="00DB5E98">
      <w:pPr>
        <w:numPr>
          <w:ilvl w:val="0"/>
          <w:numId w:val="1"/>
        </w:numPr>
        <w:spacing w:line="500" w:lineRule="exact"/>
        <w:ind w:firstLineChars="200" w:firstLine="632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检查内容</w:t>
      </w:r>
    </w:p>
    <w:p w:rsidR="0071271B" w:rsidRDefault="00E35148" w:rsidP="00DB5E98">
      <w:pPr>
        <w:spacing w:line="500" w:lineRule="exact"/>
        <w:ind w:firstLineChars="200" w:firstLine="632"/>
        <w:rPr>
          <w:rFonts w:ascii="仿宋_GB2312" w:eastAsia="仿宋_GB2312" w:hAnsi="华文仿宋" w:cs="华文仿宋"/>
          <w:color w:val="333333"/>
          <w:kern w:val="0"/>
          <w:sz w:val="32"/>
          <w:szCs w:val="32"/>
        </w:rPr>
      </w:pPr>
      <w:r>
        <w:rPr>
          <w:rFonts w:ascii="仿宋_GB2312" w:eastAsia="仿宋_GB2312" w:hAnsi="华文仿宋" w:cs="华文仿宋" w:hint="eastAsia"/>
          <w:color w:val="333333"/>
          <w:kern w:val="0"/>
          <w:sz w:val="32"/>
          <w:szCs w:val="32"/>
        </w:rPr>
        <w:t>气象安全“双随机、</w:t>
      </w:r>
      <w:proofErr w:type="gramStart"/>
      <w:r>
        <w:rPr>
          <w:rFonts w:ascii="仿宋_GB2312" w:eastAsia="仿宋_GB2312" w:hAnsi="华文仿宋" w:cs="华文仿宋" w:hint="eastAsia"/>
          <w:color w:val="333333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华文仿宋" w:cs="华文仿宋" w:hint="eastAsia"/>
          <w:color w:val="333333"/>
          <w:kern w:val="0"/>
          <w:sz w:val="32"/>
          <w:szCs w:val="32"/>
        </w:rPr>
        <w:t>公开”检查内容主要有：易燃易爆场所防雷安全工作、重点防御单位气象安全工作、升放气球活动、雷电防护装置检测单位检测资质及行为、学校开展气象灾害防御教育，具体内容详见检查表（附件1）。</w:t>
      </w:r>
    </w:p>
    <w:p w:rsidR="0071271B" w:rsidRDefault="00E35148" w:rsidP="00DB5E98">
      <w:pPr>
        <w:spacing w:line="500" w:lineRule="exact"/>
        <w:ind w:firstLineChars="200" w:firstLine="632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二、检查执法人员</w:t>
      </w:r>
    </w:p>
    <w:p w:rsidR="0071271B" w:rsidRPr="00685C4E" w:rsidRDefault="00E35148" w:rsidP="00DB5E98">
      <w:pPr>
        <w:spacing w:line="500" w:lineRule="exact"/>
        <w:ind w:firstLineChars="200" w:firstLine="632"/>
        <w:rPr>
          <w:rFonts w:ascii="仿宋_GB2312" w:eastAsia="仿宋_GB2312" w:hAnsi="华文仿宋" w:cs="华文仿宋"/>
          <w:kern w:val="0"/>
          <w:sz w:val="32"/>
          <w:szCs w:val="32"/>
        </w:rPr>
      </w:pPr>
      <w:r>
        <w:rPr>
          <w:rFonts w:ascii="仿宋_GB2312" w:eastAsia="仿宋_GB2312" w:hAnsi="华文仿宋" w:cs="华文仿宋" w:hint="eastAsia"/>
          <w:color w:val="333333"/>
          <w:kern w:val="0"/>
          <w:sz w:val="32"/>
          <w:szCs w:val="32"/>
        </w:rPr>
        <w:t>肇庆市气象局持证人员</w:t>
      </w:r>
      <w:r>
        <w:rPr>
          <w:rFonts w:ascii="仿宋_GB2312" w:eastAsia="仿宋_GB2312" w:hAnsi="华文仿宋" w:cs="华文仿宋" w:hint="eastAsia"/>
          <w:kern w:val="0"/>
          <w:sz w:val="32"/>
          <w:szCs w:val="32"/>
        </w:rPr>
        <w:t>16</w:t>
      </w:r>
      <w:r>
        <w:rPr>
          <w:rFonts w:ascii="仿宋_GB2312" w:eastAsia="仿宋_GB2312" w:hAnsi="华文仿宋" w:cs="华文仿宋" w:hint="eastAsia"/>
          <w:color w:val="333333"/>
          <w:kern w:val="0"/>
          <w:sz w:val="32"/>
          <w:szCs w:val="32"/>
        </w:rPr>
        <w:t>名</w:t>
      </w:r>
      <w:r w:rsidRPr="00685C4E">
        <w:rPr>
          <w:rFonts w:ascii="仿宋_GB2312" w:eastAsia="仿宋_GB2312" w:hAnsi="华文仿宋" w:cs="华文仿宋" w:hint="eastAsia"/>
          <w:kern w:val="0"/>
          <w:sz w:val="32"/>
          <w:szCs w:val="32"/>
        </w:rPr>
        <w:t>，</w:t>
      </w:r>
      <w:proofErr w:type="gramStart"/>
      <w:r w:rsidRPr="00685C4E">
        <w:rPr>
          <w:rFonts w:ascii="仿宋_GB2312" w:eastAsia="仿宋_GB2312" w:hAnsi="华文仿宋" w:cs="华文仿宋" w:hint="eastAsia"/>
          <w:kern w:val="0"/>
          <w:sz w:val="32"/>
          <w:szCs w:val="32"/>
        </w:rPr>
        <w:t>每次双</w:t>
      </w:r>
      <w:proofErr w:type="gramEnd"/>
      <w:r w:rsidRPr="00685C4E">
        <w:rPr>
          <w:rFonts w:ascii="仿宋_GB2312" w:eastAsia="仿宋_GB2312" w:hAnsi="华文仿宋" w:cs="华文仿宋" w:hint="eastAsia"/>
          <w:kern w:val="0"/>
          <w:sz w:val="32"/>
          <w:szCs w:val="32"/>
        </w:rPr>
        <w:t>随机检查执法人员不低于2名。</w:t>
      </w:r>
    </w:p>
    <w:p w:rsidR="0071271B" w:rsidRDefault="00E35148" w:rsidP="00DB5E98">
      <w:pPr>
        <w:spacing w:line="500" w:lineRule="exact"/>
        <w:ind w:firstLineChars="200" w:firstLine="632"/>
        <w:rPr>
          <w:rFonts w:ascii="仿宋" w:eastAsia="仿宋" w:hAnsi="仿宋" w:cs="仿宋"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三、抽检计划</w:t>
      </w:r>
    </w:p>
    <w:p w:rsidR="00DB5E98" w:rsidRDefault="00E35148" w:rsidP="00DB5E98">
      <w:pPr>
        <w:spacing w:line="500" w:lineRule="exact"/>
        <w:ind w:firstLineChars="200" w:firstLine="632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2022年抽查时间及抽查对象比例如下表：</w:t>
      </w:r>
    </w:p>
    <w:tbl>
      <w:tblPr>
        <w:tblStyle w:val="a9"/>
        <w:tblW w:w="9039" w:type="dxa"/>
        <w:tblLayout w:type="fixed"/>
        <w:tblLook w:val="04A0" w:firstRow="1" w:lastRow="0" w:firstColumn="1" w:lastColumn="0" w:noHBand="0" w:noVBand="1"/>
      </w:tblPr>
      <w:tblGrid>
        <w:gridCol w:w="502"/>
        <w:gridCol w:w="2145"/>
        <w:gridCol w:w="1005"/>
        <w:gridCol w:w="1843"/>
        <w:gridCol w:w="773"/>
        <w:gridCol w:w="1353"/>
        <w:gridCol w:w="142"/>
        <w:gridCol w:w="1276"/>
      </w:tblGrid>
      <w:tr w:rsidR="00D903C3" w:rsidTr="00166693">
        <w:tc>
          <w:tcPr>
            <w:tcW w:w="502" w:type="dxa"/>
            <w:vAlign w:val="center"/>
          </w:tcPr>
          <w:p w:rsidR="00D903C3" w:rsidRDefault="00D903C3" w:rsidP="0016669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145" w:type="dxa"/>
            <w:vAlign w:val="center"/>
          </w:tcPr>
          <w:p w:rsidR="00D903C3" w:rsidRDefault="00D903C3" w:rsidP="0016669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抽查事项</w:t>
            </w:r>
          </w:p>
        </w:tc>
        <w:tc>
          <w:tcPr>
            <w:tcW w:w="1005" w:type="dxa"/>
            <w:vAlign w:val="center"/>
          </w:tcPr>
          <w:p w:rsidR="00D903C3" w:rsidRDefault="00D903C3" w:rsidP="0016669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事项</w:t>
            </w:r>
          </w:p>
          <w:p w:rsidR="00D903C3" w:rsidRDefault="00D903C3" w:rsidP="0016669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类别</w:t>
            </w:r>
          </w:p>
        </w:tc>
        <w:tc>
          <w:tcPr>
            <w:tcW w:w="1843" w:type="dxa"/>
            <w:vAlign w:val="center"/>
          </w:tcPr>
          <w:p w:rsidR="00D903C3" w:rsidRDefault="00D903C3" w:rsidP="0016669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抽查对象</w:t>
            </w:r>
          </w:p>
        </w:tc>
        <w:tc>
          <w:tcPr>
            <w:tcW w:w="773" w:type="dxa"/>
            <w:vAlign w:val="center"/>
          </w:tcPr>
          <w:p w:rsidR="00D903C3" w:rsidRDefault="00D903C3" w:rsidP="0016669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抽查比例</w:t>
            </w:r>
          </w:p>
        </w:tc>
        <w:tc>
          <w:tcPr>
            <w:tcW w:w="1495" w:type="dxa"/>
            <w:gridSpan w:val="2"/>
            <w:vAlign w:val="center"/>
          </w:tcPr>
          <w:p w:rsidR="00D903C3" w:rsidRDefault="00D903C3" w:rsidP="0016669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检查方式</w:t>
            </w:r>
          </w:p>
        </w:tc>
        <w:tc>
          <w:tcPr>
            <w:tcW w:w="1276" w:type="dxa"/>
            <w:vAlign w:val="center"/>
          </w:tcPr>
          <w:p w:rsidR="00D903C3" w:rsidRDefault="00D903C3" w:rsidP="0016669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抽查时间</w:t>
            </w:r>
          </w:p>
        </w:tc>
      </w:tr>
      <w:tr w:rsidR="00D903C3" w:rsidTr="00166693">
        <w:trPr>
          <w:trHeight w:val="2826"/>
        </w:trPr>
        <w:tc>
          <w:tcPr>
            <w:tcW w:w="502" w:type="dxa"/>
            <w:vAlign w:val="center"/>
          </w:tcPr>
          <w:p w:rsidR="00D903C3" w:rsidRDefault="00D903C3" w:rsidP="001666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</w:t>
            </w:r>
          </w:p>
        </w:tc>
        <w:tc>
          <w:tcPr>
            <w:tcW w:w="2145" w:type="dxa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对防雷减灾工作的监督管理</w:t>
            </w:r>
          </w:p>
        </w:tc>
        <w:tc>
          <w:tcPr>
            <w:tcW w:w="1005" w:type="dxa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一般抽查事项</w:t>
            </w:r>
          </w:p>
        </w:tc>
        <w:tc>
          <w:tcPr>
            <w:tcW w:w="1843" w:type="dxa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端州区、鼎湖区（肇庆新区）、高新区危险化学品等易燃易爆场所</w:t>
            </w:r>
          </w:p>
        </w:tc>
        <w:tc>
          <w:tcPr>
            <w:tcW w:w="773" w:type="dxa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10%</w:t>
            </w:r>
          </w:p>
        </w:tc>
        <w:tc>
          <w:tcPr>
            <w:tcW w:w="1353" w:type="dxa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现场检查、书面检查</w:t>
            </w:r>
          </w:p>
        </w:tc>
        <w:tc>
          <w:tcPr>
            <w:tcW w:w="1418" w:type="dxa"/>
            <w:gridSpan w:val="2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1-12月</w:t>
            </w:r>
          </w:p>
        </w:tc>
      </w:tr>
      <w:tr w:rsidR="00D903C3" w:rsidTr="00166693">
        <w:tc>
          <w:tcPr>
            <w:tcW w:w="502" w:type="dxa"/>
            <w:vAlign w:val="center"/>
          </w:tcPr>
          <w:p w:rsidR="00D903C3" w:rsidRDefault="00D903C3" w:rsidP="001666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雷电防护装置检测资质检查</w:t>
            </w:r>
          </w:p>
        </w:tc>
        <w:tc>
          <w:tcPr>
            <w:tcW w:w="1005" w:type="dxa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重点抽查事项</w:t>
            </w:r>
          </w:p>
        </w:tc>
        <w:tc>
          <w:tcPr>
            <w:tcW w:w="1843" w:type="dxa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在辖区内从事雷电防护装置检测的机构</w:t>
            </w:r>
          </w:p>
        </w:tc>
        <w:tc>
          <w:tcPr>
            <w:tcW w:w="773" w:type="dxa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30%</w:t>
            </w:r>
          </w:p>
        </w:tc>
        <w:tc>
          <w:tcPr>
            <w:tcW w:w="1353" w:type="dxa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现场检查、网络检查、书面检查</w:t>
            </w:r>
          </w:p>
        </w:tc>
        <w:tc>
          <w:tcPr>
            <w:tcW w:w="1418" w:type="dxa"/>
            <w:gridSpan w:val="2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3-11月</w:t>
            </w:r>
          </w:p>
        </w:tc>
      </w:tr>
      <w:tr w:rsidR="00D903C3" w:rsidTr="00166693">
        <w:tc>
          <w:tcPr>
            <w:tcW w:w="502" w:type="dxa"/>
            <w:vAlign w:val="center"/>
          </w:tcPr>
          <w:p w:rsidR="00D903C3" w:rsidRDefault="00D903C3" w:rsidP="001666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145" w:type="dxa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对气象灾害防御重点单位的监督管理</w:t>
            </w:r>
          </w:p>
        </w:tc>
        <w:tc>
          <w:tcPr>
            <w:tcW w:w="1005" w:type="dxa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重点抽查事项</w:t>
            </w:r>
          </w:p>
        </w:tc>
        <w:tc>
          <w:tcPr>
            <w:tcW w:w="1843" w:type="dxa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端州区、鼎湖区（肇庆新区）、高新区气象灾害防御重点单位</w:t>
            </w:r>
          </w:p>
        </w:tc>
        <w:tc>
          <w:tcPr>
            <w:tcW w:w="773" w:type="dxa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20%</w:t>
            </w:r>
          </w:p>
        </w:tc>
        <w:tc>
          <w:tcPr>
            <w:tcW w:w="1353" w:type="dxa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现场检查、书面检查</w:t>
            </w:r>
          </w:p>
        </w:tc>
        <w:tc>
          <w:tcPr>
            <w:tcW w:w="1418" w:type="dxa"/>
            <w:gridSpan w:val="2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1-12月</w:t>
            </w:r>
          </w:p>
        </w:tc>
      </w:tr>
      <w:tr w:rsidR="00D903C3" w:rsidTr="00166693">
        <w:tc>
          <w:tcPr>
            <w:tcW w:w="502" w:type="dxa"/>
            <w:vAlign w:val="center"/>
          </w:tcPr>
          <w:p w:rsidR="00D903C3" w:rsidRDefault="00D903C3" w:rsidP="001666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145" w:type="dxa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升放气球活动检查</w:t>
            </w:r>
          </w:p>
        </w:tc>
        <w:tc>
          <w:tcPr>
            <w:tcW w:w="1005" w:type="dxa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一般抽查事项</w:t>
            </w:r>
          </w:p>
        </w:tc>
        <w:tc>
          <w:tcPr>
            <w:tcW w:w="1843" w:type="dxa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升放气球的个人、单位或社会组织</w:t>
            </w:r>
          </w:p>
        </w:tc>
        <w:tc>
          <w:tcPr>
            <w:tcW w:w="773" w:type="dxa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5%</w:t>
            </w:r>
          </w:p>
        </w:tc>
        <w:tc>
          <w:tcPr>
            <w:tcW w:w="1353" w:type="dxa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现场检查、联合检查</w:t>
            </w:r>
          </w:p>
        </w:tc>
        <w:tc>
          <w:tcPr>
            <w:tcW w:w="1418" w:type="dxa"/>
            <w:gridSpan w:val="2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1-12月</w:t>
            </w:r>
          </w:p>
        </w:tc>
      </w:tr>
      <w:tr w:rsidR="00D903C3" w:rsidTr="00166693">
        <w:tc>
          <w:tcPr>
            <w:tcW w:w="502" w:type="dxa"/>
            <w:vAlign w:val="center"/>
          </w:tcPr>
          <w:p w:rsidR="00D903C3" w:rsidRDefault="00D903C3" w:rsidP="001666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学校开展气象灾害防御教育抽查</w:t>
            </w:r>
          </w:p>
        </w:tc>
        <w:tc>
          <w:tcPr>
            <w:tcW w:w="1005" w:type="dxa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一般抽查事项</w:t>
            </w:r>
          </w:p>
        </w:tc>
        <w:tc>
          <w:tcPr>
            <w:tcW w:w="1843" w:type="dxa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端州区、鼎湖区（肇庆新区）、高新区各类学校</w:t>
            </w:r>
          </w:p>
        </w:tc>
        <w:tc>
          <w:tcPr>
            <w:tcW w:w="773" w:type="dxa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5%</w:t>
            </w:r>
          </w:p>
        </w:tc>
        <w:tc>
          <w:tcPr>
            <w:tcW w:w="1353" w:type="dxa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现场检查、书面检查</w:t>
            </w:r>
          </w:p>
        </w:tc>
        <w:tc>
          <w:tcPr>
            <w:tcW w:w="1418" w:type="dxa"/>
            <w:gridSpan w:val="2"/>
            <w:vAlign w:val="center"/>
          </w:tcPr>
          <w:p w:rsidR="00D903C3" w:rsidRDefault="00D903C3" w:rsidP="00D903C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1-12月</w:t>
            </w:r>
          </w:p>
        </w:tc>
      </w:tr>
    </w:tbl>
    <w:p w:rsidR="0071271B" w:rsidRDefault="00DB5E98" w:rsidP="00DB5E98">
      <w:pPr>
        <w:ind w:firstLineChars="200" w:firstLine="632"/>
        <w:rPr>
          <w:rFonts w:ascii="黑体" w:eastAsia="黑体" w:hAnsi="黑体" w:cs="黑体"/>
          <w:sz w:val="32"/>
          <w:szCs w:val="32"/>
        </w:rPr>
      </w:pPr>
      <w:r w:rsidRPr="00DB5E98">
        <w:rPr>
          <w:rFonts w:ascii="黑体" w:eastAsia="黑体" w:hAnsi="黑体" w:cs="黑体" w:hint="eastAsia"/>
          <w:sz w:val="32"/>
          <w:szCs w:val="32"/>
        </w:rPr>
        <w:t>四、</w:t>
      </w:r>
      <w:r w:rsidR="00E35148">
        <w:rPr>
          <w:rFonts w:ascii="黑体" w:eastAsia="黑体" w:hAnsi="黑体" w:cs="黑体" w:hint="eastAsia"/>
          <w:sz w:val="32"/>
          <w:szCs w:val="32"/>
        </w:rPr>
        <w:t>抽查结果公开</w:t>
      </w:r>
    </w:p>
    <w:p w:rsidR="00A873E3" w:rsidRDefault="00E35148" w:rsidP="00FA583E">
      <w:pPr>
        <w:ind w:firstLineChars="200" w:firstLine="632"/>
        <w:rPr>
          <w:rFonts w:ascii="仿宋_GB2312" w:eastAsia="仿宋_GB2312" w:hAnsi="华文仿宋" w:cs="华文仿宋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华文仿宋" w:cs="华文仿宋" w:hint="eastAsia"/>
          <w:color w:val="333333"/>
          <w:kern w:val="0"/>
          <w:sz w:val="32"/>
          <w:szCs w:val="32"/>
        </w:rPr>
        <w:t>依托“互联网+监管”平台、肇庆市商事制度改革后续监管信息平台，抽查情况及查处结果及时向社会公布。</w:t>
      </w:r>
    </w:p>
    <w:p w:rsidR="00D903C3" w:rsidRDefault="00D903C3" w:rsidP="00FA583E">
      <w:pPr>
        <w:ind w:firstLineChars="200" w:firstLine="632"/>
        <w:rPr>
          <w:rFonts w:ascii="仿宋_GB2312" w:eastAsia="仿宋_GB2312" w:hAnsi="华文仿宋" w:cs="华文仿宋" w:hint="eastAsia"/>
          <w:color w:val="333333"/>
          <w:kern w:val="0"/>
          <w:sz w:val="32"/>
          <w:szCs w:val="32"/>
        </w:rPr>
      </w:pPr>
    </w:p>
    <w:p w:rsidR="00D903C3" w:rsidRDefault="00D903C3" w:rsidP="00FA583E">
      <w:pPr>
        <w:ind w:firstLineChars="200" w:firstLine="632"/>
        <w:rPr>
          <w:rFonts w:ascii="黑体" w:eastAsia="黑体" w:hAnsi="黑体" w:cs="黑体" w:hint="eastAsia"/>
          <w:sz w:val="32"/>
          <w:szCs w:val="32"/>
        </w:rPr>
      </w:pPr>
    </w:p>
    <w:p w:rsidR="00D903C3" w:rsidRPr="00FA583E" w:rsidRDefault="00D903C3" w:rsidP="00D903C3">
      <w:pPr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华文仿宋" w:cs="华文仿宋" w:hint="eastAsia"/>
          <w:color w:val="333333"/>
          <w:kern w:val="0"/>
          <w:sz w:val="32"/>
          <w:szCs w:val="32"/>
        </w:rPr>
        <w:lastRenderedPageBreak/>
        <w:t>附件1</w:t>
      </w:r>
    </w:p>
    <w:p w:rsidR="00A873E3" w:rsidRPr="00FA583E" w:rsidRDefault="00A873E3" w:rsidP="00A873E3">
      <w:pPr>
        <w:jc w:val="center"/>
        <w:outlineLvl w:val="0"/>
        <w:rPr>
          <w:rFonts w:ascii="方正小标宋简体" w:eastAsia="方正小标宋简体" w:hAnsiTheme="majorEastAsia"/>
          <w:sz w:val="32"/>
          <w:szCs w:val="32"/>
        </w:rPr>
      </w:pPr>
      <w:r w:rsidRPr="00FA583E">
        <w:rPr>
          <w:rFonts w:ascii="方正小标宋简体" w:eastAsia="方正小标宋简体" w:hAnsiTheme="majorEastAsia" w:hint="eastAsia"/>
          <w:sz w:val="32"/>
          <w:szCs w:val="32"/>
        </w:rPr>
        <w:t>肇庆市易燃易爆场所防雷安全监督检查表</w:t>
      </w:r>
    </w:p>
    <w:p w:rsidR="00A873E3" w:rsidRDefault="00A873E3" w:rsidP="00A873E3">
      <w:pPr>
        <w:ind w:firstLineChars="350" w:firstLine="829"/>
        <w:outlineLvl w:val="0"/>
        <w:rPr>
          <w:rFonts w:ascii="楷体" w:eastAsia="楷体" w:hAnsi="楷体"/>
          <w:sz w:val="24"/>
        </w:rPr>
      </w:pPr>
      <w:r>
        <w:rPr>
          <w:rFonts w:ascii="仿宋_GB2312" w:eastAsia="仿宋_GB2312" w:hAnsi="黑体" w:cs="仿宋_GB2312" w:hint="eastAsia"/>
          <w:b/>
          <w:bCs/>
          <w:color w:val="000000"/>
          <w:kern w:val="0"/>
          <w:sz w:val="24"/>
        </w:rPr>
        <w:t xml:space="preserve"> </w:t>
      </w:r>
      <w:r>
        <w:rPr>
          <w:rFonts w:ascii="楷体" w:eastAsia="楷体" w:hAnsi="楷体" w:hint="eastAsia"/>
          <w:sz w:val="24"/>
        </w:rPr>
        <w:t xml:space="preserve">                                    检查日期：   年    月   日</w:t>
      </w:r>
    </w:p>
    <w:tbl>
      <w:tblPr>
        <w:tblStyle w:val="a9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6"/>
        <w:gridCol w:w="1459"/>
        <w:gridCol w:w="3202"/>
        <w:gridCol w:w="774"/>
        <w:gridCol w:w="803"/>
        <w:gridCol w:w="391"/>
        <w:gridCol w:w="995"/>
        <w:gridCol w:w="1680"/>
        <w:gridCol w:w="446"/>
      </w:tblGrid>
      <w:tr w:rsidR="00A873E3" w:rsidTr="00E624B1">
        <w:trPr>
          <w:gridAfter w:val="1"/>
          <w:wAfter w:w="446" w:type="dxa"/>
          <w:trHeight w:val="538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统一社会信用代码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gridAfter w:val="1"/>
          <w:wAfter w:w="446" w:type="dxa"/>
          <w:trHeight w:val="612"/>
        </w:trPr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4779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1386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gridAfter w:val="1"/>
          <w:wAfter w:w="446" w:type="dxa"/>
          <w:trHeight w:val="564"/>
        </w:trPr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单位负责人</w:t>
            </w:r>
          </w:p>
        </w:tc>
        <w:tc>
          <w:tcPr>
            <w:tcW w:w="4779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1386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A873E3" w:rsidTr="00E624B1">
        <w:trPr>
          <w:gridAfter w:val="1"/>
          <w:wAfter w:w="446" w:type="dxa"/>
          <w:trHeight w:val="544"/>
        </w:trPr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7845" w:type="dxa"/>
            <w:gridSpan w:val="6"/>
            <w:tcBorders>
              <w:right w:val="single" w:sz="4" w:space="0" w:color="auto"/>
            </w:tcBorders>
            <w:vAlign w:val="center"/>
          </w:tcPr>
          <w:p w:rsidR="00A873E3" w:rsidRDefault="00A873E3" w:rsidP="00A873E3">
            <w:pPr>
              <w:ind w:firstLineChars="350" w:firstLine="825"/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gridAfter w:val="1"/>
          <w:wAfter w:w="446" w:type="dxa"/>
          <w:trHeight w:val="554"/>
        </w:trPr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企业状态</w:t>
            </w:r>
          </w:p>
        </w:tc>
        <w:tc>
          <w:tcPr>
            <w:tcW w:w="7845" w:type="dxa"/>
            <w:gridSpan w:val="6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□开业    □已迁出辖区范围    □已注销   □已吊销    □撤销登记</w:t>
            </w:r>
          </w:p>
        </w:tc>
      </w:tr>
      <w:tr w:rsidR="00A873E3" w:rsidTr="00E624B1">
        <w:trPr>
          <w:gridAfter w:val="1"/>
          <w:wAfter w:w="446" w:type="dxa"/>
          <w:trHeight w:val="50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4661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检查项目</w:t>
            </w:r>
          </w:p>
        </w:tc>
        <w:tc>
          <w:tcPr>
            <w:tcW w:w="1968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情况勾选</w:t>
            </w:r>
            <w:proofErr w:type="gramEnd"/>
          </w:p>
        </w:tc>
        <w:tc>
          <w:tcPr>
            <w:tcW w:w="267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备注说明</w:t>
            </w:r>
          </w:p>
        </w:tc>
      </w:tr>
      <w:tr w:rsidR="00A873E3" w:rsidTr="00E624B1">
        <w:trPr>
          <w:gridAfter w:val="1"/>
          <w:wAfter w:w="446" w:type="dxa"/>
          <w:trHeight w:hRule="exact" w:val="554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661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是否将防雷安全工作纳入本单位安全生产目标任务 </w:t>
            </w:r>
          </w:p>
        </w:tc>
        <w:tc>
          <w:tcPr>
            <w:tcW w:w="774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1194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67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A873E3" w:rsidTr="00E624B1">
        <w:trPr>
          <w:gridAfter w:val="1"/>
          <w:wAfter w:w="446" w:type="dxa"/>
          <w:trHeight w:hRule="exact" w:val="566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661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是否建立防雷安全工作档案</w:t>
            </w:r>
          </w:p>
        </w:tc>
        <w:tc>
          <w:tcPr>
            <w:tcW w:w="774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1194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67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A873E3" w:rsidTr="00E624B1">
        <w:trPr>
          <w:gridAfter w:val="1"/>
          <w:wAfter w:w="446" w:type="dxa"/>
          <w:trHeight w:hRule="exact" w:val="567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661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是否开展防雷安全隐患排查工作</w:t>
            </w:r>
          </w:p>
        </w:tc>
        <w:tc>
          <w:tcPr>
            <w:tcW w:w="774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1194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67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gridAfter w:val="1"/>
          <w:wAfter w:w="446" w:type="dxa"/>
          <w:trHeight w:hRule="exact" w:val="567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4661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是否建立防雷安全日常培训教育制度</w:t>
            </w:r>
          </w:p>
        </w:tc>
        <w:tc>
          <w:tcPr>
            <w:tcW w:w="774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1194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67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A873E3" w:rsidTr="00E624B1">
        <w:trPr>
          <w:gridAfter w:val="1"/>
          <w:wAfter w:w="446" w:type="dxa"/>
          <w:trHeight w:hRule="exact" w:val="567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4661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是否接收雷电灾害天气预警预报信息</w:t>
            </w:r>
          </w:p>
        </w:tc>
        <w:tc>
          <w:tcPr>
            <w:tcW w:w="774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□是 </w:t>
            </w:r>
          </w:p>
        </w:tc>
        <w:tc>
          <w:tcPr>
            <w:tcW w:w="1194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67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A873E3" w:rsidTr="00E624B1">
        <w:trPr>
          <w:gridAfter w:val="1"/>
          <w:wAfter w:w="446" w:type="dxa"/>
          <w:trHeight w:hRule="exact" w:val="567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4661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是否制定雷电灾害（气象灾害）应急预案</w:t>
            </w:r>
          </w:p>
        </w:tc>
        <w:tc>
          <w:tcPr>
            <w:tcW w:w="774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1194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□否 </w:t>
            </w:r>
          </w:p>
        </w:tc>
        <w:tc>
          <w:tcPr>
            <w:tcW w:w="267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A873E3" w:rsidTr="00E624B1">
        <w:trPr>
          <w:gridAfter w:val="1"/>
          <w:wAfter w:w="446" w:type="dxa"/>
          <w:trHeight w:hRule="exact" w:val="567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4661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是否开展雷电灾害（气象灾害）应急演练</w:t>
            </w:r>
          </w:p>
        </w:tc>
        <w:tc>
          <w:tcPr>
            <w:tcW w:w="774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1194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□否 </w:t>
            </w:r>
          </w:p>
        </w:tc>
        <w:tc>
          <w:tcPr>
            <w:tcW w:w="267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A873E3" w:rsidTr="00E624B1">
        <w:trPr>
          <w:gridAfter w:val="1"/>
          <w:wAfter w:w="446" w:type="dxa"/>
          <w:trHeight w:hRule="exact" w:val="567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4661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近年是否发生雷电等气象灾害</w:t>
            </w:r>
          </w:p>
        </w:tc>
        <w:tc>
          <w:tcPr>
            <w:tcW w:w="774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1194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□否 </w:t>
            </w:r>
          </w:p>
        </w:tc>
        <w:tc>
          <w:tcPr>
            <w:tcW w:w="267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A873E3" w:rsidTr="00E624B1">
        <w:trPr>
          <w:gridAfter w:val="1"/>
          <w:wAfter w:w="446" w:type="dxa"/>
          <w:trHeight w:hRule="exact" w:val="625"/>
        </w:trPr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66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是否落实雷电防护装置安全性能定期检查</w:t>
            </w:r>
          </w:p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dxa"/>
            <w:vMerge w:val="restart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检测单位</w:t>
            </w:r>
          </w:p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7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gridAfter w:val="1"/>
          <w:wAfter w:w="446" w:type="dxa"/>
          <w:trHeight w:hRule="exact" w:val="537"/>
        </w:trPr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66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dxa"/>
            <w:vMerge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vAlign w:val="bottom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检测编号</w:t>
            </w:r>
          </w:p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7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gridAfter w:val="1"/>
          <w:wAfter w:w="446" w:type="dxa"/>
          <w:trHeight w:hRule="exact" w:val="704"/>
        </w:trPr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66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dxa"/>
            <w:vMerge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检测时间</w:t>
            </w:r>
          </w:p>
        </w:tc>
        <w:tc>
          <w:tcPr>
            <w:tcW w:w="267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val="849"/>
        </w:trPr>
        <w:tc>
          <w:tcPr>
            <w:tcW w:w="102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E3" w:rsidRDefault="00A873E3" w:rsidP="00E624B1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lastRenderedPageBreak/>
              <w:t>检查结论：</w:t>
            </w:r>
          </w:p>
          <w:p w:rsidR="00A873E3" w:rsidRDefault="00A873E3" w:rsidP="00A873E3">
            <w:pPr>
              <w:ind w:firstLineChars="200" w:firstLine="474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A873E3" w:rsidTr="00E624B1">
        <w:trPr>
          <w:trHeight w:val="849"/>
        </w:trPr>
        <w:tc>
          <w:tcPr>
            <w:tcW w:w="1020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val="1564"/>
        </w:trPr>
        <w:tc>
          <w:tcPr>
            <w:tcW w:w="1020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val="849"/>
        </w:trPr>
        <w:tc>
          <w:tcPr>
            <w:tcW w:w="1020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73E3" w:rsidRDefault="00A873E3" w:rsidP="00E624B1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整改意见：    </w:t>
            </w:r>
          </w:p>
          <w:p w:rsidR="00A873E3" w:rsidRDefault="00A873E3" w:rsidP="00A873E3">
            <w:pPr>
              <w:ind w:firstLineChars="200" w:firstLine="474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A873E3" w:rsidTr="00E624B1">
        <w:trPr>
          <w:trHeight w:val="849"/>
        </w:trPr>
        <w:tc>
          <w:tcPr>
            <w:tcW w:w="1020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val="616"/>
        </w:trPr>
        <w:tc>
          <w:tcPr>
            <w:tcW w:w="1020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val="1234"/>
        </w:trPr>
        <w:tc>
          <w:tcPr>
            <w:tcW w:w="1020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873E3" w:rsidRDefault="00A873E3" w:rsidP="00A873E3">
            <w:pPr>
              <w:ind w:right="420" w:firstLineChars="2100" w:firstLine="4953"/>
              <w:rPr>
                <w:rFonts w:ascii="仿宋" w:eastAsia="仿宋" w:hAnsi="仿宋"/>
                <w:sz w:val="24"/>
              </w:rPr>
            </w:pPr>
          </w:p>
          <w:p w:rsidR="00A873E3" w:rsidRDefault="00A873E3" w:rsidP="00E624B1">
            <w:pPr>
              <w:ind w:right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被检单位负责人签名：</w:t>
            </w:r>
          </w:p>
          <w:p w:rsidR="00A873E3" w:rsidRDefault="00A873E3" w:rsidP="00A873E3">
            <w:pPr>
              <w:ind w:right="420" w:firstLineChars="3000" w:firstLine="7076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  月    日 </w:t>
            </w:r>
          </w:p>
        </w:tc>
      </w:tr>
      <w:tr w:rsidR="00A873E3" w:rsidTr="00E624B1">
        <w:trPr>
          <w:trHeight w:val="2557"/>
        </w:trPr>
        <w:tc>
          <w:tcPr>
            <w:tcW w:w="1020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873E3" w:rsidRDefault="00A873E3" w:rsidP="00E624B1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</w:t>
            </w:r>
          </w:p>
          <w:p w:rsidR="00A873E3" w:rsidRDefault="00A873E3" w:rsidP="00E624B1">
            <w:pPr>
              <w:ind w:right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检查人员签名：</w:t>
            </w:r>
          </w:p>
          <w:p w:rsidR="00A873E3" w:rsidRDefault="00A873E3" w:rsidP="00E624B1">
            <w:pPr>
              <w:ind w:right="420"/>
              <w:rPr>
                <w:rFonts w:ascii="仿宋" w:eastAsia="仿宋" w:hAnsi="仿宋"/>
                <w:sz w:val="24"/>
              </w:rPr>
            </w:pPr>
          </w:p>
          <w:p w:rsidR="00A873E3" w:rsidRDefault="00A873E3" w:rsidP="00A873E3">
            <w:pPr>
              <w:ind w:right="420" w:firstLineChars="3000" w:firstLine="70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  月    日 </w:t>
            </w:r>
          </w:p>
        </w:tc>
      </w:tr>
      <w:tr w:rsidR="00A873E3" w:rsidTr="00E624B1">
        <w:trPr>
          <w:trHeight w:val="2334"/>
        </w:trPr>
        <w:tc>
          <w:tcPr>
            <w:tcW w:w="102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3" w:rsidRDefault="00A873E3" w:rsidP="00E624B1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整改落实情况：</w:t>
            </w:r>
          </w:p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  <w:p w:rsidR="00A873E3" w:rsidRDefault="00A873E3" w:rsidP="00A873E3">
            <w:pPr>
              <w:ind w:firstLineChars="2100" w:firstLine="495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复核人员（签名）：</w:t>
            </w:r>
          </w:p>
          <w:p w:rsidR="00A873E3" w:rsidRDefault="00A873E3" w:rsidP="00A873E3">
            <w:pPr>
              <w:ind w:firstLineChars="3000" w:firstLine="70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  月    日      </w:t>
            </w:r>
          </w:p>
        </w:tc>
      </w:tr>
    </w:tbl>
    <w:p w:rsidR="00FA583E" w:rsidRDefault="00FA583E" w:rsidP="00D903C3">
      <w:pPr>
        <w:outlineLvl w:val="0"/>
        <w:rPr>
          <w:rFonts w:asciiTheme="majorEastAsia" w:eastAsiaTheme="majorEastAsia" w:hAnsiTheme="majorEastAsia"/>
          <w:b/>
          <w:sz w:val="32"/>
          <w:szCs w:val="32"/>
        </w:rPr>
      </w:pPr>
    </w:p>
    <w:p w:rsidR="00A873E3" w:rsidRPr="00FA583E" w:rsidRDefault="00A873E3" w:rsidP="00A873E3">
      <w:pPr>
        <w:jc w:val="center"/>
        <w:outlineLvl w:val="0"/>
        <w:rPr>
          <w:rFonts w:ascii="方正小标宋简体" w:eastAsia="方正小标宋简体" w:hAnsiTheme="majorEastAsia"/>
          <w:sz w:val="32"/>
          <w:szCs w:val="32"/>
        </w:rPr>
      </w:pPr>
      <w:r w:rsidRPr="00FA583E">
        <w:rPr>
          <w:rFonts w:ascii="方正小标宋简体" w:eastAsia="方正小标宋简体" w:hAnsiTheme="majorEastAsia" w:hint="eastAsia"/>
          <w:sz w:val="32"/>
          <w:szCs w:val="32"/>
        </w:rPr>
        <w:lastRenderedPageBreak/>
        <w:t>肇庆市气象灾害防御重点单位现场检查表</w:t>
      </w:r>
    </w:p>
    <w:p w:rsidR="00A873E3" w:rsidRDefault="00A873E3" w:rsidP="00A873E3">
      <w:pPr>
        <w:ind w:firstLineChars="450" w:firstLine="1066"/>
        <w:outlineLvl w:val="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b/>
          <w:bCs/>
          <w:sz w:val="24"/>
        </w:rPr>
        <w:t xml:space="preserve"> </w:t>
      </w:r>
      <w:r>
        <w:rPr>
          <w:rFonts w:ascii="楷体" w:eastAsia="楷体" w:hAnsi="楷体" w:hint="eastAsia"/>
          <w:sz w:val="24"/>
        </w:rPr>
        <w:t xml:space="preserve">                                  检查日期：   年    月   日</w:t>
      </w:r>
    </w:p>
    <w:tbl>
      <w:tblPr>
        <w:tblStyle w:val="a9"/>
        <w:tblW w:w="9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6"/>
        <w:gridCol w:w="1272"/>
        <w:gridCol w:w="2383"/>
        <w:gridCol w:w="909"/>
        <w:gridCol w:w="726"/>
        <w:gridCol w:w="309"/>
        <w:gridCol w:w="870"/>
        <w:gridCol w:w="330"/>
        <w:gridCol w:w="2355"/>
        <w:gridCol w:w="15"/>
      </w:tblGrid>
      <w:tr w:rsidR="00A873E3" w:rsidTr="00E624B1">
        <w:trPr>
          <w:trHeight w:val="981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统一社会信用代码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val="512"/>
        </w:trPr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4327" w:type="dxa"/>
            <w:gridSpan w:val="4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val="434"/>
        </w:trPr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单位负责人</w:t>
            </w:r>
          </w:p>
        </w:tc>
        <w:tc>
          <w:tcPr>
            <w:tcW w:w="4327" w:type="dxa"/>
            <w:gridSpan w:val="4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A873E3" w:rsidTr="00E624B1">
        <w:trPr>
          <w:trHeight w:val="414"/>
        </w:trPr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7897" w:type="dxa"/>
            <w:gridSpan w:val="8"/>
            <w:tcBorders>
              <w:right w:val="single" w:sz="4" w:space="0" w:color="auto"/>
            </w:tcBorders>
            <w:vAlign w:val="center"/>
          </w:tcPr>
          <w:p w:rsidR="00A873E3" w:rsidRDefault="00A873E3" w:rsidP="00A873E3">
            <w:pPr>
              <w:ind w:firstLineChars="350" w:firstLine="825"/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val="734"/>
        </w:trPr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7897" w:type="dxa"/>
            <w:gridSpan w:val="8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□易燃易爆、有毒有害等危险品场所  □重大工程在建场所    □供水供电单位 </w:t>
            </w:r>
          </w:p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□学校、医院、公园等人员密集场所  □客运车站、客运码头  □其他：</w:t>
            </w:r>
          </w:p>
        </w:tc>
      </w:tr>
      <w:tr w:rsidR="00A873E3" w:rsidTr="00E624B1">
        <w:trPr>
          <w:trHeight w:val="499"/>
        </w:trPr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单位状态</w:t>
            </w:r>
          </w:p>
        </w:tc>
        <w:tc>
          <w:tcPr>
            <w:tcW w:w="7897" w:type="dxa"/>
            <w:gridSpan w:val="8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□开业    □已迁出辖区范围    □已注销   □已吊销    □撤销登记</w:t>
            </w:r>
          </w:p>
        </w:tc>
      </w:tr>
      <w:tr w:rsidR="00A873E3" w:rsidTr="00E624B1">
        <w:trPr>
          <w:trHeight w:val="964"/>
        </w:trPr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气象灾害</w:t>
            </w:r>
          </w:p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防御种类</w:t>
            </w:r>
          </w:p>
        </w:tc>
        <w:tc>
          <w:tcPr>
            <w:tcW w:w="7897" w:type="dxa"/>
            <w:gridSpan w:val="8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□台风    □暴雨    □雷电    □大风    □高温    □寒冷    □其他：</w:t>
            </w:r>
          </w:p>
        </w:tc>
      </w:tr>
      <w:tr w:rsidR="00A873E3" w:rsidTr="00E624B1">
        <w:trPr>
          <w:trHeight w:val="490"/>
        </w:trPr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营业地址是否为工商登记地址</w:t>
            </w:r>
          </w:p>
        </w:tc>
        <w:tc>
          <w:tcPr>
            <w:tcW w:w="5514" w:type="dxa"/>
            <w:gridSpan w:val="7"/>
            <w:tcBorders>
              <w:right w:val="single" w:sz="4" w:space="0" w:color="auto"/>
            </w:tcBorders>
            <w:vAlign w:val="center"/>
          </w:tcPr>
          <w:p w:rsidR="00A873E3" w:rsidRDefault="00A873E3" w:rsidP="00A873E3">
            <w:pPr>
              <w:ind w:firstLineChars="400" w:firstLine="94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□是        □否　</w:t>
            </w:r>
          </w:p>
        </w:tc>
      </w:tr>
      <w:tr w:rsidR="00A873E3" w:rsidTr="00E624B1">
        <w:trPr>
          <w:trHeight w:val="459"/>
        </w:trPr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是否涉及本次抽查活动的经营范围</w:t>
            </w:r>
          </w:p>
        </w:tc>
        <w:tc>
          <w:tcPr>
            <w:tcW w:w="5514" w:type="dxa"/>
            <w:gridSpan w:val="7"/>
            <w:tcBorders>
              <w:right w:val="single" w:sz="4" w:space="0" w:color="auto"/>
            </w:tcBorders>
            <w:vAlign w:val="center"/>
          </w:tcPr>
          <w:p w:rsidR="00A873E3" w:rsidRDefault="00A873E3" w:rsidP="00A873E3">
            <w:pPr>
              <w:ind w:firstLineChars="400" w:firstLine="94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□是        □否　</w:t>
            </w:r>
          </w:p>
        </w:tc>
      </w:tr>
      <w:tr w:rsidR="00A873E3" w:rsidTr="00E624B1">
        <w:trPr>
          <w:trHeight w:val="948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4564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检查项目</w:t>
            </w:r>
          </w:p>
        </w:tc>
        <w:tc>
          <w:tcPr>
            <w:tcW w:w="1905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情况勾选</w:t>
            </w:r>
            <w:proofErr w:type="gramEnd"/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备注说明</w:t>
            </w:r>
          </w:p>
        </w:tc>
      </w:tr>
      <w:tr w:rsidR="00A873E3" w:rsidTr="00E624B1">
        <w:trPr>
          <w:trHeight w:hRule="exact" w:val="589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564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是否将气象灾害防御工作纳入安全生产目标管理 </w:t>
            </w:r>
          </w:p>
        </w:tc>
        <w:tc>
          <w:tcPr>
            <w:tcW w:w="726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1179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A873E3" w:rsidTr="00E624B1">
        <w:trPr>
          <w:trHeight w:hRule="exact" w:val="556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564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是否明确气象灾害防御职责</w:t>
            </w:r>
          </w:p>
        </w:tc>
        <w:tc>
          <w:tcPr>
            <w:tcW w:w="726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1179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A873E3" w:rsidTr="00E624B1">
        <w:trPr>
          <w:trHeight w:hRule="exact" w:val="487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564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是否明确气象灾害防御责任人</w:t>
            </w:r>
          </w:p>
        </w:tc>
        <w:tc>
          <w:tcPr>
            <w:tcW w:w="726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1179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hRule="exact" w:val="472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4564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是否制定气象灾害应急预案</w:t>
            </w:r>
          </w:p>
        </w:tc>
        <w:tc>
          <w:tcPr>
            <w:tcW w:w="726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1179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A873E3" w:rsidTr="00E624B1">
        <w:trPr>
          <w:trHeight w:hRule="exact" w:val="497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4564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是否制定气象灾害防御措施</w:t>
            </w:r>
          </w:p>
        </w:tc>
        <w:tc>
          <w:tcPr>
            <w:tcW w:w="726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1179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hRule="exact" w:val="502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4564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是否开展气象灾害应急演习演练</w:t>
            </w:r>
          </w:p>
        </w:tc>
        <w:tc>
          <w:tcPr>
            <w:tcW w:w="726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1179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A873E3" w:rsidTr="00E624B1">
        <w:trPr>
          <w:trHeight w:hRule="exact" w:val="557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7</w:t>
            </w:r>
          </w:p>
        </w:tc>
        <w:tc>
          <w:tcPr>
            <w:tcW w:w="4564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是否组织开展气象灾害巡检巡查</w:t>
            </w:r>
          </w:p>
        </w:tc>
        <w:tc>
          <w:tcPr>
            <w:tcW w:w="726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□是 </w:t>
            </w:r>
          </w:p>
        </w:tc>
        <w:tc>
          <w:tcPr>
            <w:tcW w:w="1179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A873E3" w:rsidTr="00E624B1">
        <w:trPr>
          <w:trHeight w:hRule="exact" w:val="552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4564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是否开展气象灾害防御宣传培训</w:t>
            </w:r>
          </w:p>
        </w:tc>
        <w:tc>
          <w:tcPr>
            <w:tcW w:w="726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1179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□否 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A873E3" w:rsidTr="00E624B1">
        <w:trPr>
          <w:trHeight w:hRule="exact" w:val="617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4564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是否标挂气象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灾害防御警示标志</w:t>
            </w:r>
          </w:p>
        </w:tc>
        <w:tc>
          <w:tcPr>
            <w:tcW w:w="726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1179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□否 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A873E3" w:rsidTr="00E624B1">
        <w:trPr>
          <w:trHeight w:hRule="exact" w:val="507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4564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是否落实灾害性天气值班制度</w:t>
            </w:r>
          </w:p>
        </w:tc>
        <w:tc>
          <w:tcPr>
            <w:tcW w:w="726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1179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hRule="exact" w:val="602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4564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是否设置气象灾害预警预报信息接收终端</w:t>
            </w:r>
          </w:p>
        </w:tc>
        <w:tc>
          <w:tcPr>
            <w:tcW w:w="726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1179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val="340"/>
        </w:trPr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4564" w:type="dxa"/>
            <w:gridSpan w:val="3"/>
            <w:vMerge w:val="restart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是否落实防雷装置安全性能定期检测制度</w:t>
            </w:r>
          </w:p>
        </w:tc>
        <w:tc>
          <w:tcPr>
            <w:tcW w:w="726" w:type="dxa"/>
            <w:vMerge w:val="restart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1179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检测单位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A873E3" w:rsidTr="00E624B1">
        <w:trPr>
          <w:trHeight w:val="197"/>
        </w:trPr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564" w:type="dxa"/>
            <w:gridSpan w:val="3"/>
            <w:vMerge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26" w:type="dxa"/>
            <w:vMerge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检测编号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A873E3" w:rsidTr="00E624B1">
        <w:trPr>
          <w:trHeight w:val="383"/>
        </w:trPr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564" w:type="dxa"/>
            <w:gridSpan w:val="3"/>
            <w:vMerge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26" w:type="dxa"/>
            <w:vMerge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检测时间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gridAfter w:val="1"/>
          <w:wAfter w:w="15" w:type="dxa"/>
          <w:trHeight w:val="616"/>
        </w:trPr>
        <w:tc>
          <w:tcPr>
            <w:tcW w:w="96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E3" w:rsidRDefault="00A873E3" w:rsidP="00E624B1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检查结论：</w:t>
            </w:r>
          </w:p>
        </w:tc>
      </w:tr>
      <w:tr w:rsidR="00A873E3" w:rsidTr="00E624B1">
        <w:trPr>
          <w:gridAfter w:val="1"/>
          <w:wAfter w:w="15" w:type="dxa"/>
          <w:trHeight w:val="849"/>
        </w:trPr>
        <w:tc>
          <w:tcPr>
            <w:tcW w:w="961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gridAfter w:val="1"/>
          <w:wAfter w:w="15" w:type="dxa"/>
          <w:trHeight w:val="616"/>
        </w:trPr>
        <w:tc>
          <w:tcPr>
            <w:tcW w:w="961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gridAfter w:val="1"/>
          <w:wAfter w:w="15" w:type="dxa"/>
          <w:trHeight w:val="616"/>
        </w:trPr>
        <w:tc>
          <w:tcPr>
            <w:tcW w:w="9610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整改意见：</w:t>
            </w:r>
          </w:p>
        </w:tc>
      </w:tr>
      <w:tr w:rsidR="00A873E3" w:rsidTr="00E624B1">
        <w:trPr>
          <w:gridAfter w:val="1"/>
          <w:wAfter w:w="15" w:type="dxa"/>
          <w:trHeight w:val="616"/>
        </w:trPr>
        <w:tc>
          <w:tcPr>
            <w:tcW w:w="961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gridAfter w:val="1"/>
          <w:wAfter w:w="15" w:type="dxa"/>
          <w:trHeight w:val="616"/>
        </w:trPr>
        <w:tc>
          <w:tcPr>
            <w:tcW w:w="961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gridAfter w:val="1"/>
          <w:wAfter w:w="15" w:type="dxa"/>
        </w:trPr>
        <w:tc>
          <w:tcPr>
            <w:tcW w:w="961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873E3" w:rsidRDefault="00A873E3" w:rsidP="00E624B1">
            <w:pPr>
              <w:ind w:right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被检单位负责人签名：       </w:t>
            </w:r>
          </w:p>
          <w:p w:rsidR="00A873E3" w:rsidRDefault="00A873E3" w:rsidP="00A873E3">
            <w:pPr>
              <w:ind w:right="420" w:firstLineChars="2200" w:firstLine="5189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年    月    日 </w:t>
            </w:r>
          </w:p>
        </w:tc>
      </w:tr>
      <w:tr w:rsidR="00A873E3" w:rsidTr="00E624B1">
        <w:trPr>
          <w:gridAfter w:val="1"/>
          <w:wAfter w:w="15" w:type="dxa"/>
        </w:trPr>
        <w:tc>
          <w:tcPr>
            <w:tcW w:w="961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873E3" w:rsidRDefault="00A873E3" w:rsidP="00E624B1">
            <w:pPr>
              <w:ind w:right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检查人员签名：</w:t>
            </w:r>
          </w:p>
          <w:p w:rsidR="00A873E3" w:rsidRDefault="00A873E3" w:rsidP="00A873E3">
            <w:pPr>
              <w:ind w:right="420" w:firstLineChars="2800" w:firstLine="6604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A873E3" w:rsidTr="00E624B1">
        <w:trPr>
          <w:gridAfter w:val="1"/>
          <w:wAfter w:w="15" w:type="dxa"/>
        </w:trPr>
        <w:tc>
          <w:tcPr>
            <w:tcW w:w="961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整改落实情况：</w:t>
            </w:r>
          </w:p>
          <w:p w:rsidR="00A873E3" w:rsidRDefault="00A873E3" w:rsidP="00A873E3">
            <w:pPr>
              <w:ind w:right="420" w:firstLineChars="1900" w:firstLine="448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复核人员签名：</w:t>
            </w:r>
          </w:p>
          <w:p w:rsidR="00A873E3" w:rsidRDefault="00A873E3" w:rsidP="00A873E3">
            <w:pPr>
              <w:ind w:firstLineChars="2800" w:firstLine="6604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</w:tbl>
    <w:p w:rsidR="00A873E3" w:rsidRPr="00FA583E" w:rsidRDefault="00A873E3" w:rsidP="00FA583E">
      <w:pPr>
        <w:spacing w:line="700" w:lineRule="exact"/>
        <w:jc w:val="center"/>
        <w:outlineLvl w:val="0"/>
        <w:rPr>
          <w:rFonts w:ascii="方正小标宋简体" w:eastAsia="方正小标宋简体" w:hAnsi="黑体"/>
          <w:sz w:val="44"/>
          <w:szCs w:val="44"/>
        </w:rPr>
      </w:pPr>
      <w:r w:rsidRPr="00FA583E">
        <w:rPr>
          <w:rFonts w:ascii="方正小标宋简体" w:eastAsia="方正小标宋简体" w:hAnsi="黑体" w:hint="eastAsia"/>
          <w:sz w:val="44"/>
          <w:szCs w:val="44"/>
        </w:rPr>
        <w:lastRenderedPageBreak/>
        <w:t>肇庆市防雷装置检测行为监督</w:t>
      </w:r>
      <w:bookmarkStart w:id="0" w:name="_GoBack"/>
      <w:bookmarkEnd w:id="0"/>
      <w:r w:rsidRPr="00FA583E">
        <w:rPr>
          <w:rFonts w:ascii="方正小标宋简体" w:eastAsia="方正小标宋简体" w:hAnsi="黑体" w:hint="eastAsia"/>
          <w:sz w:val="44"/>
          <w:szCs w:val="44"/>
        </w:rPr>
        <w:t>检查记录表</w:t>
      </w:r>
    </w:p>
    <w:p w:rsidR="00A873E3" w:rsidRDefault="00A873E3" w:rsidP="00FA583E">
      <w:pPr>
        <w:spacing w:line="700" w:lineRule="exact"/>
        <w:ind w:firstLineChars="450" w:firstLine="1066"/>
        <w:outlineLvl w:val="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b/>
          <w:bCs/>
          <w:sz w:val="24"/>
        </w:rPr>
        <w:t xml:space="preserve"> </w:t>
      </w:r>
      <w:r>
        <w:rPr>
          <w:rFonts w:ascii="楷体" w:eastAsia="楷体" w:hAnsi="楷体" w:hint="eastAsia"/>
          <w:sz w:val="24"/>
        </w:rPr>
        <w:t xml:space="preserve">                                  检查日期：   年    月   日</w:t>
      </w:r>
    </w:p>
    <w:tbl>
      <w:tblPr>
        <w:tblStyle w:val="a9"/>
        <w:tblW w:w="96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6"/>
        <w:gridCol w:w="1272"/>
        <w:gridCol w:w="2383"/>
        <w:gridCol w:w="1427"/>
        <w:gridCol w:w="757"/>
        <w:gridCol w:w="765"/>
        <w:gridCol w:w="495"/>
        <w:gridCol w:w="2100"/>
      </w:tblGrid>
      <w:tr w:rsidR="00A873E3" w:rsidTr="00E624B1">
        <w:trPr>
          <w:trHeight w:val="538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4567" w:type="dxa"/>
            <w:gridSpan w:val="3"/>
            <w:tcBorders>
              <w:top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统一社会信用代码</w:t>
            </w:r>
          </w:p>
        </w:tc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val="612"/>
        </w:trPr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4567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val="564"/>
        </w:trPr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单位负责人</w:t>
            </w:r>
          </w:p>
        </w:tc>
        <w:tc>
          <w:tcPr>
            <w:tcW w:w="4567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A873E3" w:rsidTr="00E624B1">
        <w:trPr>
          <w:trHeight w:val="564"/>
        </w:trPr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资质证编号</w:t>
            </w:r>
          </w:p>
        </w:tc>
        <w:tc>
          <w:tcPr>
            <w:tcW w:w="4567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资质等级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val="544"/>
        </w:trPr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7927" w:type="dxa"/>
            <w:gridSpan w:val="6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</w:t>
            </w:r>
          </w:p>
        </w:tc>
      </w:tr>
      <w:tr w:rsidR="00A873E3" w:rsidTr="00E624B1">
        <w:trPr>
          <w:trHeight w:val="544"/>
        </w:trPr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是否分支机构</w:t>
            </w:r>
          </w:p>
        </w:tc>
        <w:tc>
          <w:tcPr>
            <w:tcW w:w="7927" w:type="dxa"/>
            <w:gridSpan w:val="6"/>
            <w:tcBorders>
              <w:right w:val="single" w:sz="4" w:space="0" w:color="auto"/>
            </w:tcBorders>
            <w:vAlign w:val="center"/>
          </w:tcPr>
          <w:p w:rsidR="00A873E3" w:rsidRDefault="00A873E3" w:rsidP="00A873E3">
            <w:pPr>
              <w:ind w:firstLineChars="350" w:firstLine="825"/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val="499"/>
        </w:trPr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单位状态</w:t>
            </w:r>
          </w:p>
        </w:tc>
        <w:tc>
          <w:tcPr>
            <w:tcW w:w="7927" w:type="dxa"/>
            <w:gridSpan w:val="6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□开业    □已迁出辖区范围    □已注销    □已吊销    □撤销登记</w:t>
            </w:r>
          </w:p>
        </w:tc>
      </w:tr>
      <w:tr w:rsidR="00A873E3" w:rsidTr="00E624B1">
        <w:trPr>
          <w:trHeight w:val="490"/>
        </w:trPr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营业地址是否为工商登记地址</w:t>
            </w:r>
          </w:p>
        </w:tc>
        <w:tc>
          <w:tcPr>
            <w:tcW w:w="5544" w:type="dxa"/>
            <w:gridSpan w:val="5"/>
            <w:tcBorders>
              <w:right w:val="single" w:sz="4" w:space="0" w:color="auto"/>
            </w:tcBorders>
            <w:vAlign w:val="center"/>
          </w:tcPr>
          <w:p w:rsidR="00A873E3" w:rsidRDefault="00A873E3" w:rsidP="00A873E3">
            <w:pPr>
              <w:ind w:firstLineChars="400" w:firstLine="94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□是        □否　</w:t>
            </w:r>
          </w:p>
        </w:tc>
      </w:tr>
      <w:tr w:rsidR="00A873E3" w:rsidTr="00E624B1">
        <w:trPr>
          <w:trHeight w:val="584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5082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检查项目</w:t>
            </w:r>
          </w:p>
        </w:tc>
        <w:tc>
          <w:tcPr>
            <w:tcW w:w="1522" w:type="dxa"/>
            <w:gridSpan w:val="2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情况勾选</w:t>
            </w:r>
            <w:proofErr w:type="gramEnd"/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备注说明</w:t>
            </w:r>
          </w:p>
        </w:tc>
      </w:tr>
      <w:tr w:rsidR="00A873E3" w:rsidTr="00E624B1">
        <w:trPr>
          <w:trHeight w:hRule="exact" w:val="504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082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是否有营业执照</w:t>
            </w:r>
          </w:p>
        </w:tc>
        <w:tc>
          <w:tcPr>
            <w:tcW w:w="757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765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A873E3" w:rsidTr="00E624B1">
        <w:trPr>
          <w:trHeight w:hRule="exact" w:val="472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082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是否制定安全生产管理制度</w:t>
            </w:r>
          </w:p>
        </w:tc>
        <w:tc>
          <w:tcPr>
            <w:tcW w:w="757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765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hRule="exact" w:val="472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082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是否有安全生产责任人</w:t>
            </w:r>
          </w:p>
        </w:tc>
        <w:tc>
          <w:tcPr>
            <w:tcW w:w="757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765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hRule="exact" w:val="472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082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是否有安全生产事故应急预案</w:t>
            </w:r>
          </w:p>
        </w:tc>
        <w:tc>
          <w:tcPr>
            <w:tcW w:w="757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765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hRule="exact" w:val="472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082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安全带、安全帽、绝缘鞋等安全设备是否齐全</w:t>
            </w:r>
          </w:p>
        </w:tc>
        <w:tc>
          <w:tcPr>
            <w:tcW w:w="757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765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hRule="exact" w:val="472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5082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是否有技术负责人任命书</w:t>
            </w:r>
          </w:p>
        </w:tc>
        <w:tc>
          <w:tcPr>
            <w:tcW w:w="757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765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A873E3" w:rsidTr="00E624B1">
        <w:trPr>
          <w:trHeight w:hRule="exact" w:val="597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5082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是否按资质要求配备技术人员（甲级：2高6中，乙级：1高3中）</w:t>
            </w:r>
          </w:p>
        </w:tc>
        <w:tc>
          <w:tcPr>
            <w:tcW w:w="757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765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hRule="exact" w:val="502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5082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技术人员是否持有检测能力评价证书（或证明）</w:t>
            </w:r>
          </w:p>
        </w:tc>
        <w:tc>
          <w:tcPr>
            <w:tcW w:w="757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765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hRule="exact" w:val="502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5082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检测人员是否签订劳动合同</w:t>
            </w:r>
          </w:p>
        </w:tc>
        <w:tc>
          <w:tcPr>
            <w:tcW w:w="757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765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hRule="exact" w:val="502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5082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高、中级技术人员是否在本单位购买社会保险</w:t>
            </w:r>
          </w:p>
        </w:tc>
        <w:tc>
          <w:tcPr>
            <w:tcW w:w="757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765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hRule="exact" w:val="502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5082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检测人员是否同时在两个以上单位兼职</w:t>
            </w:r>
          </w:p>
        </w:tc>
        <w:tc>
          <w:tcPr>
            <w:tcW w:w="757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765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color w:val="FF0000"/>
                <w:sz w:val="24"/>
              </w:rPr>
            </w:pPr>
          </w:p>
        </w:tc>
      </w:tr>
      <w:tr w:rsidR="00A873E3" w:rsidTr="00E624B1">
        <w:trPr>
          <w:trHeight w:hRule="exact" w:val="502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12</w:t>
            </w:r>
          </w:p>
        </w:tc>
        <w:tc>
          <w:tcPr>
            <w:tcW w:w="5082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单位信息是否在省局官网上进行公示登记</w:t>
            </w:r>
          </w:p>
        </w:tc>
        <w:tc>
          <w:tcPr>
            <w:tcW w:w="757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765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hRule="exact" w:val="472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5082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单位提供设备清单与实际设备是否相符</w:t>
            </w:r>
          </w:p>
        </w:tc>
        <w:tc>
          <w:tcPr>
            <w:tcW w:w="757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765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hRule="exact" w:val="472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5082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检测设备是否取得计量认证证书并在有效期内</w:t>
            </w:r>
          </w:p>
        </w:tc>
        <w:tc>
          <w:tcPr>
            <w:tcW w:w="757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765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hRule="exact" w:val="472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5082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是否独立的仪器设备存放场所</w:t>
            </w:r>
          </w:p>
        </w:tc>
        <w:tc>
          <w:tcPr>
            <w:tcW w:w="757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765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hRule="exact" w:val="472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5082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是否有仪器设备使用记录台账</w:t>
            </w:r>
          </w:p>
        </w:tc>
        <w:tc>
          <w:tcPr>
            <w:tcW w:w="757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765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hRule="exact" w:val="472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5082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是否有独立的资料档案室</w:t>
            </w:r>
          </w:p>
        </w:tc>
        <w:tc>
          <w:tcPr>
            <w:tcW w:w="757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□是 </w:t>
            </w:r>
          </w:p>
        </w:tc>
        <w:tc>
          <w:tcPr>
            <w:tcW w:w="765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A873E3" w:rsidTr="00E624B1">
        <w:trPr>
          <w:trHeight w:hRule="exact" w:val="457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5082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是否组织检测人员开展业务培训</w:t>
            </w:r>
          </w:p>
        </w:tc>
        <w:tc>
          <w:tcPr>
            <w:tcW w:w="757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765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□否 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A873E3" w:rsidTr="00E624B1">
        <w:trPr>
          <w:trHeight w:hRule="exact" w:val="502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</w:t>
            </w:r>
          </w:p>
        </w:tc>
        <w:tc>
          <w:tcPr>
            <w:tcW w:w="5082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检测项目是否有检测协议和委托书</w:t>
            </w:r>
          </w:p>
        </w:tc>
        <w:tc>
          <w:tcPr>
            <w:tcW w:w="757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765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□否 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A873E3" w:rsidTr="00E624B1">
        <w:trPr>
          <w:trHeight w:hRule="exact" w:val="487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5082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检测报告检测数据是否与原始记录一致</w:t>
            </w:r>
          </w:p>
        </w:tc>
        <w:tc>
          <w:tcPr>
            <w:tcW w:w="757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765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hRule="exact" w:val="487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21</w:t>
            </w:r>
          </w:p>
        </w:tc>
        <w:tc>
          <w:tcPr>
            <w:tcW w:w="5082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检测报告是否盖章签名</w:t>
            </w:r>
          </w:p>
        </w:tc>
        <w:tc>
          <w:tcPr>
            <w:tcW w:w="757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765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□否 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A873E3" w:rsidTr="00E624B1">
        <w:trPr>
          <w:trHeight w:hRule="exact" w:val="502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22</w:t>
            </w:r>
          </w:p>
        </w:tc>
        <w:tc>
          <w:tcPr>
            <w:tcW w:w="5082" w:type="dxa"/>
            <w:gridSpan w:val="3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出具的检测报告是否有检测识别标示（二维码）</w:t>
            </w:r>
          </w:p>
        </w:tc>
        <w:tc>
          <w:tcPr>
            <w:tcW w:w="757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</w:tc>
        <w:tc>
          <w:tcPr>
            <w:tcW w:w="765" w:type="dxa"/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  <w:vAlign w:val="center"/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val="616"/>
        </w:trPr>
        <w:tc>
          <w:tcPr>
            <w:tcW w:w="96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E3" w:rsidRDefault="00A873E3" w:rsidP="00E624B1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检查结论：</w:t>
            </w:r>
          </w:p>
        </w:tc>
      </w:tr>
      <w:tr w:rsidR="00A873E3" w:rsidTr="00E624B1">
        <w:trPr>
          <w:trHeight w:val="616"/>
        </w:trPr>
        <w:tc>
          <w:tcPr>
            <w:tcW w:w="96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val="616"/>
        </w:trPr>
        <w:tc>
          <w:tcPr>
            <w:tcW w:w="96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val="616"/>
        </w:trPr>
        <w:tc>
          <w:tcPr>
            <w:tcW w:w="965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73E3" w:rsidRDefault="00A873E3" w:rsidP="00E624B1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整改意见：</w:t>
            </w:r>
          </w:p>
        </w:tc>
      </w:tr>
      <w:tr w:rsidR="00A873E3" w:rsidTr="00E624B1">
        <w:trPr>
          <w:trHeight w:val="616"/>
        </w:trPr>
        <w:tc>
          <w:tcPr>
            <w:tcW w:w="96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rPr>
          <w:trHeight w:val="616"/>
        </w:trPr>
        <w:tc>
          <w:tcPr>
            <w:tcW w:w="96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</w:p>
        </w:tc>
      </w:tr>
      <w:tr w:rsidR="00A873E3" w:rsidTr="00E624B1">
        <w:tc>
          <w:tcPr>
            <w:tcW w:w="96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873E3" w:rsidRDefault="00A873E3" w:rsidP="00E624B1">
            <w:pPr>
              <w:ind w:right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被检单位负责人签名：</w:t>
            </w:r>
          </w:p>
          <w:p w:rsidR="00A873E3" w:rsidRDefault="00A873E3" w:rsidP="00A873E3">
            <w:pPr>
              <w:ind w:right="420" w:firstLineChars="3000" w:firstLine="7076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  月    日 </w:t>
            </w:r>
          </w:p>
        </w:tc>
      </w:tr>
      <w:tr w:rsidR="00A873E3" w:rsidTr="00E624B1">
        <w:tc>
          <w:tcPr>
            <w:tcW w:w="96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873E3" w:rsidRDefault="00A873E3" w:rsidP="00E624B1">
            <w:pPr>
              <w:ind w:right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检查人员签名：</w:t>
            </w:r>
          </w:p>
          <w:p w:rsidR="00A873E3" w:rsidRDefault="00A873E3" w:rsidP="00A873E3">
            <w:pPr>
              <w:ind w:right="420" w:firstLineChars="3000" w:firstLine="70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  月    日 </w:t>
            </w:r>
          </w:p>
        </w:tc>
      </w:tr>
      <w:tr w:rsidR="00A873E3" w:rsidTr="00E624B1">
        <w:tc>
          <w:tcPr>
            <w:tcW w:w="96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3" w:rsidRDefault="00A873E3" w:rsidP="00E624B1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整改落实情况：</w:t>
            </w:r>
          </w:p>
          <w:p w:rsidR="00A873E3" w:rsidRDefault="00A873E3" w:rsidP="00E624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复核人员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人员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（签名）：                                      年    月    日      </w:t>
            </w:r>
          </w:p>
        </w:tc>
      </w:tr>
    </w:tbl>
    <w:p w:rsidR="00A873E3" w:rsidRPr="00A873E3" w:rsidRDefault="00A873E3" w:rsidP="00FA583E">
      <w:pPr>
        <w:rPr>
          <w:rFonts w:ascii="黑体" w:eastAsia="黑体" w:hAnsi="黑体" w:cs="黑体"/>
          <w:sz w:val="32"/>
          <w:szCs w:val="32"/>
        </w:rPr>
      </w:pPr>
    </w:p>
    <w:sectPr w:rsidR="00A873E3" w:rsidRPr="00A873E3" w:rsidSect="00D07133">
      <w:pgSz w:w="11906" w:h="16838"/>
      <w:pgMar w:top="2138" w:right="1531" w:bottom="1132" w:left="1580" w:header="851" w:footer="1491" w:gutter="0"/>
      <w:cols w:space="720"/>
      <w:docGrid w:type="linesAndChars" w:linePitch="61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69" w:rsidRDefault="00817069" w:rsidP="00F21E16">
      <w:r>
        <w:separator/>
      </w:r>
    </w:p>
  </w:endnote>
  <w:endnote w:type="continuationSeparator" w:id="0">
    <w:p w:rsidR="00817069" w:rsidRDefault="00817069" w:rsidP="00F2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69" w:rsidRDefault="00817069" w:rsidP="00F21E16">
      <w:r>
        <w:separator/>
      </w:r>
    </w:p>
  </w:footnote>
  <w:footnote w:type="continuationSeparator" w:id="0">
    <w:p w:rsidR="00817069" w:rsidRDefault="00817069" w:rsidP="00F21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298E5A"/>
    <w:multiLevelType w:val="singleLevel"/>
    <w:tmpl w:val="89298E5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F6B44DD"/>
    <w:multiLevelType w:val="singleLevel"/>
    <w:tmpl w:val="BF6B44D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attachedTemplate r:id="rId1"/>
  <w:revisionView w:markup="0" w:inkAnnotations="0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F933382"/>
    <w:rsid w:val="00135F51"/>
    <w:rsid w:val="001F68DE"/>
    <w:rsid w:val="002657A3"/>
    <w:rsid w:val="002F6CC9"/>
    <w:rsid w:val="003113AC"/>
    <w:rsid w:val="00346F02"/>
    <w:rsid w:val="003E09FF"/>
    <w:rsid w:val="0047401A"/>
    <w:rsid w:val="004F57FF"/>
    <w:rsid w:val="00587A55"/>
    <w:rsid w:val="005D0317"/>
    <w:rsid w:val="006220BE"/>
    <w:rsid w:val="006847D8"/>
    <w:rsid w:val="00685C4E"/>
    <w:rsid w:val="006D7C2D"/>
    <w:rsid w:val="0071271B"/>
    <w:rsid w:val="007A1BD4"/>
    <w:rsid w:val="00817069"/>
    <w:rsid w:val="00830EC0"/>
    <w:rsid w:val="00890BE9"/>
    <w:rsid w:val="00914F9B"/>
    <w:rsid w:val="00917F32"/>
    <w:rsid w:val="00942527"/>
    <w:rsid w:val="00A53C9F"/>
    <w:rsid w:val="00A80599"/>
    <w:rsid w:val="00A873E3"/>
    <w:rsid w:val="00B53AAB"/>
    <w:rsid w:val="00C43311"/>
    <w:rsid w:val="00C64C5F"/>
    <w:rsid w:val="00D07133"/>
    <w:rsid w:val="00D27A17"/>
    <w:rsid w:val="00D37117"/>
    <w:rsid w:val="00D903C3"/>
    <w:rsid w:val="00DB5E98"/>
    <w:rsid w:val="00E35148"/>
    <w:rsid w:val="00F10A31"/>
    <w:rsid w:val="00F21E16"/>
    <w:rsid w:val="00F62303"/>
    <w:rsid w:val="00F71C0C"/>
    <w:rsid w:val="00FA583E"/>
    <w:rsid w:val="021D735E"/>
    <w:rsid w:val="08816476"/>
    <w:rsid w:val="0B21743F"/>
    <w:rsid w:val="0C7E6E3A"/>
    <w:rsid w:val="0D3209BB"/>
    <w:rsid w:val="0E76029C"/>
    <w:rsid w:val="13A456B3"/>
    <w:rsid w:val="146D45C1"/>
    <w:rsid w:val="1EFF2D84"/>
    <w:rsid w:val="1F306C0D"/>
    <w:rsid w:val="250033EA"/>
    <w:rsid w:val="29FE20A3"/>
    <w:rsid w:val="2DFC015E"/>
    <w:rsid w:val="3112692F"/>
    <w:rsid w:val="32A02B8C"/>
    <w:rsid w:val="34892282"/>
    <w:rsid w:val="353477CB"/>
    <w:rsid w:val="36F80777"/>
    <w:rsid w:val="3A2967DF"/>
    <w:rsid w:val="3D90744E"/>
    <w:rsid w:val="3E5821DF"/>
    <w:rsid w:val="3F570819"/>
    <w:rsid w:val="4CDF55E0"/>
    <w:rsid w:val="53EE77C2"/>
    <w:rsid w:val="5B282058"/>
    <w:rsid w:val="61591C84"/>
    <w:rsid w:val="6B96317D"/>
    <w:rsid w:val="6D535020"/>
    <w:rsid w:val="6F933382"/>
    <w:rsid w:val="706B5D33"/>
    <w:rsid w:val="72AB00AD"/>
    <w:rsid w:val="7520057A"/>
    <w:rsid w:val="7E70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13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D0713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D07133"/>
    <w:pPr>
      <w:jc w:val="left"/>
    </w:pPr>
  </w:style>
  <w:style w:type="paragraph" w:styleId="a4">
    <w:name w:val="Balloon Text"/>
    <w:basedOn w:val="a"/>
    <w:link w:val="Char0"/>
    <w:rsid w:val="00D07133"/>
    <w:rPr>
      <w:sz w:val="18"/>
      <w:szCs w:val="18"/>
    </w:rPr>
  </w:style>
  <w:style w:type="paragraph" w:styleId="a5">
    <w:name w:val="footer"/>
    <w:basedOn w:val="a"/>
    <w:link w:val="Char1"/>
    <w:qFormat/>
    <w:rsid w:val="00D0713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qFormat/>
    <w:rsid w:val="00D0713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D07133"/>
    <w:rPr>
      <w:sz w:val="24"/>
    </w:rPr>
  </w:style>
  <w:style w:type="character" w:styleId="a8">
    <w:name w:val="annotation reference"/>
    <w:basedOn w:val="a0"/>
    <w:qFormat/>
    <w:rsid w:val="00D07133"/>
    <w:rPr>
      <w:sz w:val="21"/>
      <w:szCs w:val="21"/>
    </w:rPr>
  </w:style>
  <w:style w:type="table" w:styleId="a9">
    <w:name w:val="Table Grid"/>
    <w:basedOn w:val="a1"/>
    <w:uiPriority w:val="59"/>
    <w:qFormat/>
    <w:rsid w:val="00D0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3"/>
    <w:qFormat/>
    <w:rsid w:val="00D07133"/>
    <w:rPr>
      <w:rFonts w:ascii="Calibri" w:eastAsia="宋体" w:hAnsi="Calibri" w:cs="Times New Roman" w:hint="default"/>
      <w:kern w:val="2"/>
      <w:sz w:val="21"/>
      <w:szCs w:val="24"/>
    </w:rPr>
  </w:style>
  <w:style w:type="character" w:customStyle="1" w:styleId="Char1">
    <w:name w:val="页脚 Char"/>
    <w:basedOn w:val="a0"/>
    <w:link w:val="a5"/>
    <w:qFormat/>
    <w:rsid w:val="00D07133"/>
    <w:rPr>
      <w:rFonts w:ascii="仿宋_GB2312" w:eastAsia="仿宋_GB2312" w:cs="仿宋_GB2312" w:hint="eastAsia"/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sid w:val="00D07133"/>
    <w:rPr>
      <w:rFonts w:ascii="仿宋_GB2312" w:eastAsia="仿宋_GB2312" w:cs="仿宋_GB2312" w:hint="eastAsia"/>
      <w:kern w:val="2"/>
      <w:sz w:val="18"/>
      <w:szCs w:val="18"/>
    </w:rPr>
  </w:style>
  <w:style w:type="character" w:customStyle="1" w:styleId="Char0">
    <w:name w:val="批注框文本 Char"/>
    <w:basedOn w:val="a0"/>
    <w:link w:val="a4"/>
    <w:rsid w:val="00D0713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Pr>
      <w:sz w:val="24"/>
    </w:rPr>
  </w:style>
  <w:style w:type="character" w:styleId="a8">
    <w:name w:val="annotation reference"/>
    <w:basedOn w:val="a0"/>
    <w:qFormat/>
    <w:rPr>
      <w:sz w:val="21"/>
      <w:szCs w:val="21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 w:hint="default"/>
      <w:kern w:val="2"/>
      <w:sz w:val="21"/>
      <w:szCs w:val="24"/>
    </w:rPr>
  </w:style>
  <w:style w:type="character" w:customStyle="1" w:styleId="Char1">
    <w:name w:val="页脚 Char"/>
    <w:basedOn w:val="a0"/>
    <w:link w:val="a5"/>
    <w:qFormat/>
    <w:rPr>
      <w:rFonts w:ascii="仿宋_GB2312" w:eastAsia="仿宋_GB2312" w:cs="仿宋_GB2312" w:hint="eastAsia"/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Pr>
      <w:rFonts w:ascii="仿宋_GB2312" w:eastAsia="仿宋_GB2312" w:cs="仿宋_GB2312" w:hint="eastAsia"/>
      <w:kern w:val="2"/>
      <w:sz w:val="18"/>
      <w:szCs w:val="18"/>
    </w:rPr>
  </w:style>
  <w:style w:type="character" w:customStyle="1" w:styleId="Char0">
    <w:name w:val="批注框文本 Char"/>
    <w:basedOn w:val="a0"/>
    <w:link w:val="a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6</TotalTime>
  <Pages>8</Pages>
  <Words>2195</Words>
  <Characters>1042</Characters>
  <Application>Microsoft Office Word</Application>
  <DocSecurity>0</DocSecurity>
  <Lines>115</Lines>
  <Paragraphs>231</Paragraphs>
  <ScaleCrop>false</ScaleCrop>
  <Company>Microsoft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小昭1395072702</dc:creator>
  <cp:lastModifiedBy>杨浩(拟稿人校对)</cp:lastModifiedBy>
  <cp:revision>5</cp:revision>
  <cp:lastPrinted>2022-03-03T01:20:00Z</cp:lastPrinted>
  <dcterms:created xsi:type="dcterms:W3CDTF">2022-03-03T01:18:00Z</dcterms:created>
  <dcterms:modified xsi:type="dcterms:W3CDTF">2022-03-09T07:14:00Z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