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C88" w:rsidRDefault="00F70151">
      <w:pPr>
        <w:rPr>
          <w:rFonts w:ascii="Times New Roman" w:hAnsi="Times New Roman" w:cs="Times New Roman"/>
          <w:b/>
          <w:sz w:val="84"/>
          <w:szCs w:val="84"/>
        </w:rPr>
      </w:pPr>
      <w:r>
        <w:rPr>
          <w:rFonts w:ascii="Times New Roman" w:hAnsi="Times New Roman" w:cs="Times New Roman"/>
          <w:b/>
          <w:sz w:val="84"/>
          <w:szCs w:val="84"/>
        </w:rPr>
        <w:t xml:space="preserve"> </w:t>
      </w:r>
    </w:p>
    <w:p w:rsidR="00591C88" w:rsidRDefault="00F70151">
      <w:pPr>
        <w:rPr>
          <w:rFonts w:ascii="方正小标宋简体" w:eastAsia="方正小标宋简体" w:hAnsi="方正小标宋简体" w:cs="方正小标宋简体"/>
          <w:b/>
          <w:sz w:val="120"/>
          <w:szCs w:val="120"/>
        </w:rPr>
      </w:pPr>
      <w:r>
        <w:rPr>
          <w:rFonts w:ascii="方正小标宋简体" w:eastAsia="方正小标宋简体" w:hAnsi="方正小标宋简体" w:cs="方正小标宋简体" w:hint="eastAsia"/>
          <w:b/>
          <w:sz w:val="120"/>
          <w:szCs w:val="120"/>
        </w:rPr>
        <w:t>湛江市气候公报</w:t>
      </w:r>
    </w:p>
    <w:p w:rsidR="00591C88" w:rsidRDefault="00F70151">
      <w:pPr>
        <w:jc w:val="both"/>
        <w:rPr>
          <w:rFonts w:ascii="Times New Roman" w:hAnsi="Times New Roman" w:cs="Times New Roman"/>
          <w:b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sz w:val="52"/>
          <w:szCs w:val="52"/>
        </w:rPr>
        <w:t>ZHANJING</w:t>
      </w:r>
      <w:r>
        <w:rPr>
          <w:rFonts w:ascii="Times New Roman" w:hAnsi="Times New Roman" w:cs="Times New Roman" w:hint="eastAsia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 xml:space="preserve"> CLIMATE</w:t>
      </w:r>
      <w:proofErr w:type="gramEnd"/>
      <w:r>
        <w:rPr>
          <w:rFonts w:ascii="Times New Roman" w:hAnsi="Times New Roman" w:cs="Times New Roman" w:hint="eastAsia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 xml:space="preserve"> BULLETIN</w:t>
      </w:r>
    </w:p>
    <w:p w:rsidR="00591C88" w:rsidRDefault="003854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72"/>
          <w:szCs w:val="72"/>
        </w:rPr>
        <w:t>201</w:t>
      </w:r>
      <w:r w:rsidR="009D7846">
        <w:rPr>
          <w:rFonts w:ascii="Times New Roman" w:hAnsi="Times New Roman" w:cs="Times New Roman"/>
          <w:b/>
          <w:sz w:val="72"/>
          <w:szCs w:val="72"/>
        </w:rPr>
        <w:t>9</w:t>
      </w:r>
    </w:p>
    <w:p w:rsidR="00591C88" w:rsidRDefault="00591C88">
      <w:pPr>
        <w:rPr>
          <w:rFonts w:ascii="Times New Roman" w:hAnsi="Times New Roman" w:cs="Times New Roman"/>
        </w:rPr>
      </w:pPr>
    </w:p>
    <w:p w:rsidR="00591C88" w:rsidRDefault="00F701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114300" distR="114300" wp14:anchorId="17F4C031" wp14:editId="237DD0D3">
            <wp:extent cx="5334000" cy="356235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591C88" w:rsidRDefault="00F7015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cs="Times New Roman" w:hint="eastAsia"/>
          <w:b/>
          <w:sz w:val="52"/>
          <w:szCs w:val="52"/>
        </w:rPr>
        <w:t>湛江市气象局</w:t>
      </w:r>
    </w:p>
    <w:p w:rsidR="00591C88" w:rsidRDefault="009D7846">
      <w:pPr>
        <w:jc w:val="center"/>
        <w:rPr>
          <w:rFonts w:asci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2020</w:t>
      </w:r>
      <w:r w:rsidR="00F70151">
        <w:rPr>
          <w:rFonts w:ascii="Times New Roman" w:cs="Times New Roman" w:hint="eastAsia"/>
          <w:b/>
          <w:sz w:val="52"/>
          <w:szCs w:val="52"/>
        </w:rPr>
        <w:t>年</w:t>
      </w:r>
      <w:r w:rsidR="00F70151">
        <w:rPr>
          <w:rFonts w:ascii="Times New Roman" w:hAnsi="Times New Roman" w:cs="Times New Roman"/>
          <w:b/>
          <w:sz w:val="52"/>
          <w:szCs w:val="52"/>
        </w:rPr>
        <w:t>3</w:t>
      </w:r>
      <w:r w:rsidR="00F70151">
        <w:rPr>
          <w:rFonts w:ascii="Times New Roman" w:cs="Times New Roman" w:hint="eastAsia"/>
          <w:b/>
          <w:sz w:val="52"/>
          <w:szCs w:val="52"/>
        </w:rPr>
        <w:t>月</w:t>
      </w:r>
    </w:p>
    <w:p w:rsidR="00591C88" w:rsidRDefault="00F70151">
      <w:pPr>
        <w:jc w:val="center"/>
        <w:rPr>
          <w:rFonts w:ascii="Times New Roman" w:cs="Times New Roman"/>
          <w:b/>
          <w:sz w:val="52"/>
          <w:szCs w:val="52"/>
        </w:rPr>
      </w:pPr>
      <w:r>
        <w:rPr>
          <w:rFonts w:ascii="Times New Roman" w:cs="Times New Roman" w:hint="eastAsia"/>
          <w:b/>
          <w:sz w:val="52"/>
          <w:szCs w:val="52"/>
        </w:rPr>
        <w:br w:type="page"/>
      </w:r>
    </w:p>
    <w:p w:rsidR="00591C88" w:rsidRDefault="00591C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1C88" w:rsidRDefault="00F701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cs="Times New Roman" w:hint="eastAsia"/>
          <w:b/>
          <w:sz w:val="32"/>
          <w:szCs w:val="32"/>
        </w:rPr>
        <w:t>气象精神：</w:t>
      </w:r>
    </w:p>
    <w:p w:rsidR="00591C88" w:rsidRDefault="00F70151">
      <w:pPr>
        <w:jc w:val="center"/>
        <w:rPr>
          <w:rFonts w:ascii="李旭科书法" w:eastAsia="李旭科书法" w:hAnsi="李旭科书法" w:cs="李旭科书法"/>
          <w:b/>
          <w:bCs/>
          <w:sz w:val="32"/>
          <w:szCs w:val="32"/>
        </w:rPr>
      </w:pPr>
      <w:r>
        <w:rPr>
          <w:rFonts w:ascii="李旭科书法" w:eastAsia="李旭科书法" w:hAnsi="李旭科书法" w:cs="李旭科书法" w:hint="eastAsia"/>
          <w:b/>
          <w:bCs/>
          <w:sz w:val="32"/>
          <w:szCs w:val="32"/>
        </w:rPr>
        <w:t>准确 及时 创新 奉献</w:t>
      </w:r>
    </w:p>
    <w:p w:rsidR="00591C88" w:rsidRDefault="00F701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cs="Times New Roman" w:hint="eastAsia"/>
          <w:b/>
          <w:sz w:val="32"/>
          <w:szCs w:val="32"/>
        </w:rPr>
        <w:t>气象工作要求：</w:t>
      </w:r>
    </w:p>
    <w:p w:rsidR="00591C88" w:rsidRDefault="00F70151">
      <w:pPr>
        <w:jc w:val="center"/>
        <w:rPr>
          <w:rFonts w:ascii="李旭科书法" w:eastAsia="李旭科书法" w:hAnsi="李旭科书法" w:cs="李旭科书法"/>
          <w:b/>
          <w:bCs/>
          <w:sz w:val="32"/>
          <w:szCs w:val="32"/>
        </w:rPr>
      </w:pPr>
      <w:r>
        <w:rPr>
          <w:rFonts w:ascii="李旭科书法" w:eastAsia="李旭科书法" w:hAnsi="李旭科书法" w:cs="李旭科书法" w:hint="eastAsia"/>
          <w:b/>
          <w:bCs/>
          <w:sz w:val="32"/>
          <w:szCs w:val="32"/>
        </w:rPr>
        <w:t>一年四季节不放松，每次天气过程不放过</w:t>
      </w:r>
    </w:p>
    <w:p w:rsidR="00591C88" w:rsidRDefault="00F701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cs="Times New Roman" w:hint="eastAsia"/>
          <w:b/>
          <w:bCs/>
          <w:sz w:val="32"/>
          <w:szCs w:val="32"/>
        </w:rPr>
        <w:t>气象工作理念：</w:t>
      </w:r>
    </w:p>
    <w:p w:rsidR="00591C88" w:rsidRDefault="00F70151">
      <w:pPr>
        <w:jc w:val="center"/>
        <w:rPr>
          <w:rFonts w:ascii="李旭科书法" w:eastAsia="李旭科书法" w:hAnsi="李旭科书法" w:cs="李旭科书法"/>
          <w:b/>
          <w:bCs/>
          <w:sz w:val="32"/>
          <w:szCs w:val="32"/>
        </w:rPr>
      </w:pPr>
      <w:r>
        <w:rPr>
          <w:rFonts w:ascii="李旭科书法" w:eastAsia="李旭科书法" w:hAnsi="李旭科书法" w:cs="李旭科书法" w:hint="eastAsia"/>
          <w:b/>
          <w:bCs/>
          <w:sz w:val="32"/>
          <w:szCs w:val="32"/>
        </w:rPr>
        <w:t>高度负责，科学预报，周到服务</w:t>
      </w:r>
    </w:p>
    <w:p w:rsidR="00591C88" w:rsidRDefault="00F701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cs="Times New Roman" w:hint="eastAsia"/>
          <w:b/>
          <w:bCs/>
          <w:sz w:val="32"/>
          <w:szCs w:val="32"/>
        </w:rPr>
        <w:t>气象服务理念：</w:t>
      </w:r>
    </w:p>
    <w:p w:rsidR="00591C88" w:rsidRDefault="0060629C">
      <w:pPr>
        <w:jc w:val="center"/>
        <w:rPr>
          <w:rFonts w:ascii="李旭科书法" w:eastAsia="李旭科书法" w:hAnsi="李旭科书法" w:cs="李旭科书法"/>
          <w:b/>
          <w:sz w:val="32"/>
          <w:szCs w:val="32"/>
        </w:rPr>
      </w:pPr>
      <w:r w:rsidRPr="0060629C">
        <w:rPr>
          <w:rFonts w:ascii="李旭科书法" w:eastAsia="李旭科书法" w:hAnsi="李旭科书法" w:cs="李旭科书法" w:hint="eastAsia"/>
          <w:b/>
          <w:bCs/>
          <w:sz w:val="32"/>
          <w:szCs w:val="32"/>
        </w:rPr>
        <w:t>你的冷暖</w:t>
      </w:r>
      <w:r w:rsidRPr="0060629C">
        <w:rPr>
          <w:rFonts w:ascii="李旭科书法" w:eastAsia="李旭科书法" w:hAnsi="李旭科书法" w:cs="李旭科书法"/>
          <w:b/>
          <w:bCs/>
          <w:sz w:val="32"/>
          <w:szCs w:val="32"/>
        </w:rPr>
        <w:t xml:space="preserve"> 在我心中</w:t>
      </w:r>
      <w:r w:rsidR="00F70151">
        <w:rPr>
          <w:rFonts w:ascii="李旭科书法" w:eastAsia="李旭科书法" w:hAnsi="李旭科书法" w:cs="李旭科书法" w:hint="eastAsia"/>
          <w:b/>
          <w:bCs/>
          <w:sz w:val="32"/>
          <w:szCs w:val="32"/>
        </w:rPr>
        <w:t>！</w:t>
      </w:r>
      <w:r w:rsidRPr="0060629C">
        <w:rPr>
          <w:rFonts w:ascii="李旭科书法" w:eastAsia="李旭科书法" w:hAnsi="李旭科书法" w:cs="李旭科书法" w:hint="eastAsia"/>
          <w:b/>
          <w:bCs/>
          <w:sz w:val="32"/>
          <w:szCs w:val="32"/>
        </w:rPr>
        <w:t>你若安好</w:t>
      </w:r>
      <w:r w:rsidRPr="0060629C">
        <w:rPr>
          <w:rFonts w:ascii="李旭科书法" w:eastAsia="李旭科书法" w:hAnsi="李旭科书法" w:cs="李旭科书法"/>
          <w:b/>
          <w:bCs/>
          <w:sz w:val="32"/>
          <w:szCs w:val="32"/>
        </w:rPr>
        <w:t xml:space="preserve"> 便是晴天</w:t>
      </w:r>
    </w:p>
    <w:p w:rsidR="00591C88" w:rsidRDefault="00591C8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91C88" w:rsidRDefault="00591C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1C88" w:rsidRDefault="00591C8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91C88" w:rsidRDefault="00591C8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91C88" w:rsidRDefault="00591C8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91C88" w:rsidRDefault="00591C8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91C88" w:rsidRDefault="00591C8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91C88" w:rsidRPr="0060629C" w:rsidRDefault="00591C88">
      <w:pPr>
        <w:jc w:val="center"/>
        <w:rPr>
          <w:rFonts w:ascii="方正小标宋简体" w:eastAsia="方正小标宋简体" w:hAnsi="方正小标宋简体" w:cs="方正小标宋简体"/>
          <w:b/>
          <w:bCs/>
          <w:sz w:val="52"/>
          <w:szCs w:val="52"/>
        </w:rPr>
        <w:sectPr w:rsidR="00591C88" w:rsidRPr="0060629C">
          <w:headerReference w:type="even" r:id="rId9"/>
          <w:footerReference w:type="even" r:id="rId10"/>
          <w:footerReference w:type="default" r:id="rId11"/>
          <w:footerReference w:type="first" r:id="rId12"/>
          <w:pgSz w:w="11906" w:h="16838"/>
          <w:pgMar w:top="1418" w:right="1418" w:bottom="1418" w:left="1418" w:header="851" w:footer="992" w:gutter="0"/>
          <w:pgNumType w:fmt="numberInDash" w:start="1"/>
          <w:cols w:space="720"/>
          <w:docGrid w:type="lines" w:linePitch="312"/>
        </w:sectPr>
      </w:pPr>
    </w:p>
    <w:p w:rsidR="00591C88" w:rsidRDefault="00F70151" w:rsidP="00A5703D">
      <w:pPr>
        <w:pStyle w:val="1"/>
        <w:spacing w:before="156"/>
        <w:jc w:val="center"/>
        <w:rPr>
          <w:rFonts w:ascii="方正小标宋简体" w:eastAsia="方正小标宋简体" w:hAnsi="方正小标宋简体" w:cs="方正小标宋简体"/>
          <w:b/>
          <w:bCs w:val="0"/>
          <w:sz w:val="52"/>
          <w:szCs w:val="52"/>
          <w:lang w:val="zh-CN"/>
        </w:rPr>
      </w:pPr>
      <w:r>
        <w:rPr>
          <w:rFonts w:ascii="方正小标宋简体" w:eastAsia="方正小标宋简体" w:hAnsi="方正小标宋简体" w:cs="方正小标宋简体" w:hint="eastAsia"/>
          <w:b/>
          <w:sz w:val="52"/>
          <w:szCs w:val="52"/>
          <w:lang w:val="zh-CN"/>
        </w:rPr>
        <w:lastRenderedPageBreak/>
        <w:t>目     录</w:t>
      </w:r>
    </w:p>
    <w:p w:rsidR="00A5703D" w:rsidRPr="00A5703D" w:rsidRDefault="00F70151">
      <w:pPr>
        <w:pStyle w:val="10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kern w:val="2"/>
          <w:sz w:val="28"/>
          <w:szCs w:val="28"/>
        </w:rPr>
      </w:pPr>
      <w:r w:rsidRPr="00A5703D">
        <w:rPr>
          <w:rFonts w:hint="eastAsia"/>
          <w:bCs/>
          <w:sz w:val="28"/>
          <w:szCs w:val="28"/>
        </w:rPr>
        <w:fldChar w:fldCharType="begin"/>
      </w:r>
      <w:r w:rsidRPr="00A5703D">
        <w:rPr>
          <w:rFonts w:hint="eastAsia"/>
          <w:bCs/>
          <w:sz w:val="28"/>
          <w:szCs w:val="28"/>
        </w:rPr>
        <w:instrText xml:space="preserve">TOC \o "1-3" \h \u </w:instrText>
      </w:r>
      <w:r w:rsidRPr="00A5703D">
        <w:rPr>
          <w:rFonts w:hint="eastAsia"/>
          <w:bCs/>
          <w:sz w:val="28"/>
          <w:szCs w:val="28"/>
        </w:rPr>
        <w:fldChar w:fldCharType="separate"/>
      </w:r>
      <w:hyperlink w:anchor="_Toc4051569" w:history="1">
        <w:r w:rsidR="00A5703D" w:rsidRPr="00A5703D">
          <w:rPr>
            <w:rStyle w:val="ab"/>
            <w:rFonts w:hint="eastAsia"/>
            <w:b/>
            <w:noProof/>
            <w:sz w:val="28"/>
            <w:szCs w:val="28"/>
            <w:lang w:val="zh-CN"/>
          </w:rPr>
          <w:t>（</w:t>
        </w:r>
        <w:r w:rsidR="00A5703D" w:rsidRPr="00A5703D">
          <w:rPr>
            <w:rStyle w:val="ab"/>
            <w:rFonts w:ascii="楷体" w:eastAsia="楷体" w:hAnsi="楷体" w:cs="楷体" w:hint="eastAsia"/>
            <w:b/>
            <w:noProof/>
            <w:sz w:val="28"/>
            <w:szCs w:val="28"/>
            <w:lang w:val="zh-CN"/>
          </w:rPr>
          <w:t>摘要</w:t>
        </w:r>
        <w:r w:rsidR="00A5703D" w:rsidRPr="00A5703D">
          <w:rPr>
            <w:rStyle w:val="ab"/>
            <w:rFonts w:hint="eastAsia"/>
            <w:b/>
            <w:noProof/>
            <w:sz w:val="28"/>
            <w:szCs w:val="28"/>
            <w:lang w:val="zh-CN"/>
          </w:rPr>
          <w:t>）</w:t>
        </w:r>
        <w:r w:rsidR="00A5703D" w:rsidRPr="00A5703D">
          <w:rPr>
            <w:noProof/>
            <w:sz w:val="28"/>
            <w:szCs w:val="28"/>
          </w:rPr>
          <w:tab/>
        </w:r>
        <w:r w:rsidR="00A5703D" w:rsidRPr="00A5703D">
          <w:rPr>
            <w:noProof/>
            <w:sz w:val="28"/>
            <w:szCs w:val="28"/>
          </w:rPr>
          <w:fldChar w:fldCharType="begin"/>
        </w:r>
        <w:r w:rsidR="00A5703D" w:rsidRPr="00A5703D">
          <w:rPr>
            <w:noProof/>
            <w:sz w:val="28"/>
            <w:szCs w:val="28"/>
          </w:rPr>
          <w:instrText xml:space="preserve"> PAGEREF _Toc4051569 \h </w:instrText>
        </w:r>
        <w:r w:rsidR="00A5703D" w:rsidRPr="00A5703D">
          <w:rPr>
            <w:noProof/>
            <w:sz w:val="28"/>
            <w:szCs w:val="28"/>
          </w:rPr>
        </w:r>
        <w:r w:rsidR="00A5703D" w:rsidRPr="00A5703D">
          <w:rPr>
            <w:noProof/>
            <w:sz w:val="28"/>
            <w:szCs w:val="28"/>
          </w:rPr>
          <w:fldChar w:fldCharType="separate"/>
        </w:r>
        <w:r w:rsidR="003A53DD">
          <w:rPr>
            <w:noProof/>
            <w:sz w:val="28"/>
            <w:szCs w:val="28"/>
          </w:rPr>
          <w:t>- 2 -</w:t>
        </w:r>
        <w:r w:rsidR="00A5703D" w:rsidRPr="00A5703D">
          <w:rPr>
            <w:noProof/>
            <w:sz w:val="28"/>
            <w:szCs w:val="28"/>
          </w:rPr>
          <w:fldChar w:fldCharType="end"/>
        </w:r>
      </w:hyperlink>
    </w:p>
    <w:p w:rsidR="00A5703D" w:rsidRPr="00A5703D" w:rsidRDefault="003A53DD">
      <w:pPr>
        <w:pStyle w:val="10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kern w:val="2"/>
          <w:sz w:val="28"/>
          <w:szCs w:val="28"/>
        </w:rPr>
      </w:pPr>
      <w:hyperlink w:anchor="_Toc4051570" w:history="1">
        <w:r w:rsidR="00A5703D" w:rsidRPr="00A5703D">
          <w:rPr>
            <w:rStyle w:val="ab"/>
            <w:rFonts w:hint="eastAsia"/>
            <w:noProof/>
            <w:sz w:val="28"/>
            <w:szCs w:val="28"/>
          </w:rPr>
          <w:t>一、</w:t>
        </w:r>
        <w:r w:rsidR="009D7846">
          <w:rPr>
            <w:rStyle w:val="ab"/>
            <w:noProof/>
            <w:sz w:val="28"/>
            <w:szCs w:val="28"/>
          </w:rPr>
          <w:t>2019年</w:t>
        </w:r>
        <w:r w:rsidR="00A5703D" w:rsidRPr="00A5703D">
          <w:rPr>
            <w:rStyle w:val="ab"/>
            <w:rFonts w:hint="eastAsia"/>
            <w:noProof/>
            <w:sz w:val="28"/>
            <w:szCs w:val="28"/>
          </w:rPr>
          <w:t>基本气候概况</w:t>
        </w:r>
        <w:r w:rsidR="00A5703D" w:rsidRPr="00A5703D">
          <w:rPr>
            <w:noProof/>
            <w:sz w:val="28"/>
            <w:szCs w:val="28"/>
          </w:rPr>
          <w:tab/>
        </w:r>
        <w:r w:rsidR="00A5703D" w:rsidRPr="00A5703D">
          <w:rPr>
            <w:noProof/>
            <w:sz w:val="28"/>
            <w:szCs w:val="28"/>
          </w:rPr>
          <w:fldChar w:fldCharType="begin"/>
        </w:r>
        <w:r w:rsidR="00A5703D" w:rsidRPr="00A5703D">
          <w:rPr>
            <w:noProof/>
            <w:sz w:val="28"/>
            <w:szCs w:val="28"/>
          </w:rPr>
          <w:instrText xml:space="preserve"> PAGEREF _Toc4051570 \h </w:instrText>
        </w:r>
        <w:r w:rsidR="00A5703D" w:rsidRPr="00A5703D">
          <w:rPr>
            <w:noProof/>
            <w:sz w:val="28"/>
            <w:szCs w:val="28"/>
          </w:rPr>
        </w:r>
        <w:r w:rsidR="00A5703D" w:rsidRPr="00A5703D">
          <w:rPr>
            <w:noProof/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- 3 -</w:t>
        </w:r>
        <w:r w:rsidR="00A5703D" w:rsidRPr="00A5703D">
          <w:rPr>
            <w:noProof/>
            <w:sz w:val="28"/>
            <w:szCs w:val="28"/>
          </w:rPr>
          <w:fldChar w:fldCharType="end"/>
        </w:r>
      </w:hyperlink>
    </w:p>
    <w:p w:rsidR="00A5703D" w:rsidRPr="00A5703D" w:rsidRDefault="003A53DD">
      <w:pPr>
        <w:pStyle w:val="20"/>
        <w:tabs>
          <w:tab w:val="right" w:leader="dot" w:pos="9060"/>
        </w:tabs>
        <w:ind w:left="480"/>
        <w:rPr>
          <w:rFonts w:asciiTheme="minorHAnsi" w:eastAsiaTheme="minorEastAsia" w:hAnsiTheme="minorHAnsi" w:cstheme="minorBidi"/>
          <w:noProof/>
          <w:kern w:val="2"/>
          <w:sz w:val="28"/>
          <w:szCs w:val="28"/>
        </w:rPr>
      </w:pPr>
      <w:hyperlink w:anchor="_Toc4051571" w:history="1">
        <w:r w:rsidR="00A5703D" w:rsidRPr="00A5703D">
          <w:rPr>
            <w:rStyle w:val="ab"/>
            <w:noProof/>
            <w:sz w:val="28"/>
            <w:szCs w:val="28"/>
          </w:rPr>
          <w:t>1</w:t>
        </w:r>
        <w:r w:rsidR="00A5703D" w:rsidRPr="00A5703D">
          <w:rPr>
            <w:rStyle w:val="ab"/>
            <w:rFonts w:hint="eastAsia"/>
            <w:noProof/>
            <w:sz w:val="28"/>
            <w:szCs w:val="28"/>
          </w:rPr>
          <w:t>、气温</w:t>
        </w:r>
        <w:r w:rsidR="00A5703D" w:rsidRPr="00A5703D">
          <w:rPr>
            <w:noProof/>
            <w:sz w:val="28"/>
            <w:szCs w:val="28"/>
          </w:rPr>
          <w:tab/>
        </w:r>
        <w:r w:rsidR="00A5703D" w:rsidRPr="00A5703D">
          <w:rPr>
            <w:noProof/>
            <w:sz w:val="28"/>
            <w:szCs w:val="28"/>
          </w:rPr>
          <w:fldChar w:fldCharType="begin"/>
        </w:r>
        <w:r w:rsidR="00A5703D" w:rsidRPr="00A5703D">
          <w:rPr>
            <w:noProof/>
            <w:sz w:val="28"/>
            <w:szCs w:val="28"/>
          </w:rPr>
          <w:instrText xml:space="preserve"> PAGEREF _Toc4051571 \h </w:instrText>
        </w:r>
        <w:r w:rsidR="00A5703D" w:rsidRPr="00A5703D">
          <w:rPr>
            <w:noProof/>
            <w:sz w:val="28"/>
            <w:szCs w:val="28"/>
          </w:rPr>
        </w:r>
        <w:r w:rsidR="00A5703D" w:rsidRPr="00A5703D">
          <w:rPr>
            <w:noProof/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- 3 -</w:t>
        </w:r>
        <w:r w:rsidR="00A5703D" w:rsidRPr="00A5703D">
          <w:rPr>
            <w:noProof/>
            <w:sz w:val="28"/>
            <w:szCs w:val="28"/>
          </w:rPr>
          <w:fldChar w:fldCharType="end"/>
        </w:r>
      </w:hyperlink>
    </w:p>
    <w:p w:rsidR="00A5703D" w:rsidRPr="00A5703D" w:rsidRDefault="003A53DD">
      <w:pPr>
        <w:pStyle w:val="20"/>
        <w:tabs>
          <w:tab w:val="right" w:leader="dot" w:pos="9060"/>
        </w:tabs>
        <w:ind w:left="480"/>
        <w:rPr>
          <w:rFonts w:asciiTheme="minorHAnsi" w:eastAsiaTheme="minorEastAsia" w:hAnsiTheme="minorHAnsi" w:cstheme="minorBidi"/>
          <w:noProof/>
          <w:kern w:val="2"/>
          <w:sz w:val="28"/>
          <w:szCs w:val="28"/>
        </w:rPr>
      </w:pPr>
      <w:hyperlink w:anchor="_Toc4051572" w:history="1">
        <w:r w:rsidR="00A5703D" w:rsidRPr="00A5703D">
          <w:rPr>
            <w:rStyle w:val="ab"/>
            <w:noProof/>
            <w:sz w:val="28"/>
            <w:szCs w:val="28"/>
          </w:rPr>
          <w:t>2</w:t>
        </w:r>
        <w:r w:rsidR="00A5703D" w:rsidRPr="00A5703D">
          <w:rPr>
            <w:rStyle w:val="ab"/>
            <w:rFonts w:hint="eastAsia"/>
            <w:noProof/>
            <w:sz w:val="28"/>
            <w:szCs w:val="28"/>
          </w:rPr>
          <w:t>、降水</w:t>
        </w:r>
        <w:r w:rsidR="00A5703D" w:rsidRPr="00A5703D">
          <w:rPr>
            <w:noProof/>
            <w:sz w:val="28"/>
            <w:szCs w:val="28"/>
          </w:rPr>
          <w:tab/>
        </w:r>
        <w:r w:rsidR="00A5703D" w:rsidRPr="00A5703D">
          <w:rPr>
            <w:noProof/>
            <w:sz w:val="28"/>
            <w:szCs w:val="28"/>
          </w:rPr>
          <w:fldChar w:fldCharType="begin"/>
        </w:r>
        <w:r w:rsidR="00A5703D" w:rsidRPr="00A5703D">
          <w:rPr>
            <w:noProof/>
            <w:sz w:val="28"/>
            <w:szCs w:val="28"/>
          </w:rPr>
          <w:instrText xml:space="preserve"> PAGEREF _Toc4051572 \h </w:instrText>
        </w:r>
        <w:r w:rsidR="00A5703D" w:rsidRPr="00A5703D">
          <w:rPr>
            <w:noProof/>
            <w:sz w:val="28"/>
            <w:szCs w:val="28"/>
          </w:rPr>
        </w:r>
        <w:r w:rsidR="00A5703D" w:rsidRPr="00A5703D">
          <w:rPr>
            <w:noProof/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- 4 -</w:t>
        </w:r>
        <w:r w:rsidR="00A5703D" w:rsidRPr="00A5703D">
          <w:rPr>
            <w:noProof/>
            <w:sz w:val="28"/>
            <w:szCs w:val="28"/>
          </w:rPr>
          <w:fldChar w:fldCharType="end"/>
        </w:r>
      </w:hyperlink>
    </w:p>
    <w:p w:rsidR="00A5703D" w:rsidRPr="00A5703D" w:rsidRDefault="003A53DD">
      <w:pPr>
        <w:pStyle w:val="20"/>
        <w:tabs>
          <w:tab w:val="right" w:leader="dot" w:pos="9060"/>
        </w:tabs>
        <w:ind w:left="480"/>
        <w:rPr>
          <w:rFonts w:asciiTheme="minorHAnsi" w:eastAsiaTheme="minorEastAsia" w:hAnsiTheme="minorHAnsi" w:cstheme="minorBidi"/>
          <w:noProof/>
          <w:kern w:val="2"/>
          <w:sz w:val="28"/>
          <w:szCs w:val="28"/>
        </w:rPr>
      </w:pPr>
      <w:hyperlink w:anchor="_Toc4051573" w:history="1">
        <w:r w:rsidR="00A5703D" w:rsidRPr="00A5703D">
          <w:rPr>
            <w:rStyle w:val="ab"/>
            <w:noProof/>
            <w:sz w:val="28"/>
            <w:szCs w:val="28"/>
          </w:rPr>
          <w:t>3</w:t>
        </w:r>
        <w:r w:rsidR="00A5703D" w:rsidRPr="00A5703D">
          <w:rPr>
            <w:rStyle w:val="ab"/>
            <w:rFonts w:hint="eastAsia"/>
            <w:noProof/>
            <w:sz w:val="28"/>
            <w:szCs w:val="28"/>
          </w:rPr>
          <w:t>、日照</w:t>
        </w:r>
        <w:r w:rsidR="00A5703D" w:rsidRPr="00A5703D">
          <w:rPr>
            <w:noProof/>
            <w:sz w:val="28"/>
            <w:szCs w:val="28"/>
          </w:rPr>
          <w:tab/>
        </w:r>
        <w:r w:rsidR="00A5703D" w:rsidRPr="00A5703D">
          <w:rPr>
            <w:noProof/>
            <w:sz w:val="28"/>
            <w:szCs w:val="28"/>
          </w:rPr>
          <w:fldChar w:fldCharType="begin"/>
        </w:r>
        <w:r w:rsidR="00A5703D" w:rsidRPr="00A5703D">
          <w:rPr>
            <w:noProof/>
            <w:sz w:val="28"/>
            <w:szCs w:val="28"/>
          </w:rPr>
          <w:instrText xml:space="preserve"> PAGEREF _Toc4051573 \h </w:instrText>
        </w:r>
        <w:r w:rsidR="00A5703D" w:rsidRPr="00A5703D">
          <w:rPr>
            <w:noProof/>
            <w:sz w:val="28"/>
            <w:szCs w:val="28"/>
          </w:rPr>
        </w:r>
        <w:r w:rsidR="00A5703D" w:rsidRPr="00A5703D">
          <w:rPr>
            <w:noProof/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- 5 -</w:t>
        </w:r>
        <w:r w:rsidR="00A5703D" w:rsidRPr="00A5703D">
          <w:rPr>
            <w:noProof/>
            <w:sz w:val="28"/>
            <w:szCs w:val="28"/>
          </w:rPr>
          <w:fldChar w:fldCharType="end"/>
        </w:r>
      </w:hyperlink>
    </w:p>
    <w:p w:rsidR="00A5703D" w:rsidRPr="00A5703D" w:rsidRDefault="003A53DD">
      <w:pPr>
        <w:pStyle w:val="10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kern w:val="2"/>
          <w:sz w:val="28"/>
          <w:szCs w:val="28"/>
        </w:rPr>
      </w:pPr>
      <w:hyperlink w:anchor="_Toc4051574" w:history="1">
        <w:r w:rsidR="00A5703D" w:rsidRPr="00A5703D">
          <w:rPr>
            <w:rStyle w:val="ab"/>
            <w:rFonts w:hint="eastAsia"/>
            <w:noProof/>
            <w:sz w:val="28"/>
            <w:szCs w:val="28"/>
          </w:rPr>
          <w:t>二、</w:t>
        </w:r>
        <w:r w:rsidR="009D7846">
          <w:rPr>
            <w:rStyle w:val="ab"/>
            <w:noProof/>
            <w:sz w:val="28"/>
            <w:szCs w:val="28"/>
          </w:rPr>
          <w:t>2019年</w:t>
        </w:r>
        <w:r w:rsidR="00A5703D" w:rsidRPr="00A5703D">
          <w:rPr>
            <w:rStyle w:val="ab"/>
            <w:rFonts w:hint="eastAsia"/>
            <w:noProof/>
            <w:sz w:val="28"/>
            <w:szCs w:val="28"/>
          </w:rPr>
          <w:t>主要天气气候事件及其影响</w:t>
        </w:r>
        <w:r w:rsidR="00A5703D" w:rsidRPr="00A5703D">
          <w:rPr>
            <w:noProof/>
            <w:sz w:val="28"/>
            <w:szCs w:val="28"/>
          </w:rPr>
          <w:tab/>
        </w:r>
        <w:r w:rsidR="00A5703D" w:rsidRPr="00A5703D">
          <w:rPr>
            <w:noProof/>
            <w:sz w:val="28"/>
            <w:szCs w:val="28"/>
          </w:rPr>
          <w:fldChar w:fldCharType="begin"/>
        </w:r>
        <w:r w:rsidR="00A5703D" w:rsidRPr="00A5703D">
          <w:rPr>
            <w:noProof/>
            <w:sz w:val="28"/>
            <w:szCs w:val="28"/>
          </w:rPr>
          <w:instrText xml:space="preserve"> PAGEREF _Toc4051574 \h </w:instrText>
        </w:r>
        <w:r w:rsidR="00A5703D" w:rsidRPr="00A5703D">
          <w:rPr>
            <w:noProof/>
            <w:sz w:val="28"/>
            <w:szCs w:val="28"/>
          </w:rPr>
        </w:r>
        <w:r w:rsidR="00A5703D" w:rsidRPr="00A5703D">
          <w:rPr>
            <w:noProof/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- 6 -</w:t>
        </w:r>
        <w:r w:rsidR="00A5703D" w:rsidRPr="00A5703D">
          <w:rPr>
            <w:noProof/>
            <w:sz w:val="28"/>
            <w:szCs w:val="28"/>
          </w:rPr>
          <w:fldChar w:fldCharType="end"/>
        </w:r>
      </w:hyperlink>
    </w:p>
    <w:p w:rsidR="00A5703D" w:rsidRPr="00A5703D" w:rsidRDefault="003A53DD">
      <w:pPr>
        <w:pStyle w:val="20"/>
        <w:tabs>
          <w:tab w:val="right" w:leader="dot" w:pos="9060"/>
        </w:tabs>
        <w:ind w:left="480"/>
        <w:rPr>
          <w:rFonts w:asciiTheme="minorHAnsi" w:eastAsiaTheme="minorEastAsia" w:hAnsiTheme="minorHAnsi" w:cstheme="minorBidi"/>
          <w:noProof/>
          <w:kern w:val="2"/>
          <w:sz w:val="28"/>
          <w:szCs w:val="28"/>
        </w:rPr>
      </w:pPr>
      <w:hyperlink w:anchor="_Toc4051575" w:history="1">
        <w:r w:rsidR="00A5703D" w:rsidRPr="00C02C25">
          <w:rPr>
            <w:rStyle w:val="ab"/>
            <w:noProof/>
            <w:sz w:val="28"/>
            <w:szCs w:val="28"/>
          </w:rPr>
          <w:t>1</w:t>
        </w:r>
        <w:r w:rsidR="00A5703D" w:rsidRPr="00C02C25">
          <w:rPr>
            <w:rStyle w:val="ab"/>
            <w:rFonts w:hint="eastAsia"/>
            <w:noProof/>
            <w:sz w:val="28"/>
            <w:szCs w:val="28"/>
          </w:rPr>
          <w:t>、气温</w:t>
        </w:r>
        <w:r>
          <w:rPr>
            <w:rStyle w:val="ab"/>
            <w:rFonts w:hint="eastAsia"/>
            <w:noProof/>
            <w:sz w:val="28"/>
            <w:szCs w:val="28"/>
          </w:rPr>
          <w:t>显著</w:t>
        </w:r>
        <w:r w:rsidR="00A5703D" w:rsidRPr="00C02C25">
          <w:rPr>
            <w:rStyle w:val="ab"/>
            <w:rFonts w:hint="eastAsia"/>
            <w:noProof/>
            <w:sz w:val="28"/>
            <w:szCs w:val="28"/>
          </w:rPr>
          <w:t>偏高，高温日数</w:t>
        </w:r>
        <w:r>
          <w:rPr>
            <w:rStyle w:val="ab"/>
            <w:rFonts w:hint="eastAsia"/>
            <w:noProof/>
            <w:sz w:val="28"/>
            <w:szCs w:val="28"/>
          </w:rPr>
          <w:t>多</w:t>
        </w:r>
        <w:bookmarkStart w:id="0" w:name="_GoBack"/>
        <w:bookmarkEnd w:id="0"/>
        <w:r w:rsidR="00A5703D" w:rsidRPr="00A5703D">
          <w:rPr>
            <w:noProof/>
            <w:sz w:val="28"/>
            <w:szCs w:val="28"/>
          </w:rPr>
          <w:tab/>
        </w:r>
        <w:r w:rsidR="00A5703D" w:rsidRPr="00A5703D">
          <w:rPr>
            <w:noProof/>
            <w:sz w:val="28"/>
            <w:szCs w:val="28"/>
          </w:rPr>
          <w:fldChar w:fldCharType="begin"/>
        </w:r>
        <w:r w:rsidR="00A5703D" w:rsidRPr="00A5703D">
          <w:rPr>
            <w:noProof/>
            <w:sz w:val="28"/>
            <w:szCs w:val="28"/>
          </w:rPr>
          <w:instrText xml:space="preserve"> PAGEREF _Toc4051575 \h </w:instrText>
        </w:r>
        <w:r w:rsidR="00A5703D" w:rsidRPr="00A5703D">
          <w:rPr>
            <w:noProof/>
            <w:sz w:val="28"/>
            <w:szCs w:val="28"/>
          </w:rPr>
        </w:r>
        <w:r w:rsidR="00A5703D" w:rsidRPr="00A5703D">
          <w:rPr>
            <w:noProof/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- 6 -</w:t>
        </w:r>
        <w:r w:rsidR="00A5703D" w:rsidRPr="00A5703D">
          <w:rPr>
            <w:noProof/>
            <w:sz w:val="28"/>
            <w:szCs w:val="28"/>
          </w:rPr>
          <w:fldChar w:fldCharType="end"/>
        </w:r>
      </w:hyperlink>
    </w:p>
    <w:p w:rsidR="00A5703D" w:rsidRPr="00A5703D" w:rsidRDefault="003A53DD">
      <w:pPr>
        <w:pStyle w:val="20"/>
        <w:tabs>
          <w:tab w:val="right" w:leader="dot" w:pos="9060"/>
        </w:tabs>
        <w:ind w:left="480"/>
        <w:rPr>
          <w:rFonts w:asciiTheme="minorHAnsi" w:eastAsiaTheme="minorEastAsia" w:hAnsiTheme="minorHAnsi" w:cstheme="minorBidi"/>
          <w:noProof/>
          <w:kern w:val="2"/>
          <w:sz w:val="28"/>
          <w:szCs w:val="28"/>
        </w:rPr>
      </w:pPr>
      <w:hyperlink w:anchor="_Toc4051576" w:history="1">
        <w:r w:rsidR="00A5703D" w:rsidRPr="00C02C25">
          <w:rPr>
            <w:rStyle w:val="ab"/>
            <w:noProof/>
            <w:sz w:val="28"/>
            <w:szCs w:val="28"/>
          </w:rPr>
          <w:t>2</w:t>
        </w:r>
        <w:r w:rsidR="00A5703D" w:rsidRPr="00C02C25">
          <w:rPr>
            <w:rStyle w:val="ab"/>
            <w:rFonts w:hint="eastAsia"/>
            <w:noProof/>
            <w:sz w:val="28"/>
            <w:szCs w:val="28"/>
          </w:rPr>
          <w:t>、开汛偏</w:t>
        </w:r>
        <w:r w:rsidR="00152FAE">
          <w:rPr>
            <w:rStyle w:val="ab"/>
            <w:rFonts w:hint="eastAsia"/>
            <w:noProof/>
            <w:sz w:val="28"/>
            <w:szCs w:val="28"/>
          </w:rPr>
          <w:t>早</w:t>
        </w:r>
        <w:r w:rsidR="00A5703D" w:rsidRPr="00C02C25">
          <w:rPr>
            <w:rStyle w:val="ab"/>
            <w:rFonts w:hint="eastAsia"/>
            <w:noProof/>
            <w:sz w:val="28"/>
            <w:szCs w:val="28"/>
          </w:rPr>
          <w:t>，</w:t>
        </w:r>
        <w:r w:rsidR="00152FAE">
          <w:rPr>
            <w:rStyle w:val="ab"/>
            <w:rFonts w:hint="eastAsia"/>
            <w:noProof/>
            <w:sz w:val="28"/>
            <w:szCs w:val="28"/>
          </w:rPr>
          <w:t>汛期雨量</w:t>
        </w:r>
        <w:r w:rsidR="00152FAE">
          <w:rPr>
            <w:rStyle w:val="ab"/>
            <w:noProof/>
            <w:sz w:val="28"/>
            <w:szCs w:val="28"/>
          </w:rPr>
          <w:t>偏少</w:t>
        </w:r>
        <w:r w:rsidR="00A5703D" w:rsidRPr="00A5703D">
          <w:rPr>
            <w:noProof/>
            <w:sz w:val="28"/>
            <w:szCs w:val="28"/>
          </w:rPr>
          <w:tab/>
        </w:r>
        <w:r w:rsidR="00A5703D" w:rsidRPr="00A5703D">
          <w:rPr>
            <w:noProof/>
            <w:sz w:val="28"/>
            <w:szCs w:val="28"/>
          </w:rPr>
          <w:fldChar w:fldCharType="begin"/>
        </w:r>
        <w:r w:rsidR="00A5703D" w:rsidRPr="00A5703D">
          <w:rPr>
            <w:noProof/>
            <w:sz w:val="28"/>
            <w:szCs w:val="28"/>
          </w:rPr>
          <w:instrText xml:space="preserve"> PAGEREF _Toc4051576 \h </w:instrText>
        </w:r>
        <w:r w:rsidR="00A5703D" w:rsidRPr="00A5703D">
          <w:rPr>
            <w:noProof/>
            <w:sz w:val="28"/>
            <w:szCs w:val="28"/>
          </w:rPr>
        </w:r>
        <w:r w:rsidR="00A5703D" w:rsidRPr="00A5703D">
          <w:rPr>
            <w:noProof/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- 6 -</w:t>
        </w:r>
        <w:r w:rsidR="00A5703D" w:rsidRPr="00A5703D">
          <w:rPr>
            <w:noProof/>
            <w:sz w:val="28"/>
            <w:szCs w:val="28"/>
          </w:rPr>
          <w:fldChar w:fldCharType="end"/>
        </w:r>
      </w:hyperlink>
    </w:p>
    <w:p w:rsidR="00A5703D" w:rsidRPr="00A5703D" w:rsidRDefault="003A53DD">
      <w:pPr>
        <w:pStyle w:val="20"/>
        <w:tabs>
          <w:tab w:val="right" w:leader="dot" w:pos="9060"/>
        </w:tabs>
        <w:ind w:left="480"/>
        <w:rPr>
          <w:rFonts w:asciiTheme="minorHAnsi" w:eastAsiaTheme="minorEastAsia" w:hAnsiTheme="minorHAnsi" w:cstheme="minorBidi"/>
          <w:noProof/>
          <w:kern w:val="2"/>
          <w:sz w:val="28"/>
          <w:szCs w:val="28"/>
        </w:rPr>
      </w:pPr>
      <w:hyperlink w:anchor="_Toc4051577" w:history="1">
        <w:r w:rsidR="00A5703D" w:rsidRPr="00C02C25">
          <w:rPr>
            <w:rStyle w:val="ab"/>
            <w:noProof/>
            <w:sz w:val="28"/>
            <w:szCs w:val="28"/>
          </w:rPr>
          <w:t>3</w:t>
        </w:r>
        <w:r w:rsidR="00A5703D" w:rsidRPr="00C02C25">
          <w:rPr>
            <w:rStyle w:val="ab"/>
            <w:rFonts w:hint="eastAsia"/>
            <w:noProof/>
            <w:sz w:val="28"/>
            <w:szCs w:val="28"/>
          </w:rPr>
          <w:t>、初台</w:t>
        </w:r>
        <w:r>
          <w:rPr>
            <w:rStyle w:val="ab"/>
            <w:rFonts w:hint="eastAsia"/>
            <w:noProof/>
            <w:sz w:val="28"/>
            <w:szCs w:val="28"/>
          </w:rPr>
          <w:t>晚</w:t>
        </w:r>
        <w:r w:rsidR="006B244B">
          <w:rPr>
            <w:rStyle w:val="ab"/>
            <w:rFonts w:hint="eastAsia"/>
            <w:noProof/>
            <w:sz w:val="28"/>
            <w:szCs w:val="28"/>
          </w:rPr>
          <w:t>，</w:t>
        </w:r>
        <w:r w:rsidR="006B244B" w:rsidRPr="006B244B">
          <w:rPr>
            <w:rStyle w:val="ab"/>
            <w:rFonts w:hint="eastAsia"/>
            <w:noProof/>
            <w:sz w:val="28"/>
            <w:szCs w:val="28"/>
          </w:rPr>
          <w:t>台风</w:t>
        </w:r>
        <w:r w:rsidR="006B244B">
          <w:rPr>
            <w:rStyle w:val="ab"/>
            <w:rFonts w:hint="eastAsia"/>
            <w:noProof/>
            <w:sz w:val="28"/>
            <w:szCs w:val="28"/>
          </w:rPr>
          <w:t>强度偏</w:t>
        </w:r>
        <w:r w:rsidR="006B244B">
          <w:rPr>
            <w:rStyle w:val="ab"/>
            <w:noProof/>
            <w:sz w:val="28"/>
            <w:szCs w:val="28"/>
          </w:rPr>
          <w:t>弱</w:t>
        </w:r>
        <w:r w:rsidR="00A5703D" w:rsidRPr="00A5703D">
          <w:rPr>
            <w:noProof/>
            <w:sz w:val="28"/>
            <w:szCs w:val="28"/>
          </w:rPr>
          <w:tab/>
        </w:r>
        <w:r w:rsidR="00A5703D" w:rsidRPr="00A5703D">
          <w:rPr>
            <w:noProof/>
            <w:sz w:val="28"/>
            <w:szCs w:val="28"/>
          </w:rPr>
          <w:fldChar w:fldCharType="begin"/>
        </w:r>
        <w:r w:rsidR="00A5703D" w:rsidRPr="00A5703D">
          <w:rPr>
            <w:noProof/>
            <w:sz w:val="28"/>
            <w:szCs w:val="28"/>
          </w:rPr>
          <w:instrText xml:space="preserve"> PAGEREF _Toc4051577 \h </w:instrText>
        </w:r>
        <w:r w:rsidR="00A5703D" w:rsidRPr="00A5703D">
          <w:rPr>
            <w:noProof/>
            <w:sz w:val="28"/>
            <w:szCs w:val="28"/>
          </w:rPr>
        </w:r>
        <w:r w:rsidR="00A5703D" w:rsidRPr="00A5703D">
          <w:rPr>
            <w:noProof/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- 6 -</w:t>
        </w:r>
        <w:r w:rsidR="00A5703D" w:rsidRPr="00A5703D">
          <w:rPr>
            <w:noProof/>
            <w:sz w:val="28"/>
            <w:szCs w:val="28"/>
          </w:rPr>
          <w:fldChar w:fldCharType="end"/>
        </w:r>
      </w:hyperlink>
    </w:p>
    <w:p w:rsidR="00A5703D" w:rsidRPr="00A5703D" w:rsidRDefault="003A53DD">
      <w:pPr>
        <w:pStyle w:val="20"/>
        <w:tabs>
          <w:tab w:val="right" w:leader="dot" w:pos="9060"/>
        </w:tabs>
        <w:ind w:left="480"/>
        <w:rPr>
          <w:rFonts w:asciiTheme="minorHAnsi" w:eastAsiaTheme="minorEastAsia" w:hAnsiTheme="minorHAnsi" w:cstheme="minorBidi"/>
          <w:noProof/>
          <w:kern w:val="2"/>
          <w:sz w:val="28"/>
          <w:szCs w:val="28"/>
        </w:rPr>
      </w:pPr>
      <w:hyperlink w:anchor="_Toc4051578" w:history="1">
        <w:r w:rsidR="00A5703D" w:rsidRPr="00C02C25">
          <w:rPr>
            <w:rStyle w:val="ab"/>
            <w:noProof/>
            <w:sz w:val="28"/>
            <w:szCs w:val="28"/>
          </w:rPr>
          <w:t>4</w:t>
        </w:r>
        <w:r w:rsidR="00A5703D" w:rsidRPr="00C02C25">
          <w:rPr>
            <w:rStyle w:val="ab"/>
            <w:rFonts w:hint="eastAsia"/>
            <w:noProof/>
            <w:sz w:val="28"/>
            <w:szCs w:val="28"/>
          </w:rPr>
          <w:t>、强对流、暴雨天气频发（热带气旋除外）</w:t>
        </w:r>
        <w:r w:rsidR="00A5703D" w:rsidRPr="00A5703D">
          <w:rPr>
            <w:noProof/>
            <w:sz w:val="28"/>
            <w:szCs w:val="28"/>
          </w:rPr>
          <w:tab/>
        </w:r>
        <w:r w:rsidR="00A5703D" w:rsidRPr="00A5703D">
          <w:rPr>
            <w:noProof/>
            <w:sz w:val="28"/>
            <w:szCs w:val="28"/>
          </w:rPr>
          <w:fldChar w:fldCharType="begin"/>
        </w:r>
        <w:r w:rsidR="00A5703D" w:rsidRPr="00A5703D">
          <w:rPr>
            <w:noProof/>
            <w:sz w:val="28"/>
            <w:szCs w:val="28"/>
          </w:rPr>
          <w:instrText xml:space="preserve"> PAGEREF _Toc4051578 \h </w:instrText>
        </w:r>
        <w:r w:rsidR="00A5703D" w:rsidRPr="00A5703D">
          <w:rPr>
            <w:noProof/>
            <w:sz w:val="28"/>
            <w:szCs w:val="28"/>
          </w:rPr>
        </w:r>
        <w:r w:rsidR="00A5703D" w:rsidRPr="00A5703D">
          <w:rPr>
            <w:noProof/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- 8 -</w:t>
        </w:r>
        <w:r w:rsidR="00A5703D" w:rsidRPr="00A5703D">
          <w:rPr>
            <w:noProof/>
            <w:sz w:val="28"/>
            <w:szCs w:val="28"/>
          </w:rPr>
          <w:fldChar w:fldCharType="end"/>
        </w:r>
      </w:hyperlink>
    </w:p>
    <w:p w:rsidR="00A5703D" w:rsidRPr="00A5703D" w:rsidRDefault="003A53DD">
      <w:pPr>
        <w:pStyle w:val="20"/>
        <w:tabs>
          <w:tab w:val="right" w:leader="dot" w:pos="9060"/>
        </w:tabs>
        <w:ind w:left="480"/>
        <w:rPr>
          <w:rFonts w:asciiTheme="minorHAnsi" w:eastAsiaTheme="minorEastAsia" w:hAnsiTheme="minorHAnsi" w:cstheme="minorBidi"/>
          <w:noProof/>
          <w:kern w:val="2"/>
          <w:sz w:val="28"/>
          <w:szCs w:val="28"/>
        </w:rPr>
      </w:pPr>
      <w:hyperlink w:anchor="_Toc4051579" w:history="1">
        <w:r w:rsidR="00A5703D" w:rsidRPr="00A5703D">
          <w:rPr>
            <w:rStyle w:val="ab"/>
            <w:noProof/>
            <w:sz w:val="28"/>
            <w:szCs w:val="28"/>
          </w:rPr>
          <w:t>5</w:t>
        </w:r>
        <w:r w:rsidR="00A5703D" w:rsidRPr="00A5703D">
          <w:rPr>
            <w:rStyle w:val="ab"/>
            <w:rFonts w:hint="eastAsia"/>
            <w:noProof/>
            <w:sz w:val="28"/>
            <w:szCs w:val="28"/>
          </w:rPr>
          <w:t>、大雾天气</w:t>
        </w:r>
        <w:r w:rsidR="006B244B">
          <w:rPr>
            <w:rStyle w:val="ab"/>
            <w:rFonts w:hint="eastAsia"/>
            <w:noProof/>
            <w:sz w:val="28"/>
            <w:szCs w:val="28"/>
          </w:rPr>
          <w:t>与常年</w:t>
        </w:r>
        <w:r w:rsidR="006B244B">
          <w:rPr>
            <w:rStyle w:val="ab"/>
            <w:noProof/>
            <w:sz w:val="28"/>
            <w:szCs w:val="28"/>
          </w:rPr>
          <w:t>持平</w:t>
        </w:r>
        <w:r w:rsidR="00A5703D" w:rsidRPr="00A5703D">
          <w:rPr>
            <w:noProof/>
            <w:sz w:val="28"/>
            <w:szCs w:val="28"/>
          </w:rPr>
          <w:tab/>
        </w:r>
        <w:r w:rsidR="00A5703D" w:rsidRPr="00A5703D">
          <w:rPr>
            <w:noProof/>
            <w:sz w:val="28"/>
            <w:szCs w:val="28"/>
          </w:rPr>
          <w:fldChar w:fldCharType="begin"/>
        </w:r>
        <w:r w:rsidR="00A5703D" w:rsidRPr="00A5703D">
          <w:rPr>
            <w:noProof/>
            <w:sz w:val="28"/>
            <w:szCs w:val="28"/>
          </w:rPr>
          <w:instrText xml:space="preserve"> PAGEREF _Toc4051579 \h </w:instrText>
        </w:r>
        <w:r w:rsidR="00A5703D" w:rsidRPr="00A5703D">
          <w:rPr>
            <w:noProof/>
            <w:sz w:val="28"/>
            <w:szCs w:val="28"/>
          </w:rPr>
        </w:r>
        <w:r w:rsidR="00A5703D" w:rsidRPr="00A5703D">
          <w:rPr>
            <w:noProof/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- 9 -</w:t>
        </w:r>
        <w:r w:rsidR="00A5703D" w:rsidRPr="00A5703D">
          <w:rPr>
            <w:noProof/>
            <w:sz w:val="28"/>
            <w:szCs w:val="28"/>
          </w:rPr>
          <w:fldChar w:fldCharType="end"/>
        </w:r>
      </w:hyperlink>
    </w:p>
    <w:p w:rsidR="00A5703D" w:rsidRPr="00A5703D" w:rsidRDefault="003A53DD">
      <w:pPr>
        <w:pStyle w:val="20"/>
        <w:tabs>
          <w:tab w:val="right" w:leader="dot" w:pos="9060"/>
        </w:tabs>
        <w:ind w:left="480"/>
        <w:rPr>
          <w:rFonts w:asciiTheme="minorHAnsi" w:eastAsiaTheme="minorEastAsia" w:hAnsiTheme="minorHAnsi" w:cstheme="minorBidi"/>
          <w:noProof/>
          <w:kern w:val="2"/>
          <w:sz w:val="28"/>
          <w:szCs w:val="28"/>
        </w:rPr>
      </w:pPr>
      <w:hyperlink w:anchor="_Toc4051580" w:history="1">
        <w:r w:rsidR="00A5703D" w:rsidRPr="00A5703D">
          <w:rPr>
            <w:rStyle w:val="ab"/>
            <w:noProof/>
            <w:sz w:val="28"/>
            <w:szCs w:val="28"/>
          </w:rPr>
          <w:t>6</w:t>
        </w:r>
        <w:r w:rsidR="00A5703D" w:rsidRPr="00A5703D">
          <w:rPr>
            <w:rStyle w:val="ab"/>
            <w:rFonts w:hint="eastAsia"/>
            <w:noProof/>
            <w:sz w:val="28"/>
            <w:szCs w:val="28"/>
          </w:rPr>
          <w:t>、寒潮和冷空气</w:t>
        </w:r>
        <w:r w:rsidR="00A5703D" w:rsidRPr="00A5703D">
          <w:rPr>
            <w:noProof/>
            <w:sz w:val="28"/>
            <w:szCs w:val="28"/>
          </w:rPr>
          <w:tab/>
        </w:r>
        <w:r w:rsidR="00A5703D" w:rsidRPr="00A5703D">
          <w:rPr>
            <w:noProof/>
            <w:sz w:val="28"/>
            <w:szCs w:val="28"/>
          </w:rPr>
          <w:fldChar w:fldCharType="begin"/>
        </w:r>
        <w:r w:rsidR="00A5703D" w:rsidRPr="00A5703D">
          <w:rPr>
            <w:noProof/>
            <w:sz w:val="28"/>
            <w:szCs w:val="28"/>
          </w:rPr>
          <w:instrText xml:space="preserve"> PAGEREF _Toc4051580 \h </w:instrText>
        </w:r>
        <w:r w:rsidR="00A5703D" w:rsidRPr="00A5703D">
          <w:rPr>
            <w:noProof/>
            <w:sz w:val="28"/>
            <w:szCs w:val="28"/>
          </w:rPr>
        </w:r>
        <w:r w:rsidR="00A5703D" w:rsidRPr="00A5703D">
          <w:rPr>
            <w:noProof/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- 9 -</w:t>
        </w:r>
        <w:r w:rsidR="00A5703D" w:rsidRPr="00A5703D">
          <w:rPr>
            <w:noProof/>
            <w:sz w:val="28"/>
            <w:szCs w:val="28"/>
          </w:rPr>
          <w:fldChar w:fldCharType="end"/>
        </w:r>
      </w:hyperlink>
    </w:p>
    <w:p w:rsidR="00A5703D" w:rsidRPr="00A5703D" w:rsidRDefault="003A53DD">
      <w:pPr>
        <w:pStyle w:val="10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kern w:val="2"/>
          <w:sz w:val="28"/>
          <w:szCs w:val="28"/>
        </w:rPr>
      </w:pPr>
      <w:hyperlink w:anchor="_Toc4051581" w:history="1">
        <w:r w:rsidR="00A5703D" w:rsidRPr="00A5703D">
          <w:rPr>
            <w:rStyle w:val="ab"/>
            <w:rFonts w:hint="eastAsia"/>
            <w:noProof/>
            <w:sz w:val="28"/>
            <w:szCs w:val="28"/>
          </w:rPr>
          <w:t>三、</w:t>
        </w:r>
        <w:r w:rsidR="009D7846">
          <w:rPr>
            <w:rStyle w:val="ab"/>
            <w:noProof/>
            <w:sz w:val="28"/>
            <w:szCs w:val="28"/>
          </w:rPr>
          <w:t>2020年</w:t>
        </w:r>
        <w:r w:rsidR="00A5703D" w:rsidRPr="00A5703D">
          <w:rPr>
            <w:rStyle w:val="ab"/>
            <w:rFonts w:hint="eastAsia"/>
            <w:noProof/>
            <w:sz w:val="28"/>
            <w:szCs w:val="28"/>
          </w:rPr>
          <w:t>气候趋势展望</w:t>
        </w:r>
        <w:r w:rsidR="00A5703D" w:rsidRPr="00A5703D">
          <w:rPr>
            <w:noProof/>
            <w:sz w:val="28"/>
            <w:szCs w:val="28"/>
          </w:rPr>
          <w:tab/>
        </w:r>
        <w:r w:rsidR="00A5703D" w:rsidRPr="00A5703D">
          <w:rPr>
            <w:noProof/>
            <w:sz w:val="28"/>
            <w:szCs w:val="28"/>
          </w:rPr>
          <w:fldChar w:fldCharType="begin"/>
        </w:r>
        <w:r w:rsidR="00A5703D" w:rsidRPr="00A5703D">
          <w:rPr>
            <w:noProof/>
            <w:sz w:val="28"/>
            <w:szCs w:val="28"/>
          </w:rPr>
          <w:instrText xml:space="preserve"> PAGEREF _Toc4051581 \h </w:instrText>
        </w:r>
        <w:r w:rsidR="00A5703D" w:rsidRPr="00A5703D">
          <w:rPr>
            <w:noProof/>
            <w:sz w:val="28"/>
            <w:szCs w:val="28"/>
          </w:rPr>
        </w:r>
        <w:r w:rsidR="00A5703D" w:rsidRPr="00A5703D">
          <w:rPr>
            <w:noProof/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- 11 -</w:t>
        </w:r>
        <w:r w:rsidR="00A5703D" w:rsidRPr="00A5703D">
          <w:rPr>
            <w:noProof/>
            <w:sz w:val="28"/>
            <w:szCs w:val="28"/>
          </w:rPr>
          <w:fldChar w:fldCharType="end"/>
        </w:r>
      </w:hyperlink>
    </w:p>
    <w:p w:rsidR="00A5703D" w:rsidRPr="00A5703D" w:rsidRDefault="003A53DD">
      <w:pPr>
        <w:pStyle w:val="20"/>
        <w:tabs>
          <w:tab w:val="right" w:leader="dot" w:pos="9060"/>
        </w:tabs>
        <w:ind w:left="480"/>
        <w:rPr>
          <w:rFonts w:asciiTheme="minorHAnsi" w:eastAsiaTheme="minorEastAsia" w:hAnsiTheme="minorHAnsi" w:cstheme="minorBidi"/>
          <w:noProof/>
          <w:kern w:val="2"/>
          <w:sz w:val="28"/>
          <w:szCs w:val="28"/>
        </w:rPr>
      </w:pPr>
      <w:hyperlink w:anchor="_Toc4051582" w:history="1">
        <w:r w:rsidR="00A5703D" w:rsidRPr="00A5703D">
          <w:rPr>
            <w:rStyle w:val="ab"/>
            <w:noProof/>
            <w:sz w:val="28"/>
            <w:szCs w:val="28"/>
          </w:rPr>
          <w:t>1</w:t>
        </w:r>
        <w:r w:rsidR="00A5703D" w:rsidRPr="00A5703D">
          <w:rPr>
            <w:rStyle w:val="ab"/>
            <w:rFonts w:hint="eastAsia"/>
            <w:noProof/>
            <w:sz w:val="28"/>
            <w:szCs w:val="28"/>
          </w:rPr>
          <w:t>、</w:t>
        </w:r>
        <w:r w:rsidR="009D7846">
          <w:rPr>
            <w:rStyle w:val="ab"/>
            <w:noProof/>
            <w:sz w:val="28"/>
            <w:szCs w:val="28"/>
          </w:rPr>
          <w:t>2020年</w:t>
        </w:r>
        <w:r w:rsidR="00A5703D" w:rsidRPr="00A5703D">
          <w:rPr>
            <w:rStyle w:val="ab"/>
            <w:rFonts w:hint="eastAsia"/>
            <w:noProof/>
            <w:sz w:val="28"/>
            <w:szCs w:val="28"/>
          </w:rPr>
          <w:t>气候趋势展望</w:t>
        </w:r>
        <w:r w:rsidR="00A5703D" w:rsidRPr="00A5703D">
          <w:rPr>
            <w:noProof/>
            <w:sz w:val="28"/>
            <w:szCs w:val="28"/>
          </w:rPr>
          <w:tab/>
        </w:r>
        <w:r w:rsidR="00A5703D" w:rsidRPr="00A5703D">
          <w:rPr>
            <w:noProof/>
            <w:sz w:val="28"/>
            <w:szCs w:val="28"/>
          </w:rPr>
          <w:fldChar w:fldCharType="begin"/>
        </w:r>
        <w:r w:rsidR="00A5703D" w:rsidRPr="00A5703D">
          <w:rPr>
            <w:noProof/>
            <w:sz w:val="28"/>
            <w:szCs w:val="28"/>
          </w:rPr>
          <w:instrText xml:space="preserve"> PAGEREF _Toc4051582 \h </w:instrText>
        </w:r>
        <w:r w:rsidR="00A5703D" w:rsidRPr="00A5703D">
          <w:rPr>
            <w:noProof/>
            <w:sz w:val="28"/>
            <w:szCs w:val="28"/>
          </w:rPr>
        </w:r>
        <w:r w:rsidR="00A5703D" w:rsidRPr="00A5703D">
          <w:rPr>
            <w:noProof/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- 11 -</w:t>
        </w:r>
        <w:r w:rsidR="00A5703D" w:rsidRPr="00A5703D">
          <w:rPr>
            <w:noProof/>
            <w:sz w:val="28"/>
            <w:szCs w:val="28"/>
          </w:rPr>
          <w:fldChar w:fldCharType="end"/>
        </w:r>
      </w:hyperlink>
    </w:p>
    <w:p w:rsidR="00A5703D" w:rsidRPr="00A5703D" w:rsidRDefault="003A53DD">
      <w:pPr>
        <w:pStyle w:val="20"/>
        <w:tabs>
          <w:tab w:val="right" w:leader="dot" w:pos="9060"/>
        </w:tabs>
        <w:ind w:left="480"/>
        <w:rPr>
          <w:rFonts w:asciiTheme="minorHAnsi" w:eastAsiaTheme="minorEastAsia" w:hAnsiTheme="minorHAnsi" w:cstheme="minorBidi"/>
          <w:noProof/>
          <w:kern w:val="2"/>
          <w:sz w:val="28"/>
          <w:szCs w:val="28"/>
        </w:rPr>
      </w:pPr>
      <w:hyperlink w:anchor="_Toc4051583" w:history="1">
        <w:r w:rsidR="00A5703D" w:rsidRPr="00A5703D">
          <w:rPr>
            <w:rStyle w:val="ab"/>
            <w:noProof/>
            <w:sz w:val="28"/>
            <w:szCs w:val="28"/>
          </w:rPr>
          <w:t>2</w:t>
        </w:r>
        <w:r w:rsidR="00A5703D" w:rsidRPr="00A5703D">
          <w:rPr>
            <w:rStyle w:val="ab"/>
            <w:rFonts w:hint="eastAsia"/>
            <w:noProof/>
            <w:sz w:val="28"/>
            <w:szCs w:val="28"/>
          </w:rPr>
          <w:t>、关注和建议</w:t>
        </w:r>
        <w:r w:rsidR="00A5703D" w:rsidRPr="00A5703D">
          <w:rPr>
            <w:noProof/>
            <w:sz w:val="28"/>
            <w:szCs w:val="28"/>
          </w:rPr>
          <w:tab/>
        </w:r>
        <w:r w:rsidR="00A5703D" w:rsidRPr="00A5703D">
          <w:rPr>
            <w:noProof/>
            <w:sz w:val="28"/>
            <w:szCs w:val="28"/>
          </w:rPr>
          <w:fldChar w:fldCharType="begin"/>
        </w:r>
        <w:r w:rsidR="00A5703D" w:rsidRPr="00A5703D">
          <w:rPr>
            <w:noProof/>
            <w:sz w:val="28"/>
            <w:szCs w:val="28"/>
          </w:rPr>
          <w:instrText xml:space="preserve"> PAGEREF _Toc4051583 \h </w:instrText>
        </w:r>
        <w:r w:rsidR="00A5703D" w:rsidRPr="00A5703D">
          <w:rPr>
            <w:noProof/>
            <w:sz w:val="28"/>
            <w:szCs w:val="28"/>
          </w:rPr>
        </w:r>
        <w:r w:rsidR="00A5703D" w:rsidRPr="00A5703D">
          <w:rPr>
            <w:noProof/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- 11 -</w:t>
        </w:r>
        <w:r w:rsidR="00A5703D" w:rsidRPr="00A5703D">
          <w:rPr>
            <w:noProof/>
            <w:sz w:val="28"/>
            <w:szCs w:val="28"/>
          </w:rPr>
          <w:fldChar w:fldCharType="end"/>
        </w:r>
      </w:hyperlink>
    </w:p>
    <w:p w:rsidR="00A5703D" w:rsidRPr="00A5703D" w:rsidRDefault="003A53DD">
      <w:pPr>
        <w:pStyle w:val="10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kern w:val="2"/>
          <w:sz w:val="28"/>
          <w:szCs w:val="28"/>
        </w:rPr>
      </w:pPr>
      <w:hyperlink w:anchor="_Toc4051584" w:history="1">
        <w:r w:rsidR="00A5703D" w:rsidRPr="00A5703D">
          <w:rPr>
            <w:rStyle w:val="ab"/>
            <w:rFonts w:ascii="Times New Roman" w:eastAsia="黑体" w:hAnsi="Times New Roman" w:hint="eastAsia"/>
            <w:bCs/>
            <w:noProof/>
            <w:kern w:val="44"/>
            <w:sz w:val="28"/>
            <w:szCs w:val="28"/>
          </w:rPr>
          <w:t>名词解释：</w:t>
        </w:r>
        <w:r w:rsidR="00A5703D" w:rsidRPr="00A5703D">
          <w:rPr>
            <w:noProof/>
            <w:sz w:val="28"/>
            <w:szCs w:val="28"/>
          </w:rPr>
          <w:tab/>
        </w:r>
        <w:r w:rsidR="00A5703D" w:rsidRPr="00A5703D">
          <w:rPr>
            <w:noProof/>
            <w:sz w:val="28"/>
            <w:szCs w:val="28"/>
          </w:rPr>
          <w:fldChar w:fldCharType="begin"/>
        </w:r>
        <w:r w:rsidR="00A5703D" w:rsidRPr="00A5703D">
          <w:rPr>
            <w:noProof/>
            <w:sz w:val="28"/>
            <w:szCs w:val="28"/>
          </w:rPr>
          <w:instrText xml:space="preserve"> PAGEREF _Toc4051584 \h </w:instrText>
        </w:r>
        <w:r w:rsidR="00A5703D" w:rsidRPr="00A5703D">
          <w:rPr>
            <w:noProof/>
            <w:sz w:val="28"/>
            <w:szCs w:val="28"/>
          </w:rPr>
        </w:r>
        <w:r w:rsidR="00A5703D" w:rsidRPr="00A5703D">
          <w:rPr>
            <w:noProof/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- 13 -</w:t>
        </w:r>
        <w:r w:rsidR="00A5703D" w:rsidRPr="00A5703D">
          <w:rPr>
            <w:noProof/>
            <w:sz w:val="28"/>
            <w:szCs w:val="28"/>
          </w:rPr>
          <w:fldChar w:fldCharType="end"/>
        </w:r>
      </w:hyperlink>
    </w:p>
    <w:p w:rsidR="00591C88" w:rsidRDefault="00F70151">
      <w:pPr>
        <w:rPr>
          <w:bCs/>
          <w:sz w:val="28"/>
          <w:szCs w:val="28"/>
        </w:rPr>
      </w:pPr>
      <w:r w:rsidRPr="00A5703D">
        <w:rPr>
          <w:rFonts w:hint="eastAsia"/>
          <w:bCs/>
          <w:sz w:val="28"/>
          <w:szCs w:val="28"/>
        </w:rPr>
        <w:fldChar w:fldCharType="end"/>
      </w:r>
    </w:p>
    <w:p w:rsidR="00591C88" w:rsidRDefault="00591C88">
      <w:pPr>
        <w:rPr>
          <w:rFonts w:ascii="Times New Roman" w:eastAsia="黑体" w:hAnsi="Times New Roman" w:cs="Times New Roman"/>
          <w:bCs/>
          <w:sz w:val="48"/>
          <w:szCs w:val="48"/>
        </w:rPr>
      </w:pPr>
    </w:p>
    <w:p w:rsidR="00591C88" w:rsidRDefault="00A5703D" w:rsidP="00A5703D">
      <w:pPr>
        <w:jc w:val="center"/>
        <w:rPr>
          <w:rFonts w:eastAsia="黑体"/>
          <w:b/>
          <w:sz w:val="48"/>
          <w:szCs w:val="48"/>
        </w:rPr>
      </w:pPr>
      <w:r>
        <w:rPr>
          <w:rFonts w:ascii="Times New Roman" w:eastAsia="黑体" w:hAnsi="Times New Roman" w:cs="Times New Roman"/>
          <w:bCs/>
          <w:sz w:val="48"/>
          <w:szCs w:val="48"/>
        </w:rPr>
        <w:br w:type="page"/>
      </w:r>
      <w:r w:rsidR="009D7846">
        <w:rPr>
          <w:rFonts w:eastAsia="黑体"/>
          <w:b/>
          <w:sz w:val="48"/>
          <w:szCs w:val="48"/>
        </w:rPr>
        <w:t>2019</w:t>
      </w:r>
      <w:r w:rsidR="009D7846">
        <w:rPr>
          <w:rFonts w:eastAsia="黑体"/>
          <w:b/>
          <w:sz w:val="48"/>
          <w:szCs w:val="48"/>
        </w:rPr>
        <w:t>年</w:t>
      </w:r>
      <w:r w:rsidR="00F70151">
        <w:rPr>
          <w:rFonts w:eastAsia="黑体" w:hint="eastAsia"/>
          <w:b/>
          <w:sz w:val="48"/>
          <w:szCs w:val="48"/>
        </w:rPr>
        <w:t>湛江市气候公报</w:t>
      </w:r>
    </w:p>
    <w:p w:rsidR="00591C88" w:rsidRDefault="00F70151">
      <w:pPr>
        <w:pStyle w:val="1"/>
        <w:spacing w:before="156"/>
        <w:jc w:val="center"/>
        <w:rPr>
          <w:b/>
          <w:bCs w:val="0"/>
          <w:sz w:val="52"/>
          <w:szCs w:val="52"/>
          <w:lang w:val="zh-CN"/>
        </w:rPr>
      </w:pPr>
      <w:bookmarkStart w:id="1" w:name="_Toc12972"/>
      <w:bookmarkStart w:id="2" w:name="_Toc17823"/>
      <w:bookmarkStart w:id="3" w:name="_Toc25512"/>
      <w:bookmarkStart w:id="4" w:name="_Toc27946"/>
      <w:bookmarkStart w:id="5" w:name="_Toc17560"/>
      <w:bookmarkStart w:id="6" w:name="_Toc4051569"/>
      <w:r>
        <w:rPr>
          <w:rFonts w:hint="eastAsia"/>
          <w:b/>
          <w:bCs w:val="0"/>
          <w:sz w:val="52"/>
          <w:szCs w:val="52"/>
          <w:lang w:val="zh-CN"/>
        </w:rPr>
        <w:t>（</w:t>
      </w:r>
      <w:r>
        <w:rPr>
          <w:rFonts w:ascii="楷体" w:eastAsia="楷体" w:hAnsi="楷体" w:cs="楷体" w:hint="eastAsia"/>
          <w:b/>
          <w:bCs w:val="0"/>
          <w:sz w:val="52"/>
          <w:szCs w:val="52"/>
          <w:lang w:val="zh-CN"/>
        </w:rPr>
        <w:t>摘要</w:t>
      </w:r>
      <w:r>
        <w:rPr>
          <w:rFonts w:hint="eastAsia"/>
          <w:b/>
          <w:bCs w:val="0"/>
          <w:sz w:val="52"/>
          <w:szCs w:val="52"/>
          <w:lang w:val="zh-CN"/>
        </w:rPr>
        <w:t>）</w:t>
      </w:r>
      <w:bookmarkEnd w:id="1"/>
      <w:bookmarkEnd w:id="2"/>
      <w:bookmarkEnd w:id="3"/>
      <w:bookmarkEnd w:id="4"/>
      <w:bookmarkEnd w:id="5"/>
      <w:bookmarkEnd w:id="6"/>
    </w:p>
    <w:p w:rsidR="00591C88" w:rsidRPr="003175FF" w:rsidRDefault="00586F04" w:rsidP="00A42C4D">
      <w:pPr>
        <w:snapToGrid w:val="0"/>
        <w:spacing w:line="360" w:lineRule="auto"/>
        <w:ind w:firstLineChars="200" w:firstLine="600"/>
        <w:jc w:val="both"/>
        <w:rPr>
          <w:rFonts w:ascii="Times New Roman" w:hAnsi="Times New Roman" w:cs="Times New Roman"/>
          <w:sz w:val="30"/>
          <w:szCs w:val="30"/>
        </w:rPr>
      </w:pPr>
      <w:r w:rsidRPr="00586F04">
        <w:rPr>
          <w:rFonts w:ascii="Times New Roman" w:hAnsi="Times New Roman" w:cs="Times New Roman"/>
          <w:sz w:val="30"/>
          <w:szCs w:val="30"/>
        </w:rPr>
        <w:t>2019</w:t>
      </w:r>
      <w:r w:rsidRPr="00586F04">
        <w:rPr>
          <w:rFonts w:ascii="Times New Roman" w:hAnsi="Times New Roman" w:cs="Times New Roman"/>
          <w:sz w:val="30"/>
          <w:szCs w:val="30"/>
        </w:rPr>
        <w:t>年湛江市总体天气气候特征是：</w:t>
      </w:r>
      <w:r w:rsidR="00A51A63" w:rsidRPr="00A51A63">
        <w:rPr>
          <w:rFonts w:ascii="Times New Roman" w:hAnsi="Times New Roman" w:cs="Times New Roman" w:hint="eastAsia"/>
          <w:sz w:val="30"/>
          <w:szCs w:val="30"/>
        </w:rPr>
        <w:t>开汛早，初台晚，强对流</w:t>
      </w:r>
      <w:r w:rsidR="002634DC">
        <w:rPr>
          <w:rFonts w:ascii="Times New Roman" w:hAnsi="Times New Roman" w:cs="Times New Roman" w:hint="eastAsia"/>
          <w:sz w:val="30"/>
          <w:szCs w:val="30"/>
        </w:rPr>
        <w:t>天气</w:t>
      </w:r>
      <w:r w:rsidR="00A51A63" w:rsidRPr="00A51A63">
        <w:rPr>
          <w:rFonts w:ascii="Times New Roman" w:hAnsi="Times New Roman" w:cs="Times New Roman" w:hint="eastAsia"/>
          <w:sz w:val="30"/>
          <w:szCs w:val="30"/>
        </w:rPr>
        <w:t>频发，局部洪涝重，气温偏高，阶段性秋冬连旱</w:t>
      </w:r>
      <w:r w:rsidRPr="00586F04">
        <w:rPr>
          <w:rFonts w:ascii="Times New Roman" w:hAnsi="Times New Roman" w:cs="Times New Roman"/>
          <w:sz w:val="30"/>
          <w:szCs w:val="30"/>
        </w:rPr>
        <w:t>。</w:t>
      </w:r>
      <w:r w:rsidR="00A51A63" w:rsidRPr="00A51A63">
        <w:rPr>
          <w:rFonts w:ascii="Times New Roman" w:hAnsi="Times New Roman" w:cs="Times New Roman" w:hint="eastAsia"/>
          <w:sz w:val="30"/>
          <w:szCs w:val="30"/>
        </w:rPr>
        <w:t>全市年平均气温较常年显著偏高，年平均降雨量较常年偏少，年降雨量时空分布不均；</w:t>
      </w:r>
      <w:r w:rsidR="00A51A63" w:rsidRPr="00A51A63">
        <w:rPr>
          <w:rFonts w:ascii="Times New Roman" w:hAnsi="Times New Roman" w:cs="Times New Roman"/>
          <w:sz w:val="30"/>
          <w:szCs w:val="30"/>
        </w:rPr>
        <w:t>3</w:t>
      </w:r>
      <w:r w:rsidR="00A51A63" w:rsidRPr="00A51A63">
        <w:rPr>
          <w:rFonts w:ascii="Times New Roman" w:hAnsi="Times New Roman" w:cs="Times New Roman"/>
          <w:sz w:val="30"/>
          <w:szCs w:val="30"/>
        </w:rPr>
        <w:t>月初入汛，较常年偏早，秋、冬季各地出现了不同程度的气象干旱。年内有</w:t>
      </w:r>
      <w:r w:rsidR="00A51A63" w:rsidRPr="00A51A63">
        <w:rPr>
          <w:rFonts w:ascii="Times New Roman" w:hAnsi="Times New Roman" w:cs="Times New Roman"/>
          <w:sz w:val="30"/>
          <w:szCs w:val="30"/>
        </w:rPr>
        <w:t>4</w:t>
      </w:r>
      <w:r w:rsidR="00A51A63" w:rsidRPr="00A51A63">
        <w:rPr>
          <w:rFonts w:ascii="Times New Roman" w:hAnsi="Times New Roman" w:cs="Times New Roman"/>
          <w:sz w:val="30"/>
          <w:szCs w:val="30"/>
        </w:rPr>
        <w:t>个</w:t>
      </w:r>
      <w:r w:rsidR="002634DC">
        <w:rPr>
          <w:rFonts w:ascii="Times New Roman" w:hAnsi="Times New Roman" w:cs="Times New Roman" w:hint="eastAsia"/>
          <w:sz w:val="30"/>
          <w:szCs w:val="30"/>
        </w:rPr>
        <w:t>台风</w:t>
      </w:r>
      <w:r w:rsidR="00A51A63" w:rsidRPr="00A51A63">
        <w:rPr>
          <w:rFonts w:ascii="Times New Roman" w:hAnsi="Times New Roman" w:cs="Times New Roman"/>
          <w:sz w:val="30"/>
          <w:szCs w:val="30"/>
        </w:rPr>
        <w:t>影响，其中</w:t>
      </w:r>
      <w:r w:rsidR="00A51A63" w:rsidRPr="00A51A63">
        <w:rPr>
          <w:rFonts w:ascii="Times New Roman" w:hAnsi="Times New Roman" w:cs="Times New Roman"/>
          <w:sz w:val="30"/>
          <w:szCs w:val="30"/>
        </w:rPr>
        <w:t>1</w:t>
      </w:r>
      <w:r w:rsidR="00A51A63" w:rsidRPr="00A51A63">
        <w:rPr>
          <w:rFonts w:ascii="Times New Roman" w:hAnsi="Times New Roman" w:cs="Times New Roman"/>
          <w:sz w:val="30"/>
          <w:szCs w:val="30"/>
        </w:rPr>
        <w:t>个登陆</w:t>
      </w:r>
      <w:r w:rsidR="002634DC">
        <w:rPr>
          <w:rFonts w:ascii="Times New Roman" w:hAnsi="Times New Roman" w:cs="Times New Roman" w:hint="eastAsia"/>
          <w:sz w:val="30"/>
          <w:szCs w:val="30"/>
        </w:rPr>
        <w:t>，</w:t>
      </w:r>
      <w:r w:rsidR="002634DC">
        <w:rPr>
          <w:rFonts w:ascii="Times New Roman" w:hAnsi="Times New Roman" w:cs="Times New Roman"/>
          <w:sz w:val="30"/>
          <w:szCs w:val="30"/>
        </w:rPr>
        <w:t>但台风强度整体</w:t>
      </w:r>
      <w:r w:rsidR="002634DC">
        <w:rPr>
          <w:rFonts w:ascii="Times New Roman" w:hAnsi="Times New Roman" w:cs="Times New Roman" w:hint="eastAsia"/>
          <w:sz w:val="30"/>
          <w:szCs w:val="30"/>
        </w:rPr>
        <w:t>较常年</w:t>
      </w:r>
      <w:r w:rsidR="002634DC">
        <w:rPr>
          <w:rFonts w:ascii="Times New Roman" w:hAnsi="Times New Roman" w:cs="Times New Roman"/>
          <w:sz w:val="30"/>
          <w:szCs w:val="30"/>
        </w:rPr>
        <w:t>偏弱</w:t>
      </w:r>
      <w:r w:rsidR="00A51A63" w:rsidRPr="00A51A63">
        <w:rPr>
          <w:rFonts w:ascii="Times New Roman" w:hAnsi="Times New Roman" w:cs="Times New Roman"/>
          <w:sz w:val="30"/>
          <w:szCs w:val="30"/>
        </w:rPr>
        <w:t>；强对流天气活动频繁，局地出现强降水、强雷电、</w:t>
      </w:r>
      <w:r w:rsidR="002634DC">
        <w:rPr>
          <w:rFonts w:ascii="Times New Roman" w:hAnsi="Times New Roman" w:cs="Times New Roman" w:hint="eastAsia"/>
          <w:sz w:val="30"/>
          <w:szCs w:val="30"/>
        </w:rPr>
        <w:t>短时</w:t>
      </w:r>
      <w:r w:rsidR="00A51A63" w:rsidRPr="00A51A63">
        <w:rPr>
          <w:rFonts w:ascii="Times New Roman" w:hAnsi="Times New Roman" w:cs="Times New Roman"/>
          <w:sz w:val="30"/>
          <w:szCs w:val="30"/>
        </w:rPr>
        <w:t>大风、冰雹等强对流天气；大雾天数</w:t>
      </w:r>
      <w:r w:rsidR="002634DC">
        <w:rPr>
          <w:rFonts w:ascii="Times New Roman" w:hAnsi="Times New Roman" w:cs="Times New Roman" w:hint="eastAsia"/>
          <w:sz w:val="30"/>
          <w:szCs w:val="30"/>
        </w:rPr>
        <w:t>与</w:t>
      </w:r>
      <w:r w:rsidR="00A51A63" w:rsidRPr="00A51A63">
        <w:rPr>
          <w:rFonts w:ascii="Times New Roman" w:hAnsi="Times New Roman" w:cs="Times New Roman"/>
          <w:sz w:val="30"/>
          <w:szCs w:val="30"/>
        </w:rPr>
        <w:t>常年同期持平；冬季冷空气活动较频繁。据预测</w:t>
      </w:r>
      <w:r w:rsidR="002634DC">
        <w:rPr>
          <w:rFonts w:ascii="Times New Roman" w:hAnsi="Times New Roman" w:cs="Times New Roman" w:hint="eastAsia"/>
          <w:sz w:val="30"/>
          <w:szCs w:val="30"/>
        </w:rPr>
        <w:t>：</w:t>
      </w:r>
      <w:r w:rsidR="00A51A63" w:rsidRPr="00A51A63">
        <w:rPr>
          <w:rFonts w:ascii="Times New Roman" w:hAnsi="Times New Roman" w:cs="Times New Roman"/>
          <w:sz w:val="30"/>
          <w:szCs w:val="30"/>
        </w:rPr>
        <w:t>2020</w:t>
      </w:r>
      <w:r w:rsidR="00A51A63" w:rsidRPr="00A51A63">
        <w:rPr>
          <w:rFonts w:ascii="Times New Roman" w:hAnsi="Times New Roman" w:cs="Times New Roman"/>
          <w:sz w:val="30"/>
          <w:szCs w:val="30"/>
        </w:rPr>
        <w:t>年我市气候年景属于一般年景，</w:t>
      </w:r>
      <w:r w:rsidR="00A42C4D" w:rsidRPr="00A42C4D">
        <w:rPr>
          <w:rFonts w:ascii="Times New Roman" w:hAnsi="Times New Roman" w:cs="Times New Roman"/>
          <w:sz w:val="30"/>
          <w:szCs w:val="30"/>
        </w:rPr>
        <w:t>全市年平均气温</w:t>
      </w:r>
      <w:r w:rsidR="00A42C4D" w:rsidRPr="00A42C4D">
        <w:rPr>
          <w:rFonts w:ascii="Times New Roman" w:hAnsi="Times New Roman" w:cs="Times New Roman"/>
          <w:sz w:val="30"/>
          <w:szCs w:val="30"/>
        </w:rPr>
        <w:t>23.6</w:t>
      </w:r>
      <w:r w:rsidR="00A42C4D" w:rsidRPr="00A42C4D">
        <w:rPr>
          <w:rFonts w:ascii="Times New Roman" w:hAnsi="Times New Roman" w:cs="Times New Roman"/>
          <w:sz w:val="30"/>
          <w:szCs w:val="30"/>
        </w:rPr>
        <w:t>～</w:t>
      </w:r>
      <w:r w:rsidR="00A42C4D" w:rsidRPr="00A42C4D">
        <w:rPr>
          <w:rFonts w:ascii="Times New Roman" w:hAnsi="Times New Roman" w:cs="Times New Roman"/>
          <w:sz w:val="30"/>
          <w:szCs w:val="30"/>
        </w:rPr>
        <w:t>24.2</w:t>
      </w:r>
      <w:r w:rsidR="00A42C4D" w:rsidRPr="00A42C4D">
        <w:rPr>
          <w:rFonts w:hint="eastAsia"/>
          <w:sz w:val="30"/>
          <w:szCs w:val="30"/>
        </w:rPr>
        <w:t>℃</w:t>
      </w:r>
      <w:r w:rsidR="00A42C4D" w:rsidRPr="00A42C4D">
        <w:rPr>
          <w:rFonts w:ascii="Times New Roman" w:hAnsi="Times New Roman" w:cs="Times New Roman"/>
          <w:sz w:val="30"/>
          <w:szCs w:val="30"/>
        </w:rPr>
        <w:t>，较常年偏高</w:t>
      </w:r>
      <w:r w:rsidR="00A42C4D" w:rsidRPr="00A42C4D">
        <w:rPr>
          <w:rFonts w:ascii="Times New Roman" w:hAnsi="Times New Roman" w:cs="Times New Roman"/>
          <w:sz w:val="30"/>
          <w:szCs w:val="30"/>
        </w:rPr>
        <w:t>0.4</w:t>
      </w:r>
      <w:r w:rsidR="00A42C4D" w:rsidRPr="00A42C4D">
        <w:rPr>
          <w:rFonts w:ascii="Times New Roman" w:hAnsi="Times New Roman" w:cs="Times New Roman"/>
          <w:sz w:val="30"/>
          <w:szCs w:val="30"/>
        </w:rPr>
        <w:t>～</w:t>
      </w:r>
      <w:r w:rsidR="00A42C4D" w:rsidRPr="00A42C4D">
        <w:rPr>
          <w:rFonts w:ascii="Times New Roman" w:hAnsi="Times New Roman" w:cs="Times New Roman"/>
          <w:sz w:val="30"/>
          <w:szCs w:val="30"/>
        </w:rPr>
        <w:t>0.8</w:t>
      </w:r>
      <w:r w:rsidR="00A42C4D" w:rsidRPr="00A42C4D">
        <w:rPr>
          <w:rFonts w:hint="eastAsia"/>
          <w:sz w:val="30"/>
          <w:szCs w:val="30"/>
        </w:rPr>
        <w:t>℃</w:t>
      </w:r>
      <w:r w:rsidR="00A42C4D" w:rsidRPr="00A42C4D">
        <w:rPr>
          <w:rFonts w:ascii="Times New Roman" w:hAnsi="Times New Roman" w:cs="Times New Roman"/>
          <w:sz w:val="30"/>
          <w:szCs w:val="30"/>
        </w:rPr>
        <w:t>；全市年平均降水量为</w:t>
      </w:r>
      <w:r w:rsidR="00A42C4D" w:rsidRPr="00A42C4D">
        <w:rPr>
          <w:rFonts w:ascii="Times New Roman" w:hAnsi="Times New Roman" w:cs="Times New Roman"/>
          <w:sz w:val="30"/>
          <w:szCs w:val="30"/>
        </w:rPr>
        <w:t>1300</w:t>
      </w:r>
      <w:r w:rsidR="00A42C4D" w:rsidRPr="00A42C4D">
        <w:rPr>
          <w:rFonts w:ascii="Times New Roman" w:hAnsi="Times New Roman" w:cs="Times New Roman"/>
          <w:sz w:val="30"/>
          <w:szCs w:val="30"/>
        </w:rPr>
        <w:t>～</w:t>
      </w:r>
      <w:r w:rsidR="00A42C4D" w:rsidRPr="00A42C4D">
        <w:rPr>
          <w:rFonts w:ascii="Times New Roman" w:hAnsi="Times New Roman" w:cs="Times New Roman"/>
          <w:sz w:val="30"/>
          <w:szCs w:val="30"/>
        </w:rPr>
        <w:t>1600</w:t>
      </w:r>
      <w:r w:rsidR="00A42C4D" w:rsidRPr="00A42C4D">
        <w:rPr>
          <w:rFonts w:ascii="Times New Roman" w:hAnsi="Times New Roman" w:cs="Times New Roman"/>
          <w:sz w:val="30"/>
          <w:szCs w:val="30"/>
        </w:rPr>
        <w:t>毫米，大部分市县正常或较常年略偏少</w:t>
      </w:r>
      <w:r w:rsidR="002634DC">
        <w:rPr>
          <w:rFonts w:ascii="Times New Roman" w:hAnsi="Times New Roman" w:cs="Times New Roman" w:hint="eastAsia"/>
          <w:sz w:val="30"/>
          <w:szCs w:val="30"/>
        </w:rPr>
        <w:t>；</w:t>
      </w:r>
      <w:r w:rsidR="00A42C4D">
        <w:rPr>
          <w:rFonts w:ascii="Times New Roman" w:hAnsi="Times New Roman" w:cs="Times New Roman" w:hint="eastAsia"/>
          <w:sz w:val="30"/>
          <w:szCs w:val="30"/>
        </w:rPr>
        <w:t>年内</w:t>
      </w:r>
      <w:r w:rsidR="00A51A63" w:rsidRPr="00A51A63">
        <w:rPr>
          <w:rFonts w:ascii="Times New Roman" w:hAnsi="Times New Roman" w:cs="Times New Roman"/>
          <w:sz w:val="30"/>
          <w:szCs w:val="30"/>
        </w:rPr>
        <w:t>可能有</w:t>
      </w:r>
      <w:r w:rsidR="00A42C4D">
        <w:rPr>
          <w:rFonts w:ascii="Times New Roman" w:hAnsi="Times New Roman" w:cs="Times New Roman"/>
          <w:sz w:val="30"/>
          <w:szCs w:val="30"/>
        </w:rPr>
        <w:t>3</w:t>
      </w:r>
      <w:r w:rsidR="00A51A63" w:rsidRPr="00A51A63">
        <w:rPr>
          <w:rFonts w:ascii="Times New Roman" w:hAnsi="Times New Roman" w:cs="Times New Roman"/>
          <w:sz w:val="30"/>
          <w:szCs w:val="30"/>
        </w:rPr>
        <w:t>～</w:t>
      </w:r>
      <w:r w:rsidR="00A42C4D">
        <w:rPr>
          <w:rFonts w:ascii="Times New Roman" w:hAnsi="Times New Roman" w:cs="Times New Roman"/>
          <w:sz w:val="30"/>
          <w:szCs w:val="30"/>
        </w:rPr>
        <w:t>4</w:t>
      </w:r>
      <w:r w:rsidR="00A51A63" w:rsidRPr="00A51A63">
        <w:rPr>
          <w:rFonts w:ascii="Times New Roman" w:hAnsi="Times New Roman" w:cs="Times New Roman"/>
          <w:sz w:val="30"/>
          <w:szCs w:val="30"/>
        </w:rPr>
        <w:t>个台风</w:t>
      </w:r>
      <w:r w:rsidR="00A42C4D" w:rsidRPr="00A42C4D">
        <w:rPr>
          <w:rFonts w:ascii="Times New Roman" w:hAnsi="Times New Roman" w:cs="Times New Roman" w:hint="eastAsia"/>
          <w:sz w:val="30"/>
          <w:szCs w:val="30"/>
        </w:rPr>
        <w:t>（含热带低压）影响我市</w:t>
      </w:r>
      <w:r w:rsidR="00A51A63" w:rsidRPr="00A51A63">
        <w:rPr>
          <w:rFonts w:ascii="Times New Roman" w:hAnsi="Times New Roman" w:cs="Times New Roman"/>
          <w:sz w:val="30"/>
          <w:szCs w:val="30"/>
        </w:rPr>
        <w:t>，</w:t>
      </w:r>
      <w:r w:rsidR="002634DC">
        <w:rPr>
          <w:rFonts w:ascii="Times New Roman" w:hAnsi="Times New Roman" w:cs="Times New Roman" w:hint="eastAsia"/>
          <w:sz w:val="30"/>
          <w:szCs w:val="30"/>
        </w:rPr>
        <w:t>接</w:t>
      </w:r>
      <w:r w:rsidR="00A42C4D" w:rsidRPr="00A42C4D">
        <w:rPr>
          <w:rFonts w:ascii="Times New Roman" w:hAnsi="Times New Roman" w:cs="Times New Roman" w:hint="eastAsia"/>
          <w:sz w:val="30"/>
          <w:szCs w:val="30"/>
        </w:rPr>
        <w:t>近常年</w:t>
      </w:r>
      <w:r w:rsidR="002634DC">
        <w:rPr>
          <w:rFonts w:ascii="Times New Roman" w:hAnsi="Times New Roman" w:cs="Times New Roman" w:hint="eastAsia"/>
          <w:sz w:val="30"/>
          <w:szCs w:val="30"/>
        </w:rPr>
        <w:t>或</w:t>
      </w:r>
      <w:r w:rsidR="00A42C4D" w:rsidRPr="00A42C4D">
        <w:rPr>
          <w:rFonts w:ascii="Times New Roman" w:hAnsi="Times New Roman" w:cs="Times New Roman" w:hint="eastAsia"/>
          <w:sz w:val="30"/>
          <w:szCs w:val="30"/>
        </w:rPr>
        <w:t>略偏少，有</w:t>
      </w:r>
      <w:r w:rsidR="00A42C4D" w:rsidRPr="00A42C4D">
        <w:rPr>
          <w:rFonts w:ascii="Times New Roman" w:hAnsi="Times New Roman" w:cs="Times New Roman"/>
          <w:sz w:val="30"/>
          <w:szCs w:val="30"/>
        </w:rPr>
        <w:t>1</w:t>
      </w:r>
      <w:r w:rsidR="00A42C4D" w:rsidRPr="00A42C4D">
        <w:rPr>
          <w:rFonts w:ascii="Times New Roman" w:hAnsi="Times New Roman" w:cs="Times New Roman"/>
          <w:sz w:val="30"/>
          <w:szCs w:val="30"/>
        </w:rPr>
        <w:t>～</w:t>
      </w:r>
      <w:r w:rsidR="00A42C4D" w:rsidRPr="00A42C4D">
        <w:rPr>
          <w:rFonts w:ascii="Times New Roman" w:hAnsi="Times New Roman" w:cs="Times New Roman"/>
          <w:sz w:val="30"/>
          <w:szCs w:val="30"/>
        </w:rPr>
        <w:t>2</w:t>
      </w:r>
      <w:r w:rsidR="00A42C4D" w:rsidRPr="00A42C4D">
        <w:rPr>
          <w:rFonts w:ascii="Times New Roman" w:hAnsi="Times New Roman" w:cs="Times New Roman"/>
          <w:sz w:val="30"/>
          <w:szCs w:val="30"/>
        </w:rPr>
        <w:t>个台风严重影响我市</w:t>
      </w:r>
      <w:r w:rsidR="002634DC">
        <w:rPr>
          <w:rFonts w:ascii="Times New Roman" w:hAnsi="Times New Roman" w:cs="Times New Roman" w:hint="eastAsia"/>
          <w:sz w:val="30"/>
          <w:szCs w:val="30"/>
        </w:rPr>
        <w:t>；</w:t>
      </w:r>
      <w:r w:rsidR="00A51A63" w:rsidRPr="00A51A63">
        <w:rPr>
          <w:rFonts w:ascii="Times New Roman" w:hAnsi="Times New Roman" w:cs="Times New Roman"/>
          <w:sz w:val="30"/>
          <w:szCs w:val="30"/>
        </w:rPr>
        <w:t>局地可能出现洪涝灾害、地质灾害及不同程度的干旱灾害，请提前做好相关准备工作，加以防范。</w:t>
      </w:r>
      <w:r w:rsidR="00F70151" w:rsidRPr="003175FF">
        <w:rPr>
          <w:rFonts w:ascii="Times New Roman" w:hAnsi="Times New Roman" w:cs="Times New Roman"/>
          <w:sz w:val="30"/>
          <w:szCs w:val="30"/>
        </w:rPr>
        <w:br w:type="page"/>
      </w:r>
    </w:p>
    <w:p w:rsidR="00591C88" w:rsidRDefault="009D7846">
      <w:pPr>
        <w:pStyle w:val="p0"/>
        <w:autoSpaceDN w:val="0"/>
        <w:spacing w:beforeLines="50" w:before="156" w:afterLines="50" w:after="156"/>
        <w:jc w:val="center"/>
        <w:rPr>
          <w:rFonts w:ascii="黑体" w:eastAsia="黑体" w:hAnsi="黑体" w:cs="黑体"/>
          <w:bCs/>
          <w:sz w:val="48"/>
          <w:szCs w:val="48"/>
        </w:rPr>
      </w:pPr>
      <w:r>
        <w:rPr>
          <w:rFonts w:ascii="黑体" w:eastAsia="黑体" w:hAnsi="黑体" w:cs="黑体" w:hint="eastAsia"/>
          <w:bCs/>
          <w:sz w:val="48"/>
          <w:szCs w:val="48"/>
        </w:rPr>
        <w:t>2019年</w:t>
      </w:r>
      <w:r w:rsidR="00F70151">
        <w:rPr>
          <w:rFonts w:ascii="黑体" w:eastAsia="黑体" w:hAnsi="黑体" w:cs="黑体" w:hint="eastAsia"/>
          <w:bCs/>
          <w:sz w:val="48"/>
          <w:szCs w:val="48"/>
        </w:rPr>
        <w:t>湛江市气候公报</w:t>
      </w:r>
    </w:p>
    <w:p w:rsidR="00591C88" w:rsidRDefault="00591C88">
      <w:pPr>
        <w:pStyle w:val="p0"/>
        <w:autoSpaceDN w:val="0"/>
        <w:spacing w:beforeLines="50" w:before="156" w:afterLines="50" w:after="156"/>
        <w:jc w:val="center"/>
        <w:rPr>
          <w:rFonts w:ascii="黑体" w:eastAsia="黑体" w:hAnsi="黑体" w:cs="黑体"/>
          <w:bCs/>
          <w:sz w:val="48"/>
          <w:szCs w:val="48"/>
        </w:rPr>
      </w:pPr>
    </w:p>
    <w:p w:rsidR="00591C88" w:rsidRDefault="00F70151">
      <w:pPr>
        <w:pStyle w:val="1"/>
        <w:spacing w:before="156" w:after="0" w:line="360" w:lineRule="auto"/>
      </w:pPr>
      <w:bookmarkStart w:id="7" w:name="_Toc31977"/>
      <w:bookmarkStart w:id="8" w:name="_Toc2214"/>
      <w:bookmarkStart w:id="9" w:name="_Toc6548"/>
      <w:bookmarkStart w:id="10" w:name="_Toc24032"/>
      <w:bookmarkStart w:id="11" w:name="_Toc4897"/>
      <w:bookmarkStart w:id="12" w:name="_Toc12838"/>
      <w:bookmarkStart w:id="13" w:name="_Toc445998997"/>
      <w:bookmarkStart w:id="14" w:name="_Toc4698"/>
      <w:bookmarkStart w:id="15" w:name="_Toc446001038"/>
      <w:bookmarkStart w:id="16" w:name="_Toc24099"/>
      <w:bookmarkStart w:id="17" w:name="_Toc22610"/>
      <w:bookmarkStart w:id="18" w:name="_Toc32310"/>
      <w:bookmarkStart w:id="19" w:name="_Toc32079"/>
      <w:bookmarkStart w:id="20" w:name="_Toc446001391"/>
      <w:bookmarkStart w:id="21" w:name="_Toc4051570"/>
      <w:r>
        <w:rPr>
          <w:rFonts w:hint="eastAsia"/>
        </w:rPr>
        <w:t>一、</w:t>
      </w:r>
      <w:r w:rsidR="009D7846">
        <w:t>2019</w:t>
      </w:r>
      <w:r w:rsidR="009D7846">
        <w:t>年</w:t>
      </w:r>
      <w:r>
        <w:rPr>
          <w:rFonts w:hint="eastAsia"/>
        </w:rPr>
        <w:t>基本气候概况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591C88" w:rsidRDefault="00F70151">
      <w:pPr>
        <w:pStyle w:val="2"/>
        <w:spacing w:line="360" w:lineRule="auto"/>
        <w:ind w:firstLineChars="200" w:firstLine="560"/>
      </w:pPr>
      <w:bookmarkStart w:id="22" w:name="_Toc18515"/>
      <w:bookmarkStart w:id="23" w:name="_Toc1921"/>
      <w:bookmarkStart w:id="24" w:name="_Toc12895"/>
      <w:bookmarkStart w:id="25" w:name="_Toc28837"/>
      <w:bookmarkStart w:id="26" w:name="_Toc7487"/>
      <w:bookmarkStart w:id="27" w:name="_Toc4673"/>
      <w:bookmarkStart w:id="28" w:name="_Toc4427"/>
      <w:bookmarkStart w:id="29" w:name="_Toc20635"/>
      <w:bookmarkStart w:id="30" w:name="_Toc18650"/>
      <w:bookmarkStart w:id="31" w:name="_Toc17175"/>
      <w:bookmarkStart w:id="32" w:name="_Toc8629"/>
      <w:bookmarkStart w:id="33" w:name="_Toc446001392"/>
      <w:bookmarkStart w:id="34" w:name="_Toc446001039"/>
      <w:bookmarkStart w:id="35" w:name="_Toc445998998"/>
      <w:bookmarkStart w:id="36" w:name="_Toc4051571"/>
      <w:r>
        <w:rPr>
          <w:rFonts w:hint="eastAsia"/>
        </w:rPr>
        <w:t>1</w:t>
      </w:r>
      <w:r>
        <w:rPr>
          <w:rFonts w:hint="eastAsia"/>
        </w:rPr>
        <w:t>、气温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272F09" w:rsidRPr="00272F09" w:rsidRDefault="00272F09" w:rsidP="008475BF">
      <w:pPr>
        <w:snapToGrid w:val="0"/>
        <w:spacing w:line="360" w:lineRule="auto"/>
        <w:ind w:firstLineChars="200" w:firstLine="560"/>
        <w:jc w:val="both"/>
        <w:rPr>
          <w:sz w:val="28"/>
          <w:szCs w:val="28"/>
        </w:rPr>
      </w:pPr>
      <w:r w:rsidRPr="00272F09">
        <w:rPr>
          <w:sz w:val="28"/>
          <w:szCs w:val="28"/>
        </w:rPr>
        <w:t>2019年湛江全市年平均气温为24.7℃，较常年显著偏高1.3℃，突破1998年24.4℃的历史高值，位居历史首位（图1）。全市各地</w:t>
      </w:r>
      <w:r w:rsidR="002634DC">
        <w:rPr>
          <w:rFonts w:hint="eastAsia"/>
          <w:sz w:val="28"/>
          <w:szCs w:val="28"/>
        </w:rPr>
        <w:t>平均</w:t>
      </w:r>
      <w:r w:rsidR="002634DC">
        <w:rPr>
          <w:sz w:val="28"/>
          <w:szCs w:val="28"/>
        </w:rPr>
        <w:t>气温</w:t>
      </w:r>
      <w:r w:rsidRPr="00272F09">
        <w:rPr>
          <w:sz w:val="28"/>
          <w:szCs w:val="28"/>
        </w:rPr>
        <w:t>较常年偏高1.0℃～1.9℃，除雷州外，湛江、遂溪、廉江、吴川、徐闻的年平均气温均突破当地历史最高记录。全市逐月平均气温在16.7～30.6℃之间，与常年同期相比，除5月持平外，</w:t>
      </w:r>
      <w:r w:rsidR="008475BF" w:rsidRPr="008475BF">
        <w:rPr>
          <w:rFonts w:hint="eastAsia"/>
          <w:sz w:val="28"/>
          <w:szCs w:val="28"/>
        </w:rPr>
        <w:t>其余各月均偏高，尤其</w:t>
      </w:r>
      <w:r w:rsidR="008475BF" w:rsidRPr="008475BF">
        <w:rPr>
          <w:sz w:val="28"/>
          <w:szCs w:val="28"/>
        </w:rPr>
        <w:t>2月偏高4.1℃</w:t>
      </w:r>
      <w:r w:rsidRPr="00272F09">
        <w:rPr>
          <w:sz w:val="28"/>
          <w:szCs w:val="28"/>
        </w:rPr>
        <w:t>。全市年最低气温在4.5～10.2℃之间，年最高气温在35.9～38.1℃之间(见表1)。</w:t>
      </w:r>
    </w:p>
    <w:p w:rsidR="00272F09" w:rsidRDefault="00272F09" w:rsidP="008475BF">
      <w:pPr>
        <w:snapToGrid w:val="0"/>
        <w:spacing w:line="360" w:lineRule="auto"/>
        <w:ind w:firstLineChars="200" w:firstLine="560"/>
        <w:jc w:val="both"/>
        <w:rPr>
          <w:sz w:val="28"/>
          <w:szCs w:val="28"/>
        </w:rPr>
      </w:pPr>
      <w:r w:rsidRPr="00272F09">
        <w:rPr>
          <w:rFonts w:hint="eastAsia"/>
          <w:sz w:val="28"/>
          <w:szCs w:val="28"/>
        </w:rPr>
        <w:t>日最高气温≥</w:t>
      </w:r>
      <w:r w:rsidRPr="00272F09">
        <w:rPr>
          <w:sz w:val="28"/>
          <w:szCs w:val="28"/>
        </w:rPr>
        <w:t>35℃的高温天气偏多，全市平均高温日数达24.2天，较常年（12.2</w:t>
      </w:r>
      <w:r w:rsidR="002634DC">
        <w:rPr>
          <w:rFonts w:hint="eastAsia"/>
          <w:sz w:val="28"/>
          <w:szCs w:val="28"/>
        </w:rPr>
        <w:t>天</w:t>
      </w:r>
      <w:r w:rsidRPr="00272F09">
        <w:rPr>
          <w:sz w:val="28"/>
          <w:szCs w:val="28"/>
        </w:rPr>
        <w:t>）偏多12天。除吴川外，其余各地高温日数均偏多，各县市高温日数如下：湛江20天、廉江32天、遂溪20天、吴川2天、雷州35天、徐闻36天。</w:t>
      </w:r>
    </w:p>
    <w:p w:rsidR="002E524C" w:rsidRDefault="00BF2496" w:rsidP="00272F09">
      <w:pPr>
        <w:snapToGrid w:val="0"/>
        <w:spacing w:line="360" w:lineRule="auto"/>
        <w:jc w:val="center"/>
        <w:rPr>
          <w:b/>
          <w:bCs/>
          <w:color w:val="000000"/>
        </w:rPr>
      </w:pPr>
      <w:r w:rsidRPr="00BF2496">
        <w:rPr>
          <w:rFonts w:hint="eastAsia"/>
          <w:b/>
          <w:bCs/>
          <w:color w:val="000000"/>
        </w:rPr>
        <w:t>表</w:t>
      </w:r>
      <w:r w:rsidRPr="00BF2496">
        <w:rPr>
          <w:b/>
          <w:bCs/>
          <w:color w:val="000000"/>
        </w:rPr>
        <w:t xml:space="preserve">1  </w:t>
      </w:r>
      <w:r w:rsidR="009D7846">
        <w:rPr>
          <w:b/>
          <w:bCs/>
          <w:color w:val="000000"/>
        </w:rPr>
        <w:t>2019年</w:t>
      </w:r>
      <w:r w:rsidRPr="00BF2496">
        <w:rPr>
          <w:b/>
          <w:bCs/>
          <w:color w:val="000000"/>
        </w:rPr>
        <w:t>湛江市各地年平均气温、最高、最低气温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989"/>
        <w:gridCol w:w="989"/>
        <w:gridCol w:w="989"/>
        <w:gridCol w:w="991"/>
        <w:gridCol w:w="988"/>
        <w:gridCol w:w="988"/>
        <w:gridCol w:w="990"/>
      </w:tblGrid>
      <w:tr w:rsidR="00272F09" w:rsidRPr="0029464C" w:rsidTr="00272F09">
        <w:trPr>
          <w:trHeight w:val="298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9" w:rsidRPr="0029464C" w:rsidRDefault="00272F09" w:rsidP="00703531">
            <w:pPr>
              <w:spacing w:line="460" w:lineRule="exact"/>
              <w:ind w:firstLineChars="100" w:firstLine="180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color w:val="000000"/>
                <w:sz w:val="18"/>
                <w:szCs w:val="18"/>
              </w:rPr>
              <w:t>湛江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9" w:rsidRPr="0029464C" w:rsidRDefault="00272F09" w:rsidP="00703531">
            <w:pPr>
              <w:spacing w:line="460" w:lineRule="exact"/>
              <w:ind w:firstLineChars="100" w:firstLine="180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color w:val="000000"/>
                <w:sz w:val="18"/>
                <w:szCs w:val="18"/>
              </w:rPr>
              <w:t>廉江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9" w:rsidRPr="0029464C" w:rsidRDefault="00272F09" w:rsidP="00703531">
            <w:pPr>
              <w:spacing w:line="460" w:lineRule="exact"/>
              <w:ind w:firstLineChars="100" w:firstLine="180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rStyle w:val="ac"/>
                <w:rFonts w:hint="eastAsia"/>
                <w:color w:val="000000"/>
                <w:sz w:val="18"/>
                <w:szCs w:val="18"/>
              </w:rPr>
              <w:t>遂溪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9" w:rsidRPr="0029464C" w:rsidRDefault="00272F09" w:rsidP="00703531">
            <w:pPr>
              <w:spacing w:line="460" w:lineRule="exact"/>
              <w:ind w:firstLineChars="100" w:firstLine="180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color w:val="000000"/>
                <w:sz w:val="18"/>
                <w:szCs w:val="18"/>
              </w:rPr>
              <w:t>吴川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9" w:rsidRPr="0029464C" w:rsidRDefault="00272F09" w:rsidP="00703531">
            <w:pPr>
              <w:spacing w:line="460" w:lineRule="exact"/>
              <w:ind w:firstLineChars="100" w:firstLine="180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color w:val="000000"/>
                <w:sz w:val="18"/>
                <w:szCs w:val="18"/>
              </w:rPr>
              <w:t>雷州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9" w:rsidRPr="0029464C" w:rsidRDefault="00272F09" w:rsidP="00703531">
            <w:pPr>
              <w:spacing w:line="460" w:lineRule="exact"/>
              <w:ind w:firstLineChars="100" w:firstLine="180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color w:val="000000"/>
                <w:sz w:val="18"/>
                <w:szCs w:val="18"/>
              </w:rPr>
              <w:t>徐闻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9" w:rsidRPr="0029464C" w:rsidRDefault="00272F09" w:rsidP="00703531">
            <w:pPr>
              <w:spacing w:line="460" w:lineRule="exact"/>
              <w:ind w:firstLineChars="100" w:firstLine="180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color w:val="000000"/>
                <w:sz w:val="18"/>
                <w:szCs w:val="18"/>
              </w:rPr>
              <w:t>全市</w:t>
            </w:r>
          </w:p>
        </w:tc>
      </w:tr>
      <w:tr w:rsidR="00272F09" w:rsidRPr="0029464C" w:rsidTr="00272F09">
        <w:trPr>
          <w:trHeight w:val="317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color w:val="000000"/>
                <w:sz w:val="18"/>
                <w:szCs w:val="18"/>
              </w:rPr>
              <w:t>平均气温</w:t>
            </w:r>
            <w:r w:rsidRPr="0029464C">
              <w:rPr>
                <w:color w:val="000000"/>
                <w:sz w:val="18"/>
                <w:szCs w:val="18"/>
              </w:rPr>
              <w:t>(</w:t>
            </w:r>
            <w:r w:rsidRPr="0029464C">
              <w:rPr>
                <w:rFonts w:hint="eastAsia"/>
                <w:color w:val="000000"/>
                <w:sz w:val="18"/>
                <w:szCs w:val="18"/>
              </w:rPr>
              <w:t>℃</w:t>
            </w:r>
            <w:r w:rsidRPr="0029464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24.6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24.4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24.4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24.6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24.7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25.7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24.7</w:t>
            </w:r>
          </w:p>
        </w:tc>
      </w:tr>
      <w:tr w:rsidR="00272F09" w:rsidRPr="0029464C" w:rsidTr="00272F09">
        <w:trPr>
          <w:trHeight w:val="307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b/>
                <w:bCs/>
                <w:color w:val="000000"/>
                <w:sz w:val="18"/>
                <w:szCs w:val="18"/>
              </w:rPr>
              <w:t>累年均值</w:t>
            </w:r>
            <w:r w:rsidRPr="0029464C">
              <w:rPr>
                <w:b/>
                <w:bCs/>
                <w:color w:val="000000"/>
                <w:sz w:val="18"/>
                <w:szCs w:val="18"/>
              </w:rPr>
              <w:t>(</w:t>
            </w:r>
            <w:r w:rsidRPr="0029464C">
              <w:rPr>
                <w:rFonts w:hint="eastAsia"/>
                <w:b/>
                <w:bCs/>
                <w:color w:val="000000"/>
                <w:sz w:val="18"/>
                <w:szCs w:val="18"/>
              </w:rPr>
              <w:t>℃</w:t>
            </w:r>
            <w:r w:rsidRPr="0029464C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b/>
                <w:bCs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b/>
                <w:bCs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b/>
                <w:bCs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b/>
                <w:bCs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b/>
                <w:bCs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b/>
                <w:bCs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b/>
                <w:bCs/>
                <w:color w:val="000000"/>
                <w:sz w:val="18"/>
                <w:szCs w:val="18"/>
              </w:rPr>
              <w:t>23.4</w:t>
            </w:r>
          </w:p>
        </w:tc>
      </w:tr>
      <w:tr w:rsidR="00272F09" w:rsidRPr="0029464C" w:rsidTr="00272F09">
        <w:trPr>
          <w:trHeight w:val="326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color w:val="000000"/>
                <w:sz w:val="18"/>
                <w:szCs w:val="18"/>
              </w:rPr>
              <w:t>距  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1.</w:t>
            </w:r>
            <w:r w:rsidRPr="0029464C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color w:val="000000"/>
                <w:sz w:val="18"/>
                <w:szCs w:val="18"/>
              </w:rPr>
              <w:t>0.2</w:t>
            </w:r>
          </w:p>
        </w:tc>
      </w:tr>
      <w:tr w:rsidR="00272F09" w:rsidRPr="0029464C" w:rsidTr="00272F09">
        <w:trPr>
          <w:trHeight w:val="151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color w:val="000000"/>
                <w:sz w:val="18"/>
                <w:szCs w:val="18"/>
              </w:rPr>
              <w:t>最高气温</w:t>
            </w:r>
            <w:r w:rsidRPr="0029464C">
              <w:rPr>
                <w:color w:val="000000"/>
                <w:sz w:val="18"/>
                <w:szCs w:val="18"/>
              </w:rPr>
              <w:t>(</w:t>
            </w:r>
            <w:r w:rsidRPr="0029464C">
              <w:rPr>
                <w:rFonts w:hint="eastAsia"/>
                <w:color w:val="000000"/>
                <w:sz w:val="18"/>
                <w:szCs w:val="18"/>
              </w:rPr>
              <w:t>℃</w:t>
            </w:r>
            <w:r w:rsidRPr="0029464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37.3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37.6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37.0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color w:val="000000"/>
                <w:sz w:val="18"/>
                <w:szCs w:val="18"/>
              </w:rPr>
              <w:t>35.</w:t>
            </w:r>
            <w:r w:rsidRPr="0029464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37.4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38.1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38.1</w:t>
            </w:r>
          </w:p>
        </w:tc>
      </w:tr>
      <w:tr w:rsidR="00272F09" w:rsidRPr="0029464C" w:rsidTr="00272F09">
        <w:trPr>
          <w:trHeight w:val="151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b/>
                <w:bCs/>
                <w:color w:val="000000"/>
                <w:sz w:val="18"/>
                <w:szCs w:val="18"/>
              </w:rPr>
              <w:t>历史最高</w:t>
            </w:r>
            <w:r w:rsidRPr="0029464C">
              <w:rPr>
                <w:b/>
                <w:bCs/>
                <w:color w:val="000000"/>
                <w:sz w:val="18"/>
                <w:szCs w:val="18"/>
              </w:rPr>
              <w:t>(</w:t>
            </w:r>
            <w:r w:rsidRPr="0029464C">
              <w:rPr>
                <w:rFonts w:hint="eastAsia"/>
                <w:b/>
                <w:bCs/>
                <w:color w:val="000000"/>
                <w:sz w:val="18"/>
                <w:szCs w:val="18"/>
              </w:rPr>
              <w:t>℃</w:t>
            </w:r>
            <w:r w:rsidRPr="0029464C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b/>
                <w:bCs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64C">
              <w:rPr>
                <w:b/>
                <w:bCs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b/>
                <w:bCs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b/>
                <w:bCs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b/>
                <w:bCs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b/>
                <w:bCs/>
                <w:color w:val="000000"/>
                <w:sz w:val="18"/>
                <w:szCs w:val="18"/>
              </w:rPr>
              <w:t>38.8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b/>
                <w:bCs/>
                <w:color w:val="000000"/>
                <w:sz w:val="18"/>
                <w:szCs w:val="18"/>
              </w:rPr>
              <w:t>38.9</w:t>
            </w:r>
          </w:p>
        </w:tc>
      </w:tr>
      <w:tr w:rsidR="00272F09" w:rsidRPr="0029464C" w:rsidTr="00272F09">
        <w:trPr>
          <w:trHeight w:val="15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color w:val="000000"/>
                <w:sz w:val="18"/>
                <w:szCs w:val="18"/>
              </w:rPr>
              <w:t>最低气温</w:t>
            </w:r>
            <w:r w:rsidRPr="0029464C">
              <w:rPr>
                <w:color w:val="000000"/>
                <w:sz w:val="18"/>
                <w:szCs w:val="18"/>
              </w:rPr>
              <w:t>(</w:t>
            </w:r>
            <w:r w:rsidRPr="0029464C">
              <w:rPr>
                <w:rFonts w:hint="eastAsia"/>
                <w:color w:val="000000"/>
                <w:sz w:val="18"/>
                <w:szCs w:val="18"/>
              </w:rPr>
              <w:t>℃</w:t>
            </w:r>
            <w:r w:rsidRPr="0029464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8.4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6.9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8.4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7.0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10.2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4.5</w:t>
            </w:r>
          </w:p>
        </w:tc>
      </w:tr>
      <w:tr w:rsidR="00272F09" w:rsidRPr="0029464C" w:rsidTr="00272F09">
        <w:trPr>
          <w:trHeight w:val="158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b/>
                <w:bCs/>
                <w:color w:val="000000"/>
                <w:sz w:val="18"/>
                <w:szCs w:val="18"/>
              </w:rPr>
              <w:t>历史最低</w:t>
            </w:r>
            <w:r w:rsidRPr="0029464C">
              <w:rPr>
                <w:b/>
                <w:bCs/>
                <w:color w:val="000000"/>
                <w:sz w:val="18"/>
                <w:szCs w:val="18"/>
              </w:rPr>
              <w:t>(</w:t>
            </w:r>
            <w:r w:rsidRPr="0029464C">
              <w:rPr>
                <w:rFonts w:hint="eastAsia"/>
                <w:b/>
                <w:bCs/>
                <w:color w:val="000000"/>
                <w:sz w:val="18"/>
                <w:szCs w:val="18"/>
              </w:rPr>
              <w:t>℃</w:t>
            </w:r>
            <w:r w:rsidRPr="0029464C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b/>
                <w:bCs/>
                <w:color w:val="000000"/>
                <w:sz w:val="18"/>
                <w:szCs w:val="18"/>
              </w:rPr>
              <w:t>2.7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b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b/>
                <w:bCs/>
                <w:color w:val="000000"/>
                <w:sz w:val="18"/>
                <w:szCs w:val="18"/>
              </w:rPr>
              <w:t>-1.4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b/>
                <w:bCs/>
                <w:color w:val="000000"/>
                <w:sz w:val="18"/>
                <w:szCs w:val="18"/>
              </w:rPr>
              <w:t>2.7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b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b/>
                <w:bCs/>
                <w:color w:val="000000"/>
                <w:sz w:val="18"/>
                <w:szCs w:val="18"/>
              </w:rPr>
              <w:t>2.2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9" w:rsidRPr="0029464C" w:rsidRDefault="00272F09" w:rsidP="00703531">
            <w:pPr>
              <w:spacing w:line="46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b/>
                <w:bCs/>
                <w:color w:val="000000"/>
                <w:sz w:val="18"/>
                <w:szCs w:val="18"/>
              </w:rPr>
              <w:t>-1.4</w:t>
            </w:r>
          </w:p>
        </w:tc>
      </w:tr>
    </w:tbl>
    <w:p w:rsidR="00272F09" w:rsidRPr="002E524C" w:rsidRDefault="00272F09" w:rsidP="00272F09">
      <w:pPr>
        <w:snapToGrid w:val="0"/>
        <w:spacing w:line="360" w:lineRule="auto"/>
        <w:jc w:val="center"/>
        <w:rPr>
          <w:rFonts w:ascii="Times New Roman" w:hAnsi="Times New Roman" w:cs="Times New Roman"/>
          <w:kern w:val="2"/>
        </w:rPr>
      </w:pPr>
    </w:p>
    <w:p w:rsidR="000A30DB" w:rsidRDefault="003A53DD" w:rsidP="00E72948">
      <w:pPr>
        <w:jc w:val="center"/>
      </w:pPr>
      <w:r w:rsidRPr="003A53DD">
        <w:rPr>
          <w:noProof/>
        </w:rPr>
        <w:drawing>
          <wp:inline distT="0" distB="0" distL="0" distR="0">
            <wp:extent cx="5529532" cy="3352540"/>
            <wp:effectExtent l="0" t="0" r="0" b="635"/>
            <wp:docPr id="3" name="图片 3" descr="N:\气候公报\2019年\qiw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气候公报\2019年\qiwe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592" cy="338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DD">
        <w:t xml:space="preserve"> </w:t>
      </w:r>
    </w:p>
    <w:p w:rsidR="000A30DB" w:rsidRPr="000A30DB" w:rsidRDefault="000A30DB" w:rsidP="000A30DB">
      <w:pPr>
        <w:jc w:val="center"/>
      </w:pPr>
      <w:r w:rsidRPr="000A30DB">
        <w:rPr>
          <w:rFonts w:hint="eastAsia"/>
          <w:b/>
          <w:bCs/>
          <w:color w:val="000000"/>
        </w:rPr>
        <w:t>图</w:t>
      </w:r>
      <w:r>
        <w:rPr>
          <w:b/>
          <w:bCs/>
          <w:color w:val="000000"/>
        </w:rPr>
        <w:t>1</w:t>
      </w:r>
      <w:r w:rsidRPr="000A30DB">
        <w:rPr>
          <w:b/>
          <w:bCs/>
          <w:color w:val="000000"/>
        </w:rPr>
        <w:t xml:space="preserve">  </w:t>
      </w:r>
      <w:r w:rsidR="00272F09" w:rsidRPr="00272F09">
        <w:rPr>
          <w:rFonts w:hint="eastAsia"/>
          <w:b/>
          <w:bCs/>
          <w:color w:val="000000"/>
        </w:rPr>
        <w:t>湛江历年年平均气温图（℃</w:t>
      </w:r>
      <w:r w:rsidR="00272F09" w:rsidRPr="00272F09">
        <w:rPr>
          <w:b/>
          <w:bCs/>
          <w:color w:val="000000"/>
        </w:rPr>
        <w:t>)</w:t>
      </w:r>
    </w:p>
    <w:p w:rsidR="000A30DB" w:rsidRPr="000A30DB" w:rsidRDefault="000A30DB" w:rsidP="000A30DB">
      <w:pPr>
        <w:pStyle w:val="2"/>
        <w:spacing w:line="360" w:lineRule="auto"/>
      </w:pPr>
      <w:bookmarkStart w:id="37" w:name="_Toc4051572"/>
      <w:r>
        <w:t>2</w:t>
      </w:r>
      <w:r>
        <w:rPr>
          <w:rFonts w:hint="eastAsia"/>
        </w:rPr>
        <w:t>、降水</w:t>
      </w:r>
      <w:bookmarkEnd w:id="37"/>
    </w:p>
    <w:p w:rsidR="00272F09" w:rsidRPr="00272F09" w:rsidRDefault="00272F09" w:rsidP="008475BF">
      <w:pPr>
        <w:snapToGrid w:val="0"/>
        <w:spacing w:line="360" w:lineRule="auto"/>
        <w:ind w:firstLineChars="200" w:firstLine="560"/>
        <w:jc w:val="both"/>
        <w:rPr>
          <w:color w:val="000000"/>
          <w:sz w:val="28"/>
          <w:szCs w:val="28"/>
        </w:rPr>
      </w:pPr>
      <w:r w:rsidRPr="00272F09">
        <w:rPr>
          <w:color w:val="000000"/>
          <w:sz w:val="28"/>
          <w:szCs w:val="28"/>
        </w:rPr>
        <w:t>2019年全市各地降雨量在1444.6～1732.8毫米之间，年平均降雨量1468.5毫米，较常年偏少</w:t>
      </w:r>
      <w:r w:rsidR="00152FAE">
        <w:rPr>
          <w:rFonts w:hint="eastAsia"/>
          <w:color w:val="000000"/>
          <w:sz w:val="28"/>
          <w:szCs w:val="28"/>
        </w:rPr>
        <w:t>9</w:t>
      </w:r>
      <w:r w:rsidR="00152FAE">
        <w:rPr>
          <w:color w:val="000000"/>
          <w:sz w:val="28"/>
          <w:szCs w:val="28"/>
        </w:rPr>
        <w:t>.8</w:t>
      </w:r>
      <w:r w:rsidRPr="00272F09">
        <w:rPr>
          <w:color w:val="000000"/>
          <w:sz w:val="28"/>
          <w:szCs w:val="28"/>
        </w:rPr>
        <w:t>%。全市各月降雨量分布不均匀， 3</w:t>
      </w:r>
      <w:r w:rsidR="008475BF">
        <w:rPr>
          <w:rFonts w:hint="eastAsia"/>
          <w:color w:val="000000"/>
          <w:sz w:val="28"/>
          <w:szCs w:val="28"/>
        </w:rPr>
        <w:t>月至</w:t>
      </w:r>
      <w:r w:rsidRPr="00272F09">
        <w:rPr>
          <w:color w:val="000000"/>
          <w:sz w:val="28"/>
          <w:szCs w:val="28"/>
        </w:rPr>
        <w:t>5</w:t>
      </w:r>
      <w:r w:rsidR="008475BF">
        <w:rPr>
          <w:rFonts w:hint="eastAsia"/>
          <w:color w:val="000000"/>
          <w:sz w:val="28"/>
          <w:szCs w:val="28"/>
        </w:rPr>
        <w:t>月</w:t>
      </w:r>
      <w:r w:rsidRPr="00272F09">
        <w:rPr>
          <w:color w:val="000000"/>
          <w:sz w:val="28"/>
          <w:szCs w:val="28"/>
        </w:rPr>
        <w:t>、8月降雨量较常年同期偏多，其他各月降雨量偏少，尤其以1、11、12月偏少最为显著，达</w:t>
      </w:r>
      <w:r w:rsidR="00F81A74">
        <w:rPr>
          <w:color w:val="000000"/>
          <w:sz w:val="28"/>
          <w:szCs w:val="28"/>
        </w:rPr>
        <w:t>8</w:t>
      </w:r>
      <w:r w:rsidR="00F81A74">
        <w:rPr>
          <w:rFonts w:hint="eastAsia"/>
          <w:color w:val="000000"/>
          <w:sz w:val="28"/>
          <w:szCs w:val="28"/>
        </w:rPr>
        <w:t>成</w:t>
      </w:r>
      <w:r w:rsidRPr="00272F09">
        <w:rPr>
          <w:color w:val="000000"/>
          <w:sz w:val="28"/>
          <w:szCs w:val="28"/>
        </w:rPr>
        <w:t>以上；且各地年降雨量分布不均匀，遂溪较常年略偏多，其余各县市年降水量较常年均偏少（见表2、图2），</w:t>
      </w:r>
      <w:r w:rsidR="002634DC">
        <w:rPr>
          <w:rFonts w:hint="eastAsia"/>
          <w:color w:val="000000"/>
          <w:sz w:val="28"/>
          <w:szCs w:val="28"/>
        </w:rPr>
        <w:t>秋</w:t>
      </w:r>
      <w:r w:rsidR="00152FAE">
        <w:rPr>
          <w:rFonts w:hint="eastAsia"/>
          <w:color w:val="000000"/>
          <w:sz w:val="28"/>
          <w:szCs w:val="28"/>
        </w:rPr>
        <w:t>、</w:t>
      </w:r>
      <w:r w:rsidR="002634DC">
        <w:rPr>
          <w:rFonts w:hint="eastAsia"/>
          <w:color w:val="000000"/>
          <w:sz w:val="28"/>
          <w:szCs w:val="28"/>
        </w:rPr>
        <w:t>冬季</w:t>
      </w:r>
      <w:r w:rsidRPr="00272F09">
        <w:rPr>
          <w:color w:val="000000"/>
          <w:sz w:val="28"/>
          <w:szCs w:val="28"/>
        </w:rPr>
        <w:t>各地出现了不同程度的气象干旱，部分地区旱情重。</w:t>
      </w:r>
    </w:p>
    <w:p w:rsidR="00272F09" w:rsidRPr="00272F09" w:rsidRDefault="00272F09" w:rsidP="008475BF">
      <w:pPr>
        <w:snapToGrid w:val="0"/>
        <w:spacing w:line="360" w:lineRule="auto"/>
        <w:ind w:firstLineChars="200" w:firstLine="560"/>
        <w:jc w:val="both"/>
        <w:rPr>
          <w:color w:val="000000"/>
          <w:sz w:val="28"/>
          <w:szCs w:val="28"/>
        </w:rPr>
      </w:pPr>
      <w:r w:rsidRPr="00272F09">
        <w:rPr>
          <w:rFonts w:hint="eastAsia"/>
          <w:color w:val="000000"/>
          <w:sz w:val="28"/>
          <w:szCs w:val="28"/>
        </w:rPr>
        <w:t>全市平均暴雨日数</w:t>
      </w:r>
      <w:r w:rsidRPr="00272F09">
        <w:rPr>
          <w:color w:val="000000"/>
          <w:sz w:val="28"/>
          <w:szCs w:val="28"/>
        </w:rPr>
        <w:t>7.0天，较常年（7.7</w:t>
      </w:r>
      <w:r w:rsidR="002634DC">
        <w:rPr>
          <w:rFonts w:hint="eastAsia"/>
          <w:color w:val="000000"/>
          <w:sz w:val="28"/>
          <w:szCs w:val="28"/>
        </w:rPr>
        <w:t>天</w:t>
      </w:r>
      <w:r w:rsidRPr="00272F09">
        <w:rPr>
          <w:color w:val="000000"/>
          <w:sz w:val="28"/>
          <w:szCs w:val="28"/>
        </w:rPr>
        <w:t>）偏少0.7天，除了遂溪、雷州暴雨日数较常年偏多外，其余各地均偏少，各县市暴雨日数如下：湛江6天、廉江6天、遂溪8天、吴川7天、雷州9天、徐闻6天。</w:t>
      </w:r>
    </w:p>
    <w:p w:rsidR="00272F09" w:rsidRDefault="00272F09" w:rsidP="008475BF">
      <w:pPr>
        <w:snapToGrid w:val="0"/>
        <w:spacing w:line="360" w:lineRule="auto"/>
        <w:ind w:firstLineChars="200" w:firstLine="560"/>
        <w:jc w:val="both"/>
        <w:rPr>
          <w:color w:val="000000"/>
          <w:sz w:val="28"/>
          <w:szCs w:val="28"/>
        </w:rPr>
      </w:pPr>
      <w:r w:rsidRPr="00272F09">
        <w:rPr>
          <w:rFonts w:hint="eastAsia"/>
          <w:color w:val="000000"/>
          <w:sz w:val="28"/>
          <w:szCs w:val="28"/>
        </w:rPr>
        <w:t>全市平均雨日数（日雨量≥</w:t>
      </w:r>
      <w:r w:rsidRPr="00272F09">
        <w:rPr>
          <w:color w:val="000000"/>
          <w:sz w:val="28"/>
          <w:szCs w:val="28"/>
        </w:rPr>
        <w:t>0.1</w:t>
      </w:r>
      <w:r w:rsidR="006A058A">
        <w:rPr>
          <w:rFonts w:hint="eastAsia"/>
          <w:color w:val="000000"/>
          <w:sz w:val="28"/>
          <w:szCs w:val="28"/>
        </w:rPr>
        <w:t>mm</w:t>
      </w:r>
      <w:r w:rsidRPr="00272F09">
        <w:rPr>
          <w:color w:val="000000"/>
          <w:sz w:val="28"/>
          <w:szCs w:val="28"/>
        </w:rPr>
        <w:t>）115.7天，较常年偏少。各县市雨日数如下：湛江116天、廉江124天、遂溪137天、吴川110天、雷州118天、徐闻89天，均较常年同期偏少。</w:t>
      </w:r>
    </w:p>
    <w:p w:rsidR="003A53DD" w:rsidRDefault="003A53DD" w:rsidP="008475BF">
      <w:pPr>
        <w:snapToGrid w:val="0"/>
        <w:spacing w:line="360" w:lineRule="auto"/>
        <w:ind w:firstLineChars="200" w:firstLine="560"/>
        <w:jc w:val="both"/>
        <w:rPr>
          <w:color w:val="000000"/>
          <w:sz w:val="28"/>
          <w:szCs w:val="28"/>
        </w:rPr>
      </w:pPr>
    </w:p>
    <w:p w:rsidR="003A53DD" w:rsidRDefault="003A53DD" w:rsidP="008475BF">
      <w:pPr>
        <w:snapToGrid w:val="0"/>
        <w:spacing w:line="360" w:lineRule="auto"/>
        <w:ind w:firstLineChars="200" w:firstLine="560"/>
        <w:jc w:val="both"/>
        <w:rPr>
          <w:rFonts w:hint="eastAsia"/>
          <w:color w:val="000000"/>
          <w:sz w:val="28"/>
          <w:szCs w:val="28"/>
        </w:rPr>
      </w:pPr>
    </w:p>
    <w:p w:rsidR="003D7DF9" w:rsidRDefault="003D7DF9" w:rsidP="00272F09">
      <w:pPr>
        <w:snapToGrid w:val="0"/>
        <w:spacing w:line="360" w:lineRule="auto"/>
        <w:ind w:firstLineChars="200" w:firstLine="482"/>
        <w:jc w:val="center"/>
        <w:rPr>
          <w:b/>
          <w:bCs/>
          <w:color w:val="000000"/>
        </w:rPr>
      </w:pPr>
      <w:r w:rsidRPr="003D7DF9">
        <w:rPr>
          <w:b/>
          <w:bCs/>
          <w:color w:val="000000"/>
        </w:rPr>
        <w:t>表</w:t>
      </w:r>
      <w:r w:rsidRPr="003D7DF9">
        <w:rPr>
          <w:rFonts w:hint="eastAsia"/>
          <w:b/>
          <w:bCs/>
          <w:color w:val="000000"/>
        </w:rPr>
        <w:t xml:space="preserve">2  </w:t>
      </w:r>
      <w:r w:rsidR="009D7846">
        <w:rPr>
          <w:rFonts w:hint="eastAsia"/>
          <w:b/>
          <w:bCs/>
          <w:color w:val="000000"/>
        </w:rPr>
        <w:t>2019年</w:t>
      </w:r>
      <w:r w:rsidRPr="003D7DF9">
        <w:rPr>
          <w:rFonts w:hint="eastAsia"/>
          <w:b/>
        </w:rPr>
        <w:t>湛江</w:t>
      </w:r>
      <w:r w:rsidRPr="003D7DF9">
        <w:rPr>
          <w:rFonts w:hint="eastAsia"/>
          <w:b/>
          <w:bCs/>
          <w:color w:val="000000"/>
        </w:rPr>
        <w:t>市各地年</w:t>
      </w:r>
      <w:r w:rsidRPr="003D7DF9">
        <w:rPr>
          <w:b/>
          <w:bCs/>
          <w:color w:val="000000"/>
        </w:rPr>
        <w:t>降雨量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509"/>
        <w:gridCol w:w="822"/>
        <w:gridCol w:w="850"/>
        <w:gridCol w:w="851"/>
        <w:gridCol w:w="850"/>
        <w:gridCol w:w="992"/>
        <w:gridCol w:w="851"/>
        <w:gridCol w:w="850"/>
      </w:tblGrid>
      <w:tr w:rsidR="00272F09" w:rsidRPr="0029464C" w:rsidTr="00F81A74">
        <w:trPr>
          <w:trHeight w:val="309"/>
          <w:jc w:val="center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9" w:rsidRPr="0029464C" w:rsidRDefault="00272F09" w:rsidP="00F81A74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9" w:rsidRPr="0029464C" w:rsidRDefault="00272F09" w:rsidP="00F81A74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color w:val="000000"/>
                <w:sz w:val="18"/>
                <w:szCs w:val="18"/>
              </w:rPr>
              <w:t>湛江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9" w:rsidRPr="0029464C" w:rsidRDefault="00272F09" w:rsidP="00F81A74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color w:val="000000"/>
                <w:sz w:val="18"/>
                <w:szCs w:val="18"/>
              </w:rPr>
              <w:t>廉江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9" w:rsidRPr="0029464C" w:rsidRDefault="00272F09" w:rsidP="00F81A74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rStyle w:val="ac"/>
                <w:rFonts w:hint="eastAsia"/>
                <w:color w:val="000000"/>
                <w:sz w:val="18"/>
                <w:szCs w:val="18"/>
              </w:rPr>
              <w:t>遂溪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9" w:rsidRPr="0029464C" w:rsidRDefault="00272F09" w:rsidP="00F81A74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color w:val="000000"/>
                <w:sz w:val="18"/>
                <w:szCs w:val="18"/>
              </w:rPr>
              <w:t>吴川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9" w:rsidRPr="0029464C" w:rsidRDefault="00272F09" w:rsidP="00F81A74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color w:val="000000"/>
                <w:sz w:val="18"/>
                <w:szCs w:val="18"/>
              </w:rPr>
              <w:t>雷州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9" w:rsidRPr="0029464C" w:rsidRDefault="00272F09" w:rsidP="00F81A74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color w:val="000000"/>
                <w:sz w:val="18"/>
                <w:szCs w:val="18"/>
              </w:rPr>
              <w:t>徐闻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9" w:rsidRPr="0029464C" w:rsidRDefault="00272F09" w:rsidP="00F81A74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color w:val="000000"/>
                <w:sz w:val="18"/>
                <w:szCs w:val="18"/>
              </w:rPr>
              <w:t>全市</w:t>
            </w:r>
          </w:p>
        </w:tc>
      </w:tr>
      <w:tr w:rsidR="00272F09" w:rsidRPr="0029464C" w:rsidTr="00F81A74">
        <w:trPr>
          <w:cantSplit/>
          <w:trHeight w:val="429"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F81A74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color w:val="000000"/>
                <w:sz w:val="18"/>
                <w:szCs w:val="18"/>
              </w:rPr>
              <w:t>降水量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9" w:rsidRPr="0029464C" w:rsidRDefault="00272F09" w:rsidP="00F81A74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color w:val="000000"/>
                <w:sz w:val="18"/>
                <w:szCs w:val="18"/>
              </w:rPr>
              <w:t>降水量（</w:t>
            </w:r>
            <w:r w:rsidRPr="0029464C">
              <w:rPr>
                <w:color w:val="000000"/>
                <w:sz w:val="18"/>
                <w:szCs w:val="18"/>
              </w:rPr>
              <w:t>mm</w:t>
            </w:r>
            <w:r w:rsidRPr="0029464C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F81A74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1432.8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F81A74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1498.4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F81A74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1732.8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F81A74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1487.5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F81A74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1444.6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F81A74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1214.7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F81A74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1468.5</w:t>
            </w:r>
          </w:p>
        </w:tc>
      </w:tr>
      <w:tr w:rsidR="00272F09" w:rsidRPr="0029464C" w:rsidTr="00F81A74">
        <w:trPr>
          <w:cantSplit/>
          <w:trHeight w:val="369"/>
          <w:jc w:val="center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F81A74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9" w:rsidRPr="0029464C" w:rsidRDefault="00F81A74" w:rsidP="00F81A74">
            <w:pPr>
              <w:spacing w:line="46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累年均值</w:t>
            </w:r>
            <w:r w:rsidR="00272F09" w:rsidRPr="0029464C">
              <w:rPr>
                <w:rFonts w:hint="eastAsia"/>
                <w:b/>
                <w:color w:val="000000"/>
                <w:sz w:val="18"/>
                <w:szCs w:val="18"/>
              </w:rPr>
              <w:t>（</w:t>
            </w:r>
            <w:r w:rsidR="00272F09" w:rsidRPr="0029464C">
              <w:rPr>
                <w:b/>
                <w:color w:val="000000"/>
                <w:sz w:val="18"/>
                <w:szCs w:val="18"/>
              </w:rPr>
              <w:t>mm</w:t>
            </w:r>
            <w:r w:rsidR="00272F09" w:rsidRPr="0029464C">
              <w:rPr>
                <w:rFonts w:hint="eastAsia"/>
                <w:b/>
                <w:color w:val="000000"/>
                <w:sz w:val="18"/>
                <w:szCs w:val="18"/>
              </w:rPr>
              <w:t>）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F81A74">
            <w:pPr>
              <w:spacing w:line="46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b/>
                <w:color w:val="000000"/>
                <w:sz w:val="18"/>
                <w:szCs w:val="18"/>
              </w:rPr>
              <w:t>1690.6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F81A74">
            <w:pPr>
              <w:spacing w:line="46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b/>
                <w:color w:val="000000"/>
                <w:sz w:val="18"/>
                <w:szCs w:val="18"/>
              </w:rPr>
              <w:t>1723.0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F81A74">
            <w:pPr>
              <w:spacing w:line="46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b/>
                <w:color w:val="000000"/>
                <w:sz w:val="18"/>
                <w:szCs w:val="18"/>
              </w:rPr>
              <w:t>1723.1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F81A74">
            <w:pPr>
              <w:spacing w:line="46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b/>
                <w:color w:val="000000"/>
                <w:sz w:val="18"/>
                <w:szCs w:val="18"/>
              </w:rPr>
              <w:t>1598.8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F81A74">
            <w:pPr>
              <w:spacing w:line="46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b/>
                <w:color w:val="000000"/>
                <w:sz w:val="18"/>
                <w:szCs w:val="18"/>
              </w:rPr>
              <w:t>1640.7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F81A74">
            <w:pPr>
              <w:spacing w:line="46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b/>
                <w:color w:val="000000"/>
                <w:sz w:val="18"/>
                <w:szCs w:val="18"/>
              </w:rPr>
              <w:t>1395.5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F81A74">
            <w:pPr>
              <w:spacing w:line="46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b/>
                <w:color w:val="000000"/>
                <w:sz w:val="18"/>
                <w:szCs w:val="18"/>
              </w:rPr>
              <w:t>1628.6</w:t>
            </w:r>
          </w:p>
        </w:tc>
      </w:tr>
      <w:tr w:rsidR="00272F09" w:rsidRPr="0029464C" w:rsidTr="00F81A74">
        <w:trPr>
          <w:cantSplit/>
          <w:trHeight w:val="282"/>
          <w:jc w:val="center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F81A74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9" w:rsidRPr="0029464C" w:rsidRDefault="00272F09" w:rsidP="00F81A74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color w:val="000000"/>
                <w:sz w:val="18"/>
                <w:szCs w:val="18"/>
              </w:rPr>
              <w:t>距平百分率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F81A74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-15.2%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F81A74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-13.0%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F81A74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0.6%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F81A74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-7.0</w:t>
            </w:r>
            <w:r w:rsidRPr="0029464C">
              <w:rPr>
                <w:rFonts w:hint="eastAsia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F81A74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-12.0</w:t>
            </w:r>
            <w:r w:rsidRPr="0029464C">
              <w:rPr>
                <w:rFonts w:hint="eastAsia"/>
                <w:color w:val="00000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F81A74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-13.0%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F81A74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-9.8</w:t>
            </w:r>
            <w:r w:rsidRPr="0029464C">
              <w:rPr>
                <w:rFonts w:hint="eastAsia"/>
                <w:color w:val="000000"/>
                <w:sz w:val="18"/>
                <w:szCs w:val="18"/>
              </w:rPr>
              <w:t>%</w:t>
            </w:r>
          </w:p>
        </w:tc>
      </w:tr>
    </w:tbl>
    <w:p w:rsidR="00272F09" w:rsidRDefault="00272F09" w:rsidP="00272F09">
      <w:pPr>
        <w:snapToGrid w:val="0"/>
        <w:spacing w:line="360" w:lineRule="auto"/>
        <w:ind w:firstLineChars="200" w:firstLine="482"/>
        <w:jc w:val="center"/>
        <w:rPr>
          <w:b/>
          <w:bCs/>
          <w:color w:val="000000"/>
        </w:rPr>
      </w:pPr>
    </w:p>
    <w:p w:rsidR="00591C88" w:rsidRPr="00272F09" w:rsidRDefault="00272F09" w:rsidP="00272F09">
      <w:pPr>
        <w:snapToGrid w:val="0"/>
        <w:spacing w:line="360" w:lineRule="auto"/>
        <w:ind w:firstLineChars="200" w:firstLine="480"/>
        <w:jc w:val="center"/>
        <w:rPr>
          <w:b/>
          <w:bCs/>
          <w:color w:val="000000"/>
        </w:rPr>
      </w:pPr>
      <w:r w:rsidRPr="0029464C">
        <w:rPr>
          <w:noProof/>
          <w:color w:val="000000"/>
        </w:rPr>
        <w:drawing>
          <wp:inline distT="0" distB="0" distL="0" distR="0">
            <wp:extent cx="4206240" cy="4480560"/>
            <wp:effectExtent l="0" t="0" r="3810" b="0"/>
            <wp:docPr id="4" name="图片 4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448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C88" w:rsidRDefault="00F70151" w:rsidP="003D7DF9">
      <w:pPr>
        <w:snapToGrid w:val="0"/>
        <w:spacing w:line="360" w:lineRule="auto"/>
        <w:ind w:firstLineChars="200" w:firstLine="482"/>
        <w:jc w:val="center"/>
        <w:rPr>
          <w:b/>
          <w:bCs/>
          <w:color w:val="000000"/>
        </w:rPr>
      </w:pPr>
      <w:r w:rsidRPr="003D7DF9">
        <w:rPr>
          <w:rFonts w:hint="eastAsia"/>
          <w:b/>
          <w:bCs/>
          <w:color w:val="000000"/>
        </w:rPr>
        <w:t>图</w:t>
      </w:r>
      <w:r w:rsidR="000A30DB">
        <w:rPr>
          <w:b/>
          <w:bCs/>
          <w:color w:val="000000"/>
        </w:rPr>
        <w:t xml:space="preserve">2  </w:t>
      </w:r>
      <w:r w:rsidR="009D7846">
        <w:rPr>
          <w:b/>
          <w:bCs/>
          <w:color w:val="000000"/>
        </w:rPr>
        <w:t>2019年</w:t>
      </w:r>
      <w:r w:rsidRPr="003D7DF9">
        <w:rPr>
          <w:rFonts w:hint="eastAsia"/>
          <w:b/>
          <w:bCs/>
          <w:color w:val="000000"/>
        </w:rPr>
        <w:t>全市年降雨量分布（单位：</w:t>
      </w:r>
      <w:proofErr w:type="gramStart"/>
      <w:r w:rsidRPr="003D7DF9">
        <w:rPr>
          <w:b/>
          <w:bCs/>
          <w:color w:val="000000"/>
        </w:rPr>
        <w:t>mm</w:t>
      </w:r>
      <w:proofErr w:type="gramEnd"/>
      <w:r w:rsidRPr="003D7DF9">
        <w:rPr>
          <w:b/>
          <w:bCs/>
          <w:color w:val="000000"/>
        </w:rPr>
        <w:t>)</w:t>
      </w:r>
    </w:p>
    <w:p w:rsidR="00591C88" w:rsidRDefault="00F70151">
      <w:pPr>
        <w:pStyle w:val="2"/>
      </w:pPr>
      <w:bookmarkStart w:id="38" w:name="_Toc8534"/>
      <w:bookmarkStart w:id="39" w:name="_Toc15938"/>
      <w:bookmarkStart w:id="40" w:name="_Toc6083"/>
      <w:bookmarkStart w:id="41" w:name="_Toc445999000"/>
      <w:bookmarkStart w:id="42" w:name="_Toc446001394"/>
      <w:bookmarkStart w:id="43" w:name="_Toc446001041"/>
      <w:bookmarkStart w:id="44" w:name="_Toc1655"/>
      <w:bookmarkStart w:id="45" w:name="_Toc28100"/>
      <w:bookmarkStart w:id="46" w:name="_Toc14356"/>
      <w:bookmarkStart w:id="47" w:name="_Toc17584"/>
      <w:bookmarkStart w:id="48" w:name="_Toc12043"/>
      <w:bookmarkStart w:id="49" w:name="_Toc6847"/>
      <w:bookmarkStart w:id="50" w:name="_Toc20982"/>
      <w:bookmarkStart w:id="51" w:name="_Toc29819"/>
      <w:bookmarkStart w:id="52" w:name="_Toc4051573"/>
      <w:r>
        <w:t>3</w:t>
      </w:r>
      <w:r>
        <w:rPr>
          <w:rFonts w:hint="eastAsia"/>
        </w:rPr>
        <w:t>、日照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591C88" w:rsidRDefault="00272F09" w:rsidP="0004321C">
      <w:pPr>
        <w:tabs>
          <w:tab w:val="left" w:pos="720"/>
        </w:tabs>
        <w:adjustRightInd w:val="0"/>
        <w:snapToGrid w:val="0"/>
        <w:spacing w:line="360" w:lineRule="auto"/>
        <w:ind w:firstLine="480"/>
        <w:jc w:val="both"/>
        <w:rPr>
          <w:sz w:val="28"/>
          <w:szCs w:val="28"/>
        </w:rPr>
      </w:pPr>
      <w:bookmarkStart w:id="53" w:name="_Toc446001395"/>
      <w:bookmarkStart w:id="54" w:name="_Toc446001042"/>
      <w:bookmarkStart w:id="55" w:name="_Toc445999001"/>
      <w:r w:rsidRPr="00272F09">
        <w:rPr>
          <w:sz w:val="28"/>
          <w:szCs w:val="28"/>
        </w:rPr>
        <w:t>2019</w:t>
      </w:r>
      <w:r w:rsidR="006A058A">
        <w:rPr>
          <w:sz w:val="28"/>
          <w:szCs w:val="28"/>
        </w:rPr>
        <w:t>年各县市</w:t>
      </w:r>
      <w:r w:rsidRPr="00272F09">
        <w:rPr>
          <w:sz w:val="28"/>
          <w:szCs w:val="28"/>
        </w:rPr>
        <w:t>日照时数在1636.6～2448.2小时之间，全市年平均日照时数1961.2小时，较常年（1924.5小时）偏多。各地年日照时数分布不均匀，湛江、雷州较常年偏少，其他县市较常年偏多（见表3</w:t>
      </w:r>
      <w:r>
        <w:rPr>
          <w:sz w:val="28"/>
          <w:szCs w:val="28"/>
        </w:rPr>
        <w:t>）</w:t>
      </w:r>
      <w:r w:rsidR="00124812" w:rsidRPr="00124812">
        <w:rPr>
          <w:sz w:val="28"/>
          <w:szCs w:val="28"/>
        </w:rPr>
        <w:t>。</w:t>
      </w:r>
    </w:p>
    <w:p w:rsidR="0004321C" w:rsidRDefault="0004321C">
      <w:pPr>
        <w:tabs>
          <w:tab w:val="left" w:pos="720"/>
        </w:tabs>
        <w:adjustRightInd w:val="0"/>
        <w:snapToGrid w:val="0"/>
        <w:spacing w:line="360" w:lineRule="auto"/>
        <w:ind w:firstLine="480"/>
        <w:rPr>
          <w:color w:val="000000"/>
          <w:sz w:val="28"/>
          <w:szCs w:val="28"/>
        </w:rPr>
      </w:pPr>
    </w:p>
    <w:p w:rsidR="00272F09" w:rsidRDefault="00272F09" w:rsidP="00977F3D">
      <w:pPr>
        <w:snapToGrid w:val="0"/>
        <w:spacing w:line="360" w:lineRule="auto"/>
        <w:ind w:firstLineChars="200" w:firstLine="482"/>
        <w:jc w:val="center"/>
        <w:rPr>
          <w:b/>
          <w:bCs/>
          <w:color w:val="000000"/>
        </w:rPr>
      </w:pPr>
    </w:p>
    <w:p w:rsidR="00591C88" w:rsidRPr="00977F3D" w:rsidRDefault="00F70151" w:rsidP="00977F3D">
      <w:pPr>
        <w:snapToGrid w:val="0"/>
        <w:spacing w:line="360" w:lineRule="auto"/>
        <w:ind w:firstLineChars="200" w:firstLine="482"/>
        <w:jc w:val="center"/>
        <w:rPr>
          <w:b/>
          <w:bCs/>
          <w:color w:val="000000"/>
        </w:rPr>
      </w:pPr>
      <w:r w:rsidRPr="00977F3D">
        <w:rPr>
          <w:b/>
          <w:bCs/>
          <w:color w:val="000000"/>
        </w:rPr>
        <w:t>表</w:t>
      </w:r>
      <w:r w:rsidRPr="00977F3D">
        <w:rPr>
          <w:rFonts w:hint="eastAsia"/>
          <w:b/>
          <w:bCs/>
          <w:color w:val="000000"/>
        </w:rPr>
        <w:t>3</w:t>
      </w:r>
      <w:r w:rsidR="00684610">
        <w:rPr>
          <w:b/>
          <w:bCs/>
          <w:color w:val="000000"/>
        </w:rPr>
        <w:t xml:space="preserve"> </w:t>
      </w:r>
      <w:r w:rsidRPr="00977F3D">
        <w:rPr>
          <w:rFonts w:hint="eastAsia"/>
          <w:b/>
          <w:bCs/>
          <w:color w:val="000000"/>
        </w:rPr>
        <w:t xml:space="preserve"> </w:t>
      </w:r>
      <w:r w:rsidR="009D7846">
        <w:rPr>
          <w:rFonts w:hint="eastAsia"/>
          <w:b/>
          <w:bCs/>
          <w:color w:val="000000"/>
        </w:rPr>
        <w:t>2019年</w:t>
      </w:r>
      <w:r w:rsidRPr="00977F3D">
        <w:rPr>
          <w:rFonts w:hint="eastAsia"/>
          <w:b/>
        </w:rPr>
        <w:t>湛江</w:t>
      </w:r>
      <w:r w:rsidRPr="00977F3D">
        <w:rPr>
          <w:rFonts w:hint="eastAsia"/>
          <w:b/>
          <w:bCs/>
          <w:color w:val="000000"/>
        </w:rPr>
        <w:t>市各地年日照时数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1770"/>
        <w:gridCol w:w="876"/>
        <w:gridCol w:w="851"/>
        <w:gridCol w:w="850"/>
        <w:gridCol w:w="993"/>
        <w:gridCol w:w="850"/>
        <w:gridCol w:w="851"/>
        <w:gridCol w:w="850"/>
      </w:tblGrid>
      <w:tr w:rsidR="00272F09" w:rsidRPr="0029464C" w:rsidTr="0004321C">
        <w:trPr>
          <w:trHeight w:val="350"/>
          <w:jc w:val="center"/>
        </w:trPr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9" w:rsidRPr="0029464C" w:rsidRDefault="00272F09" w:rsidP="0004321C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9" w:rsidRPr="0029464C" w:rsidRDefault="00272F09" w:rsidP="0004321C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color w:val="000000"/>
                <w:sz w:val="18"/>
                <w:szCs w:val="18"/>
              </w:rPr>
              <w:t>湛江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9" w:rsidRPr="0029464C" w:rsidRDefault="00272F09" w:rsidP="0004321C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color w:val="000000"/>
                <w:sz w:val="18"/>
                <w:szCs w:val="18"/>
              </w:rPr>
              <w:t>廉江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9" w:rsidRPr="0029464C" w:rsidRDefault="00272F09" w:rsidP="0004321C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rStyle w:val="ac"/>
                <w:rFonts w:hint="eastAsia"/>
                <w:color w:val="000000"/>
                <w:sz w:val="18"/>
                <w:szCs w:val="18"/>
              </w:rPr>
              <w:t>遂溪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9" w:rsidRPr="0029464C" w:rsidRDefault="00272F09" w:rsidP="0004321C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color w:val="000000"/>
                <w:sz w:val="18"/>
                <w:szCs w:val="18"/>
              </w:rPr>
              <w:t>吴川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9" w:rsidRPr="0029464C" w:rsidRDefault="00272F09" w:rsidP="0004321C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color w:val="000000"/>
                <w:sz w:val="18"/>
                <w:szCs w:val="18"/>
              </w:rPr>
              <w:t>雷州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9" w:rsidRPr="0029464C" w:rsidRDefault="00272F09" w:rsidP="0004321C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color w:val="000000"/>
                <w:sz w:val="18"/>
                <w:szCs w:val="18"/>
              </w:rPr>
              <w:t>徐闻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9" w:rsidRPr="0029464C" w:rsidRDefault="00272F09" w:rsidP="0004321C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color w:val="000000"/>
                <w:sz w:val="18"/>
                <w:szCs w:val="18"/>
              </w:rPr>
              <w:t>全市</w:t>
            </w:r>
          </w:p>
        </w:tc>
      </w:tr>
      <w:tr w:rsidR="00272F09" w:rsidRPr="0029464C" w:rsidTr="0004321C">
        <w:trPr>
          <w:cantSplit/>
          <w:trHeight w:val="325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04321C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color w:val="000000"/>
                <w:sz w:val="18"/>
                <w:szCs w:val="18"/>
              </w:rPr>
              <w:t>日照时数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9" w:rsidRPr="0029464C" w:rsidRDefault="00272F09" w:rsidP="0004321C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color w:val="000000"/>
                <w:sz w:val="18"/>
                <w:szCs w:val="18"/>
              </w:rPr>
              <w:t>年日照时数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04321C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1829.0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04321C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1770.9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04321C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1636.6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04321C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2096.0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04321C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1986.4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04321C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2448.2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04321C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1961.2</w:t>
            </w:r>
          </w:p>
        </w:tc>
      </w:tr>
      <w:tr w:rsidR="00272F09" w:rsidRPr="0029464C" w:rsidTr="0004321C">
        <w:trPr>
          <w:cantSplit/>
          <w:trHeight w:val="416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04321C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9" w:rsidRPr="0029464C" w:rsidRDefault="00272F09" w:rsidP="0004321C">
            <w:pPr>
              <w:spacing w:line="46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b/>
                <w:bCs/>
                <w:color w:val="000000"/>
                <w:sz w:val="18"/>
                <w:szCs w:val="18"/>
              </w:rPr>
              <w:t>累年均值（小时）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04321C">
            <w:pPr>
              <w:spacing w:line="46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64C">
              <w:rPr>
                <w:b/>
                <w:bCs/>
                <w:color w:val="000000"/>
                <w:sz w:val="18"/>
                <w:szCs w:val="18"/>
              </w:rPr>
              <w:t>1912.1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04321C">
            <w:pPr>
              <w:spacing w:line="46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b/>
                <w:bCs/>
                <w:color w:val="000000"/>
                <w:sz w:val="18"/>
                <w:szCs w:val="18"/>
              </w:rPr>
              <w:t>1714.8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04321C">
            <w:pPr>
              <w:spacing w:line="46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b/>
                <w:bCs/>
                <w:color w:val="000000"/>
                <w:sz w:val="18"/>
                <w:szCs w:val="18"/>
              </w:rPr>
              <w:t>1315.8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04321C">
            <w:pPr>
              <w:spacing w:line="46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b/>
                <w:bCs/>
                <w:color w:val="000000"/>
                <w:sz w:val="18"/>
                <w:szCs w:val="18"/>
              </w:rPr>
              <w:t>1992.2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04321C">
            <w:pPr>
              <w:spacing w:line="46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b/>
                <w:bCs/>
                <w:color w:val="000000"/>
                <w:sz w:val="18"/>
                <w:szCs w:val="18"/>
              </w:rPr>
              <w:t>2038.2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04321C">
            <w:pPr>
              <w:spacing w:line="46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b/>
                <w:bCs/>
                <w:color w:val="000000"/>
                <w:sz w:val="18"/>
                <w:szCs w:val="18"/>
              </w:rPr>
              <w:t>2003.5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04321C">
            <w:pPr>
              <w:spacing w:line="46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b/>
                <w:bCs/>
                <w:color w:val="000000"/>
                <w:sz w:val="18"/>
                <w:szCs w:val="18"/>
              </w:rPr>
              <w:t>1924.5</w:t>
            </w:r>
          </w:p>
        </w:tc>
      </w:tr>
      <w:tr w:rsidR="00272F09" w:rsidRPr="0029464C" w:rsidTr="0004321C">
        <w:trPr>
          <w:cantSplit/>
          <w:trHeight w:val="319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04321C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9" w:rsidRPr="0029464C" w:rsidRDefault="00272F09" w:rsidP="0004321C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rFonts w:hint="eastAsia"/>
                <w:color w:val="000000"/>
                <w:sz w:val="18"/>
                <w:szCs w:val="18"/>
              </w:rPr>
              <w:t>距平百分率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04321C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-4.3%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04321C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3.3%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04321C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24.4%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04321C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5.2</w:t>
            </w:r>
            <w:r w:rsidRPr="0029464C">
              <w:rPr>
                <w:rFonts w:hint="eastAsia"/>
                <w:color w:val="000000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04321C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-2.5</w:t>
            </w:r>
            <w:r w:rsidRPr="0029464C">
              <w:rPr>
                <w:rFonts w:hint="eastAsia"/>
                <w:color w:val="00000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04321C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22.2%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09" w:rsidRPr="0029464C" w:rsidRDefault="00272F09" w:rsidP="0004321C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 w:rsidRPr="0029464C">
              <w:rPr>
                <w:color w:val="000000"/>
                <w:sz w:val="18"/>
                <w:szCs w:val="18"/>
              </w:rPr>
              <w:t>1.9%</w:t>
            </w:r>
          </w:p>
        </w:tc>
      </w:tr>
    </w:tbl>
    <w:p w:rsidR="00591C88" w:rsidRDefault="00591C88">
      <w:pPr>
        <w:pStyle w:val="a3"/>
        <w:ind w:leftChars="0" w:left="0"/>
      </w:pPr>
    </w:p>
    <w:p w:rsidR="00591C88" w:rsidRDefault="00F70151">
      <w:pPr>
        <w:pStyle w:val="1"/>
        <w:spacing w:before="156" w:after="0" w:line="360" w:lineRule="auto"/>
      </w:pPr>
      <w:bookmarkStart w:id="56" w:name="_Toc31521"/>
      <w:bookmarkStart w:id="57" w:name="_Toc14265"/>
      <w:bookmarkStart w:id="58" w:name="_Toc12392"/>
      <w:bookmarkStart w:id="59" w:name="_Toc28947"/>
      <w:bookmarkStart w:id="60" w:name="_Toc6569"/>
      <w:bookmarkStart w:id="61" w:name="_Toc18808"/>
      <w:bookmarkStart w:id="62" w:name="_Toc26708"/>
      <w:bookmarkStart w:id="63" w:name="_Toc8330"/>
      <w:bookmarkStart w:id="64" w:name="_Toc10949"/>
      <w:bookmarkStart w:id="65" w:name="_Toc1910"/>
      <w:bookmarkStart w:id="66" w:name="_Toc19701"/>
      <w:bookmarkStart w:id="67" w:name="_Toc4051574"/>
      <w:r>
        <w:rPr>
          <w:rFonts w:hint="eastAsia"/>
        </w:rPr>
        <w:t>二、</w:t>
      </w:r>
      <w:r w:rsidR="009D7846">
        <w:t>2019</w:t>
      </w:r>
      <w:r w:rsidR="009D7846">
        <w:t>年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="00791693" w:rsidRPr="00791693">
        <w:rPr>
          <w:rFonts w:hint="eastAsia"/>
        </w:rPr>
        <w:t>主要</w:t>
      </w:r>
      <w:r w:rsidR="00E44F59">
        <w:rPr>
          <w:rFonts w:hint="eastAsia"/>
        </w:rPr>
        <w:t>天气</w:t>
      </w:r>
      <w:r w:rsidR="00791693" w:rsidRPr="00791693">
        <w:rPr>
          <w:rFonts w:hint="eastAsia"/>
        </w:rPr>
        <w:t>气候事件及其影响</w:t>
      </w:r>
      <w:bookmarkEnd w:id="67"/>
    </w:p>
    <w:p w:rsidR="00836326" w:rsidRPr="00DF349A" w:rsidRDefault="00836326" w:rsidP="009F7324">
      <w:pPr>
        <w:pStyle w:val="2"/>
        <w:rPr>
          <w:rFonts w:cs="仿宋_GB2312"/>
          <w:szCs w:val="28"/>
        </w:rPr>
      </w:pPr>
      <w:bookmarkStart w:id="68" w:name="_Toc4051575"/>
      <w:r>
        <w:rPr>
          <w:b/>
          <w:szCs w:val="28"/>
        </w:rPr>
        <w:t>1</w:t>
      </w:r>
      <w:r w:rsidRPr="00DF349A">
        <w:rPr>
          <w:rFonts w:hint="eastAsia"/>
          <w:b/>
          <w:szCs w:val="28"/>
        </w:rPr>
        <w:t>、气温</w:t>
      </w:r>
      <w:r w:rsidR="00272F09">
        <w:rPr>
          <w:rFonts w:hint="eastAsia"/>
          <w:b/>
          <w:szCs w:val="28"/>
        </w:rPr>
        <w:t>显著</w:t>
      </w:r>
      <w:r w:rsidRPr="00DF349A">
        <w:rPr>
          <w:rFonts w:hint="eastAsia"/>
          <w:b/>
          <w:szCs w:val="28"/>
        </w:rPr>
        <w:t>偏高，高温日数偏</w:t>
      </w:r>
      <w:bookmarkEnd w:id="68"/>
      <w:r w:rsidR="00272F09">
        <w:rPr>
          <w:rFonts w:hint="eastAsia"/>
          <w:b/>
          <w:szCs w:val="28"/>
        </w:rPr>
        <w:t>多</w:t>
      </w:r>
    </w:p>
    <w:p w:rsidR="00836326" w:rsidRDefault="00272F09" w:rsidP="0004321C">
      <w:pPr>
        <w:spacing w:line="560" w:lineRule="exact"/>
        <w:ind w:firstLineChars="200" w:firstLine="560"/>
        <w:jc w:val="both"/>
        <w:rPr>
          <w:sz w:val="28"/>
          <w:szCs w:val="28"/>
        </w:rPr>
      </w:pPr>
      <w:r w:rsidRPr="00272F09">
        <w:rPr>
          <w:sz w:val="28"/>
          <w:szCs w:val="28"/>
        </w:rPr>
        <w:t>2019年，全市年平均气温24.7℃，较常年显著偏高1.3℃，突破1998年24.4℃的历史高值，位居历史首位。全市各地较常年平均值偏高1.0℃～1.9℃，其中湛江、遂溪、廉江、吴川的年平均气温也均突破当地历史最高记录。年内除5月</w:t>
      </w:r>
      <w:r w:rsidR="00152FAE">
        <w:rPr>
          <w:rFonts w:hint="eastAsia"/>
          <w:sz w:val="28"/>
          <w:szCs w:val="28"/>
        </w:rPr>
        <w:t>与</w:t>
      </w:r>
      <w:r w:rsidRPr="00272F09">
        <w:rPr>
          <w:sz w:val="28"/>
          <w:szCs w:val="28"/>
        </w:rPr>
        <w:t>常年同期持平外，其余各月均偏高</w:t>
      </w:r>
      <w:r w:rsidR="0081188C">
        <w:rPr>
          <w:rFonts w:hint="eastAsia"/>
          <w:sz w:val="28"/>
          <w:szCs w:val="28"/>
        </w:rPr>
        <w:t>，</w:t>
      </w:r>
      <w:r w:rsidR="0081188C" w:rsidRPr="0081188C">
        <w:rPr>
          <w:rFonts w:hint="eastAsia"/>
          <w:sz w:val="28"/>
          <w:szCs w:val="28"/>
        </w:rPr>
        <w:t>尤其</w:t>
      </w:r>
      <w:r w:rsidR="00152FAE">
        <w:rPr>
          <w:rFonts w:hint="eastAsia"/>
          <w:sz w:val="28"/>
          <w:szCs w:val="28"/>
        </w:rPr>
        <w:t>是</w:t>
      </w:r>
      <w:r w:rsidR="0081188C" w:rsidRPr="0081188C">
        <w:rPr>
          <w:sz w:val="28"/>
          <w:szCs w:val="28"/>
        </w:rPr>
        <w:t>2月偏高</w:t>
      </w:r>
      <w:r w:rsidR="00152FAE">
        <w:rPr>
          <w:rFonts w:hint="eastAsia"/>
          <w:sz w:val="28"/>
          <w:szCs w:val="28"/>
        </w:rPr>
        <w:t>了</w:t>
      </w:r>
      <w:r w:rsidR="0081188C" w:rsidRPr="0081188C">
        <w:rPr>
          <w:sz w:val="28"/>
          <w:szCs w:val="28"/>
        </w:rPr>
        <w:t>4.1℃</w:t>
      </w:r>
      <w:r w:rsidRPr="00272F09">
        <w:rPr>
          <w:sz w:val="28"/>
          <w:szCs w:val="28"/>
        </w:rPr>
        <w:t>。全市平均高温日数达24.2天，较常年（12.2</w:t>
      </w:r>
      <w:r w:rsidR="006A058A">
        <w:rPr>
          <w:rFonts w:hint="eastAsia"/>
          <w:sz w:val="28"/>
          <w:szCs w:val="28"/>
        </w:rPr>
        <w:t>天</w:t>
      </w:r>
      <w:r w:rsidRPr="00272F09">
        <w:rPr>
          <w:sz w:val="28"/>
          <w:szCs w:val="28"/>
        </w:rPr>
        <w:t>）偏多12</w:t>
      </w:r>
      <w:r>
        <w:rPr>
          <w:sz w:val="28"/>
          <w:szCs w:val="28"/>
        </w:rPr>
        <w:t>天。除吴川外，其余各地高温日数均偏多</w:t>
      </w:r>
      <w:r w:rsidR="00836326">
        <w:rPr>
          <w:rFonts w:hint="eastAsia"/>
          <w:sz w:val="28"/>
          <w:szCs w:val="28"/>
        </w:rPr>
        <w:t>。</w:t>
      </w:r>
    </w:p>
    <w:p w:rsidR="00836326" w:rsidRDefault="00836326" w:rsidP="009F7324">
      <w:pPr>
        <w:pStyle w:val="2"/>
        <w:rPr>
          <w:b/>
          <w:bCs w:val="0"/>
          <w:szCs w:val="28"/>
        </w:rPr>
      </w:pPr>
      <w:bookmarkStart w:id="69" w:name="_Toc4051576"/>
      <w:r>
        <w:rPr>
          <w:b/>
          <w:szCs w:val="28"/>
        </w:rPr>
        <w:t>2</w:t>
      </w:r>
      <w:r w:rsidRPr="00A329F7">
        <w:rPr>
          <w:rFonts w:hint="eastAsia"/>
          <w:b/>
          <w:szCs w:val="28"/>
        </w:rPr>
        <w:t>、开汛偏</w:t>
      </w:r>
      <w:bookmarkEnd w:id="69"/>
      <w:r w:rsidR="00272F09">
        <w:rPr>
          <w:rFonts w:hint="eastAsia"/>
          <w:b/>
          <w:szCs w:val="28"/>
        </w:rPr>
        <w:t>早</w:t>
      </w:r>
      <w:r w:rsidR="00277057">
        <w:rPr>
          <w:rFonts w:hint="eastAsia"/>
          <w:b/>
          <w:szCs w:val="28"/>
        </w:rPr>
        <w:t>，</w:t>
      </w:r>
      <w:r w:rsidR="00277057">
        <w:rPr>
          <w:b/>
          <w:szCs w:val="28"/>
        </w:rPr>
        <w:t>汛期雨量偏少</w:t>
      </w:r>
    </w:p>
    <w:p w:rsidR="00836326" w:rsidRPr="00A329F7" w:rsidRDefault="00836326" w:rsidP="0081188C">
      <w:pPr>
        <w:spacing w:line="560" w:lineRule="exact"/>
        <w:jc w:val="both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</w:t>
      </w:r>
      <w:r w:rsidR="00272F09" w:rsidRPr="00272F09">
        <w:rPr>
          <w:rFonts w:hint="eastAsia"/>
          <w:sz w:val="28"/>
          <w:szCs w:val="28"/>
        </w:rPr>
        <w:t>今年我市</w:t>
      </w:r>
      <w:r w:rsidR="00272F09" w:rsidRPr="00272F09">
        <w:rPr>
          <w:sz w:val="28"/>
          <w:szCs w:val="28"/>
        </w:rPr>
        <w:t>3月初入汛，较常年偏早约一个月，汛期（3月至9月）全市平均降水量1341毫米，较常年同期略偏少，各地出现了不同程度的气象干旱，部分地区旱情重。</w:t>
      </w:r>
    </w:p>
    <w:p w:rsidR="00836326" w:rsidRPr="00BA38B1" w:rsidRDefault="00836326" w:rsidP="009F7324">
      <w:pPr>
        <w:pStyle w:val="2"/>
        <w:rPr>
          <w:b/>
          <w:szCs w:val="28"/>
        </w:rPr>
      </w:pPr>
      <w:bookmarkStart w:id="70" w:name="_Toc4051577"/>
      <w:r w:rsidRPr="00BA38B1">
        <w:rPr>
          <w:rFonts w:hint="eastAsia"/>
          <w:b/>
          <w:szCs w:val="28"/>
        </w:rPr>
        <w:t>3</w:t>
      </w:r>
      <w:r w:rsidRPr="00BA38B1">
        <w:rPr>
          <w:rFonts w:hint="eastAsia"/>
          <w:b/>
          <w:szCs w:val="28"/>
        </w:rPr>
        <w:t>、</w:t>
      </w:r>
      <w:bookmarkEnd w:id="70"/>
      <w:r w:rsidR="00272F09" w:rsidRPr="00272F09">
        <w:rPr>
          <w:rFonts w:hint="eastAsia"/>
          <w:b/>
          <w:szCs w:val="28"/>
        </w:rPr>
        <w:t>初台晚，台风强度偏弱</w:t>
      </w:r>
    </w:p>
    <w:p w:rsidR="00836326" w:rsidRDefault="00272F09" w:rsidP="00836326">
      <w:pPr>
        <w:spacing w:line="560" w:lineRule="exact"/>
        <w:ind w:firstLineChars="200" w:firstLine="560"/>
        <w:rPr>
          <w:sz w:val="28"/>
          <w:szCs w:val="28"/>
        </w:rPr>
      </w:pPr>
      <w:r w:rsidRPr="00272F09">
        <w:rPr>
          <w:sz w:val="28"/>
          <w:szCs w:val="28"/>
        </w:rPr>
        <w:t>2019年，西北太平洋和南海共有29个台风（中心附近最大风力≥8级）生成，生成个数较常年(25.5个)偏多3.5个。2019年共4个热带气旋（含热带低压）(“木恩”、 “韦帕”、“杨柳”、“剑鱼”)影响湛江（见图3），较常年（3.5个）偏多0.5个，其中台风“韦帕”登陆湛江坡头区沿海。</w:t>
      </w:r>
    </w:p>
    <w:p w:rsidR="00272F09" w:rsidRPr="0029464C" w:rsidRDefault="00272F09" w:rsidP="00272F09">
      <w:pPr>
        <w:pStyle w:val="ad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846320" cy="3383280"/>
            <wp:effectExtent l="0" t="0" r="0" b="7620"/>
            <wp:docPr id="5" name="图片 5" descr="TY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Y20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" t="8675" r="5595" b="6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F09" w:rsidRPr="00272F09" w:rsidRDefault="00272F09" w:rsidP="00272F09">
      <w:pPr>
        <w:spacing w:before="240" w:after="60"/>
        <w:jc w:val="center"/>
        <w:outlineLvl w:val="0"/>
        <w:rPr>
          <w:b/>
        </w:rPr>
      </w:pPr>
      <w:r w:rsidRPr="00272F09">
        <w:rPr>
          <w:rFonts w:hint="eastAsia"/>
          <w:b/>
        </w:rPr>
        <w:t xml:space="preserve">图3 </w:t>
      </w:r>
      <w:r w:rsidRPr="00272F09">
        <w:rPr>
          <w:b/>
        </w:rPr>
        <w:t>台风路径图</w:t>
      </w:r>
    </w:p>
    <w:p w:rsidR="00272F09" w:rsidRPr="00272F09" w:rsidRDefault="00272F09" w:rsidP="00277057">
      <w:pPr>
        <w:spacing w:line="560" w:lineRule="exact"/>
        <w:ind w:firstLineChars="200" w:firstLine="560"/>
        <w:jc w:val="both"/>
        <w:rPr>
          <w:sz w:val="28"/>
          <w:szCs w:val="28"/>
        </w:rPr>
      </w:pPr>
      <w:bookmarkStart w:id="71" w:name="_Toc236"/>
      <w:bookmarkStart w:id="72" w:name="_Toc739"/>
      <w:bookmarkStart w:id="73" w:name="_Toc29329"/>
      <w:bookmarkStart w:id="74" w:name="_Toc2255"/>
      <w:bookmarkStart w:id="75" w:name="_Toc30193"/>
      <w:bookmarkStart w:id="76" w:name="_Toc17042"/>
      <w:bookmarkStart w:id="77" w:name="_Toc8424"/>
      <w:bookmarkStart w:id="78" w:name="_Toc7216"/>
      <w:bookmarkStart w:id="79" w:name="_Toc1473"/>
      <w:bookmarkStart w:id="80" w:name="_Toc30830"/>
      <w:bookmarkStart w:id="81" w:name="_Toc23741"/>
      <w:r w:rsidRPr="00272F09">
        <w:rPr>
          <w:sz w:val="28"/>
          <w:szCs w:val="28"/>
        </w:rPr>
        <w:t>1904号台风“木恩”（热带风暴级）于</w:t>
      </w:r>
      <w:r w:rsidR="00277057">
        <w:rPr>
          <w:rFonts w:hint="eastAsia"/>
          <w:sz w:val="28"/>
          <w:szCs w:val="28"/>
        </w:rPr>
        <w:t>7月</w:t>
      </w:r>
      <w:r w:rsidRPr="00272F09">
        <w:rPr>
          <w:sz w:val="28"/>
          <w:szCs w:val="28"/>
        </w:rPr>
        <w:t>3日00时45分在海南白沙县和乐镇登陆。受其影响，我市各地出现中到大雨、局部暴雨。</w:t>
      </w:r>
    </w:p>
    <w:p w:rsidR="00272F09" w:rsidRPr="00272F09" w:rsidRDefault="00272F09" w:rsidP="00277057">
      <w:pPr>
        <w:spacing w:line="560" w:lineRule="exact"/>
        <w:ind w:firstLineChars="200" w:firstLine="560"/>
        <w:jc w:val="both"/>
        <w:rPr>
          <w:sz w:val="28"/>
          <w:szCs w:val="28"/>
        </w:rPr>
      </w:pPr>
      <w:r w:rsidRPr="00272F09">
        <w:rPr>
          <w:sz w:val="28"/>
          <w:szCs w:val="28"/>
        </w:rPr>
        <w:t>1907号台风“韦帕”（热带风暴级）路径复杂多变，三次登陆，影响我市时间长，于8月1日17时40分在湛江坡头区沿海登陆。受台风“韦帕”正面袭击，我市各地普降大暴雨、局部特大暴雨。我市大部分地区出现8到10级阵风，其中徐闻新</w:t>
      </w:r>
      <w:proofErr w:type="gramStart"/>
      <w:r w:rsidRPr="00272F09">
        <w:rPr>
          <w:sz w:val="28"/>
          <w:szCs w:val="28"/>
        </w:rPr>
        <w:t>寮</w:t>
      </w:r>
      <w:proofErr w:type="gramEnd"/>
      <w:r w:rsidRPr="00272F09">
        <w:rPr>
          <w:sz w:val="28"/>
          <w:szCs w:val="28"/>
        </w:rPr>
        <w:t>镇录得最大阵风10级（28米/秒）。“韦帕”带来的强降水和大风给农业生产以及人们的生活、交通造成了一定的影响，徐闻局地香蕉折断，部分蔬菜、水稻受浸，甘蔗倒伏；“韦帕”给海运和海上作业带来不利影响，造成琼州海峡停航，对水产养殖业也不利；廉江直接经济损失4927.72万元，水利设施受损，农业</w:t>
      </w:r>
      <w:r w:rsidRPr="00272F09">
        <w:rPr>
          <w:rFonts w:hint="eastAsia"/>
          <w:sz w:val="28"/>
          <w:szCs w:val="28"/>
        </w:rPr>
        <w:t>经济损失</w:t>
      </w:r>
      <w:r w:rsidRPr="00272F09">
        <w:rPr>
          <w:sz w:val="28"/>
          <w:szCs w:val="28"/>
        </w:rPr>
        <w:t>570万元，工矿企业损失12.85万元，公益设施损失35.07万元。但连续的暴雨也使我市局部地区出现的旱情得到彻底解除，有利坡地作物的生长。</w:t>
      </w:r>
    </w:p>
    <w:p w:rsidR="00272F09" w:rsidRPr="00272F09" w:rsidRDefault="00272F09" w:rsidP="00277057">
      <w:pPr>
        <w:spacing w:line="560" w:lineRule="exact"/>
        <w:ind w:firstLineChars="200" w:firstLine="560"/>
        <w:jc w:val="both"/>
        <w:rPr>
          <w:sz w:val="28"/>
          <w:szCs w:val="28"/>
        </w:rPr>
      </w:pPr>
      <w:r w:rsidRPr="00272F09">
        <w:rPr>
          <w:rFonts w:hint="eastAsia"/>
          <w:sz w:val="28"/>
          <w:szCs w:val="28"/>
        </w:rPr>
        <w:t>受</w:t>
      </w:r>
      <w:r w:rsidRPr="00272F09">
        <w:rPr>
          <w:sz w:val="28"/>
          <w:szCs w:val="28"/>
        </w:rPr>
        <w:t>1912号台风“杨柳”（热带风暴级）外围环流影响，8月30到31日我市出现中到大雨、局部暴雨，中南部地区出现8到9级大风，其中徐闻北港镇录得全市最大风力9级（23.6m/s）。“杨柳”给海运和海上作业带来不利影响，造成琼州海峡停航，对水产养殖业也不利。</w:t>
      </w:r>
    </w:p>
    <w:p w:rsidR="00836326" w:rsidRPr="00272F09" w:rsidRDefault="00272F09" w:rsidP="00277057">
      <w:pPr>
        <w:spacing w:line="560" w:lineRule="exact"/>
        <w:ind w:firstLineChars="200" w:firstLine="560"/>
        <w:jc w:val="both"/>
        <w:rPr>
          <w:sz w:val="28"/>
          <w:szCs w:val="28"/>
        </w:rPr>
      </w:pPr>
      <w:r w:rsidRPr="00272F09">
        <w:rPr>
          <w:rFonts w:hint="eastAsia"/>
          <w:sz w:val="28"/>
          <w:szCs w:val="28"/>
        </w:rPr>
        <w:t>受</w:t>
      </w:r>
      <w:r w:rsidRPr="00272F09">
        <w:rPr>
          <w:sz w:val="28"/>
          <w:szCs w:val="28"/>
        </w:rPr>
        <w:t>1917号台风“剑鱼”（热带风暴级）环流影响，我市中南部出现暴雨到大暴雨，大部分地区出现7到9</w:t>
      </w:r>
      <w:r>
        <w:rPr>
          <w:sz w:val="28"/>
          <w:szCs w:val="28"/>
        </w:rPr>
        <w:t>级的大风</w:t>
      </w:r>
      <w:r w:rsidR="00836326" w:rsidRPr="00882609">
        <w:rPr>
          <w:rFonts w:hint="eastAsia"/>
          <w:sz w:val="28"/>
          <w:szCs w:val="28"/>
        </w:rPr>
        <w:t>。</w:t>
      </w:r>
    </w:p>
    <w:p w:rsidR="00836326" w:rsidRPr="008B7E45" w:rsidRDefault="00836326" w:rsidP="009F7324">
      <w:pPr>
        <w:pStyle w:val="2"/>
        <w:rPr>
          <w:b/>
          <w:bCs w:val="0"/>
          <w:szCs w:val="28"/>
        </w:rPr>
      </w:pPr>
      <w:bookmarkStart w:id="82" w:name="_Toc4051578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Pr="008B7E45">
        <w:rPr>
          <w:b/>
          <w:szCs w:val="28"/>
        </w:rPr>
        <w:t>4</w:t>
      </w:r>
      <w:r w:rsidRPr="008B7E45">
        <w:rPr>
          <w:rFonts w:hint="eastAsia"/>
          <w:b/>
          <w:szCs w:val="28"/>
        </w:rPr>
        <w:t>、</w:t>
      </w:r>
      <w:r>
        <w:rPr>
          <w:rFonts w:hint="eastAsia"/>
          <w:b/>
          <w:szCs w:val="28"/>
        </w:rPr>
        <w:t>强对流、</w:t>
      </w:r>
      <w:r>
        <w:rPr>
          <w:b/>
          <w:szCs w:val="28"/>
        </w:rPr>
        <w:t>暴雨天气频发</w:t>
      </w:r>
      <w:r w:rsidR="00277057">
        <w:rPr>
          <w:rFonts w:hint="eastAsia"/>
          <w:b/>
          <w:szCs w:val="28"/>
        </w:rPr>
        <w:t>，</w:t>
      </w:r>
      <w:r w:rsidR="00277057">
        <w:rPr>
          <w:b/>
          <w:szCs w:val="28"/>
        </w:rPr>
        <w:t>局部洪涝重</w:t>
      </w:r>
      <w:r w:rsidRPr="008B7E45">
        <w:rPr>
          <w:rFonts w:hint="eastAsia"/>
          <w:b/>
          <w:szCs w:val="28"/>
        </w:rPr>
        <w:t>（热带气旋</w:t>
      </w:r>
      <w:r w:rsidRPr="008B7E45">
        <w:rPr>
          <w:b/>
          <w:szCs w:val="28"/>
        </w:rPr>
        <w:t>除外）</w:t>
      </w:r>
      <w:bookmarkEnd w:id="82"/>
    </w:p>
    <w:p w:rsidR="00272F09" w:rsidRPr="00272F09" w:rsidRDefault="00272F09" w:rsidP="00277057">
      <w:pPr>
        <w:spacing w:line="360" w:lineRule="auto"/>
        <w:ind w:firstLineChars="200" w:firstLine="560"/>
        <w:jc w:val="both"/>
        <w:rPr>
          <w:sz w:val="28"/>
          <w:szCs w:val="28"/>
        </w:rPr>
      </w:pPr>
      <w:r w:rsidRPr="00272F09">
        <w:rPr>
          <w:sz w:val="28"/>
          <w:szCs w:val="28"/>
        </w:rPr>
        <w:t>2019年我市出现多次强对流、暴雨天气过程。其中典型的强对流、暴雨天气有：</w:t>
      </w:r>
    </w:p>
    <w:p w:rsidR="00272F09" w:rsidRPr="00272F09" w:rsidRDefault="00272F09" w:rsidP="00277057">
      <w:pPr>
        <w:spacing w:line="360" w:lineRule="auto"/>
        <w:ind w:firstLineChars="200" w:firstLine="560"/>
        <w:jc w:val="both"/>
        <w:rPr>
          <w:sz w:val="28"/>
          <w:szCs w:val="28"/>
        </w:rPr>
      </w:pPr>
      <w:r w:rsidRPr="00272F09">
        <w:rPr>
          <w:sz w:val="28"/>
          <w:szCs w:val="28"/>
        </w:rPr>
        <w:t>3月6日，受低层切变线的影响，我市中北部的廉江、遂溪局地出现冰雹天气。</w:t>
      </w:r>
    </w:p>
    <w:p w:rsidR="00272F09" w:rsidRPr="00272F09" w:rsidRDefault="00272F09" w:rsidP="00277057">
      <w:pPr>
        <w:spacing w:line="360" w:lineRule="auto"/>
        <w:ind w:firstLineChars="200" w:firstLine="560"/>
        <w:jc w:val="both"/>
        <w:rPr>
          <w:sz w:val="28"/>
          <w:szCs w:val="28"/>
        </w:rPr>
      </w:pPr>
      <w:r w:rsidRPr="00272F09">
        <w:rPr>
          <w:sz w:val="28"/>
          <w:szCs w:val="28"/>
        </w:rPr>
        <w:t>4月1日，受强对流云系影响，我市部分地方出现暴雨到大暴雨降水并伴有8到9级短时大风。</w:t>
      </w:r>
    </w:p>
    <w:p w:rsidR="00272F09" w:rsidRPr="00272F09" w:rsidRDefault="00272F09" w:rsidP="00277057">
      <w:pPr>
        <w:spacing w:line="360" w:lineRule="auto"/>
        <w:ind w:firstLineChars="200" w:firstLine="560"/>
        <w:jc w:val="both"/>
        <w:rPr>
          <w:sz w:val="28"/>
          <w:szCs w:val="28"/>
        </w:rPr>
      </w:pPr>
      <w:r w:rsidRPr="00272F09">
        <w:rPr>
          <w:sz w:val="28"/>
          <w:szCs w:val="28"/>
        </w:rPr>
        <w:t>4月12日，受高空槽、切变线和弱冷空气共同影响，我市中北部出现暴雨到大暴雨并伴有8到9级、局部10到11级短时大风，湛江坡头区、雷州东里镇、调风镇和附城镇、徐闻和安镇出现冰雹。</w:t>
      </w:r>
    </w:p>
    <w:p w:rsidR="00272F09" w:rsidRPr="00272F09" w:rsidRDefault="00272F09" w:rsidP="00277057">
      <w:pPr>
        <w:spacing w:line="360" w:lineRule="auto"/>
        <w:ind w:firstLineChars="200" w:firstLine="560"/>
        <w:jc w:val="both"/>
        <w:rPr>
          <w:sz w:val="28"/>
          <w:szCs w:val="28"/>
        </w:rPr>
      </w:pPr>
      <w:r w:rsidRPr="00272F09">
        <w:rPr>
          <w:sz w:val="28"/>
          <w:szCs w:val="28"/>
        </w:rPr>
        <w:t>4月13日14时左右，受强对流云团影响，徐闻县和安镇出现50.7m/s（15级）的极端雷雨大风天气。</w:t>
      </w:r>
    </w:p>
    <w:p w:rsidR="00272F09" w:rsidRPr="00272F09" w:rsidRDefault="00272F09" w:rsidP="00277057">
      <w:pPr>
        <w:spacing w:line="360" w:lineRule="auto"/>
        <w:ind w:firstLineChars="200" w:firstLine="560"/>
        <w:jc w:val="both"/>
        <w:rPr>
          <w:sz w:val="28"/>
          <w:szCs w:val="28"/>
        </w:rPr>
      </w:pPr>
      <w:r w:rsidRPr="00272F09">
        <w:rPr>
          <w:sz w:val="28"/>
          <w:szCs w:val="28"/>
        </w:rPr>
        <w:t>5月下旬，受持续增强的西南季风影响，“龙舟水”降雨频密，廉江出现2天暴雨过程。</w:t>
      </w:r>
    </w:p>
    <w:p w:rsidR="00836326" w:rsidRPr="006A115E" w:rsidRDefault="00272F09" w:rsidP="00277057">
      <w:pPr>
        <w:spacing w:line="360" w:lineRule="auto"/>
        <w:ind w:firstLineChars="200" w:firstLine="560"/>
        <w:jc w:val="both"/>
        <w:rPr>
          <w:sz w:val="28"/>
          <w:szCs w:val="28"/>
        </w:rPr>
      </w:pPr>
      <w:r w:rsidRPr="00272F09">
        <w:rPr>
          <w:sz w:val="28"/>
          <w:szCs w:val="28"/>
        </w:rPr>
        <w:t>5月25到29日，徐闻连续多日出现雷雨大风，其中最大风力为25.8米/秒（10</w:t>
      </w:r>
      <w:r>
        <w:rPr>
          <w:sz w:val="28"/>
          <w:szCs w:val="28"/>
        </w:rPr>
        <w:t>级）</w:t>
      </w:r>
      <w:r w:rsidR="00836326" w:rsidRPr="006A115E">
        <w:rPr>
          <w:rFonts w:hint="eastAsia"/>
          <w:sz w:val="28"/>
          <w:szCs w:val="28"/>
        </w:rPr>
        <w:t>。</w:t>
      </w:r>
    </w:p>
    <w:p w:rsidR="00581E24" w:rsidRDefault="00581E24" w:rsidP="00E72948">
      <w:pPr>
        <w:spacing w:line="360" w:lineRule="auto"/>
        <w:jc w:val="center"/>
        <w:rPr>
          <w:sz w:val="28"/>
          <w:szCs w:val="28"/>
        </w:rPr>
      </w:pPr>
    </w:p>
    <w:p w:rsidR="00591C88" w:rsidRDefault="000254AA">
      <w:pPr>
        <w:pStyle w:val="2"/>
        <w:spacing w:line="360" w:lineRule="auto"/>
      </w:pPr>
      <w:bookmarkStart w:id="83" w:name="_Toc7400"/>
      <w:bookmarkStart w:id="84" w:name="_Toc15608"/>
      <w:bookmarkStart w:id="85" w:name="_Toc13499"/>
      <w:bookmarkStart w:id="86" w:name="_Toc3192"/>
      <w:bookmarkStart w:id="87" w:name="_Toc477"/>
      <w:bookmarkStart w:id="88" w:name="_Toc30865"/>
      <w:bookmarkStart w:id="89" w:name="_Toc7268"/>
      <w:bookmarkStart w:id="90" w:name="_Toc5304"/>
      <w:bookmarkStart w:id="91" w:name="_Toc25493"/>
      <w:bookmarkStart w:id="92" w:name="_Toc5367"/>
      <w:bookmarkStart w:id="93" w:name="_Toc22359"/>
      <w:bookmarkStart w:id="94" w:name="_Toc4051579"/>
      <w:r>
        <w:rPr>
          <w:rFonts w:hint="eastAsia"/>
        </w:rPr>
        <w:t>5</w:t>
      </w:r>
      <w:r w:rsidR="00F70151">
        <w:rPr>
          <w:rFonts w:hint="eastAsia"/>
        </w:rPr>
        <w:t>、大雾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r w:rsidR="00575793" w:rsidRPr="00575793">
        <w:rPr>
          <w:rFonts w:hint="eastAsia"/>
        </w:rPr>
        <w:t>天气</w:t>
      </w:r>
      <w:r w:rsidR="00152FAE">
        <w:rPr>
          <w:rFonts w:hint="eastAsia"/>
        </w:rPr>
        <w:t>与</w:t>
      </w:r>
      <w:r w:rsidR="00575793" w:rsidRPr="00575793">
        <w:rPr>
          <w:rFonts w:hint="eastAsia"/>
        </w:rPr>
        <w:t>常年同期持平</w:t>
      </w:r>
    </w:p>
    <w:p w:rsidR="00836326" w:rsidRDefault="00575793" w:rsidP="00836326">
      <w:pPr>
        <w:spacing w:line="560" w:lineRule="exact"/>
        <w:ind w:firstLineChars="200" w:firstLine="560"/>
        <w:rPr>
          <w:sz w:val="28"/>
          <w:szCs w:val="28"/>
          <w:lang w:val="en-GB"/>
        </w:rPr>
      </w:pPr>
      <w:bookmarkStart w:id="95" w:name="_Toc29900"/>
      <w:bookmarkStart w:id="96" w:name="_Toc15934"/>
      <w:bookmarkStart w:id="97" w:name="_Toc445999009"/>
      <w:bookmarkStart w:id="98" w:name="_Toc446001403"/>
      <w:bookmarkStart w:id="99" w:name="_Toc28106"/>
      <w:bookmarkStart w:id="100" w:name="_Toc446001050"/>
      <w:bookmarkStart w:id="101" w:name="_Toc21915"/>
      <w:bookmarkStart w:id="102" w:name="_Toc25339"/>
      <w:bookmarkStart w:id="103" w:name="_Toc2512"/>
      <w:bookmarkStart w:id="104" w:name="_Toc13373"/>
      <w:bookmarkStart w:id="105" w:name="_Toc30251"/>
      <w:bookmarkStart w:id="106" w:name="_Toc22283"/>
      <w:bookmarkStart w:id="107" w:name="_Toc12157"/>
      <w:bookmarkStart w:id="108" w:name="_Toc18774"/>
      <w:r w:rsidRPr="00575793">
        <w:rPr>
          <w:sz w:val="28"/>
          <w:szCs w:val="28"/>
          <w:lang w:val="en-GB"/>
        </w:rPr>
        <w:t>2019年我市大雾天气明显，雾日数较常年同期持平，其中湛江、遂溪、徐闻雾日数较常年同期偏少，其余各地偏多。各县市雾日数如下：湛江出现16天、廉江14天、遂溪20天、吴川14天、雷州33天、徐闻9天。大雾主要出现在1月至3月，特别是2月大雾天气较严重，早晚出现了连续多天的浓雾天气，部分时段伴随出现“回南天”现象，对高速公路一度出现交通管制情况，特别是受浓雾影响，琼州海峡渡轮停航。由于大雾对人体呼吸道系统有不利影响，因此也给市民的日常生活和工作带来不利影响</w:t>
      </w:r>
      <w:r w:rsidR="00836326" w:rsidRPr="00434436">
        <w:rPr>
          <w:rFonts w:hint="eastAsia"/>
          <w:sz w:val="28"/>
          <w:szCs w:val="28"/>
          <w:lang w:val="en-GB"/>
        </w:rPr>
        <w:t>。</w:t>
      </w:r>
    </w:p>
    <w:p w:rsidR="00836326" w:rsidRPr="009F7324" w:rsidRDefault="00836326" w:rsidP="009F7324">
      <w:pPr>
        <w:pStyle w:val="2"/>
        <w:rPr>
          <w:bCs w:val="0"/>
        </w:rPr>
      </w:pPr>
      <w:bookmarkStart w:id="109" w:name="_Toc4051580"/>
      <w:r w:rsidRPr="009F7324">
        <w:t>6</w:t>
      </w:r>
      <w:r w:rsidRPr="009F7324">
        <w:rPr>
          <w:rFonts w:hint="eastAsia"/>
        </w:rPr>
        <w:t>、寒潮和</w:t>
      </w:r>
      <w:r w:rsidRPr="009F7324">
        <w:rPr>
          <w:rFonts w:hint="eastAsia"/>
          <w:bCs w:val="0"/>
        </w:rPr>
        <w:t>冷空气</w:t>
      </w:r>
      <w:bookmarkEnd w:id="109"/>
    </w:p>
    <w:p w:rsidR="00575793" w:rsidRPr="00575793" w:rsidRDefault="00575793" w:rsidP="00277057">
      <w:pPr>
        <w:adjustRightInd w:val="0"/>
        <w:snapToGrid w:val="0"/>
        <w:spacing w:line="560" w:lineRule="exact"/>
        <w:ind w:firstLineChars="200" w:firstLine="560"/>
        <w:jc w:val="both"/>
        <w:rPr>
          <w:bCs/>
          <w:sz w:val="28"/>
          <w:szCs w:val="28"/>
        </w:rPr>
      </w:pPr>
      <w:r w:rsidRPr="00575793">
        <w:rPr>
          <w:bCs/>
          <w:sz w:val="28"/>
          <w:szCs w:val="28"/>
        </w:rPr>
        <w:t>2019年1月、2月、3月、11月、12月冷空气活动较频繁。</w:t>
      </w:r>
    </w:p>
    <w:p w:rsidR="00575793" w:rsidRPr="00575793" w:rsidRDefault="00575793" w:rsidP="00277057">
      <w:pPr>
        <w:adjustRightInd w:val="0"/>
        <w:snapToGrid w:val="0"/>
        <w:spacing w:line="560" w:lineRule="exact"/>
        <w:ind w:firstLineChars="200" w:firstLine="560"/>
        <w:jc w:val="both"/>
        <w:rPr>
          <w:bCs/>
          <w:sz w:val="28"/>
          <w:szCs w:val="28"/>
        </w:rPr>
      </w:pPr>
      <w:r w:rsidRPr="00575793">
        <w:rPr>
          <w:bCs/>
          <w:sz w:val="28"/>
          <w:szCs w:val="28"/>
        </w:rPr>
        <w:t>1月冷空气影响频繁，出现3次明显冷空气过程。其中，1-3日，强冷空气影响，廉江录得过程最低气温7.7℃；15-18日，较强冷空气影响，廉江、遂溪录得过程最低气9.9℃；22-24日，较强冷空气影响，廉江录得过程最低气温10.0℃。</w:t>
      </w:r>
    </w:p>
    <w:p w:rsidR="00575793" w:rsidRPr="00575793" w:rsidRDefault="00575793" w:rsidP="00277057">
      <w:pPr>
        <w:adjustRightInd w:val="0"/>
        <w:snapToGrid w:val="0"/>
        <w:spacing w:line="560" w:lineRule="exact"/>
        <w:ind w:firstLineChars="200" w:firstLine="560"/>
        <w:jc w:val="both"/>
        <w:rPr>
          <w:bCs/>
          <w:sz w:val="28"/>
          <w:szCs w:val="28"/>
        </w:rPr>
      </w:pPr>
      <w:r w:rsidRPr="00575793">
        <w:rPr>
          <w:bCs/>
          <w:sz w:val="28"/>
          <w:szCs w:val="28"/>
        </w:rPr>
        <w:t>2月主要有3次明显冷空气过程，其中，1-2日，受中等偏强冷空气影响，遂溪录得过程最低气温13.5℃；11-12日，受中等偏弱冷空气影响，廉江录得过程最低气13.7℃；22-25日，受中等偏强冷空气影响，廉江录得过程最低气温11.3℃。</w:t>
      </w:r>
    </w:p>
    <w:p w:rsidR="003A53DD" w:rsidRDefault="00575793" w:rsidP="00277057">
      <w:pPr>
        <w:adjustRightInd w:val="0"/>
        <w:snapToGrid w:val="0"/>
        <w:spacing w:line="560" w:lineRule="exact"/>
        <w:ind w:firstLineChars="200" w:firstLine="560"/>
        <w:jc w:val="both"/>
        <w:rPr>
          <w:bCs/>
          <w:sz w:val="28"/>
          <w:szCs w:val="28"/>
        </w:rPr>
      </w:pPr>
      <w:r w:rsidRPr="00575793">
        <w:rPr>
          <w:bCs/>
          <w:sz w:val="28"/>
          <w:szCs w:val="28"/>
        </w:rPr>
        <w:t>3月主要有2次明显冷空气过程，其中，7-12日，受中等强度冷空气影响，廉江录得过程最低气温14.8℃；23～2 6日，受中等强度冷空气影响，廉江录得过程最低气温13.0℃。</w:t>
      </w:r>
    </w:p>
    <w:p w:rsidR="00575793" w:rsidRPr="00575793" w:rsidRDefault="00575793" w:rsidP="00277057">
      <w:pPr>
        <w:adjustRightInd w:val="0"/>
        <w:snapToGrid w:val="0"/>
        <w:spacing w:line="560" w:lineRule="exact"/>
        <w:ind w:firstLineChars="200" w:firstLine="560"/>
        <w:jc w:val="both"/>
        <w:rPr>
          <w:bCs/>
          <w:sz w:val="28"/>
          <w:szCs w:val="28"/>
        </w:rPr>
      </w:pPr>
      <w:r w:rsidRPr="00575793">
        <w:rPr>
          <w:bCs/>
          <w:sz w:val="28"/>
          <w:szCs w:val="28"/>
        </w:rPr>
        <w:t>11月主要有1次明显冷空气过程，其中，26至27日，受中等强度冷空气影响，我市气温出现明显的下降，26日我市五日滑动平均气温为21.8℃，达到入秋标准。</w:t>
      </w:r>
    </w:p>
    <w:p w:rsidR="00575793" w:rsidRPr="00575793" w:rsidRDefault="00575793" w:rsidP="00277057">
      <w:pPr>
        <w:adjustRightInd w:val="0"/>
        <w:snapToGrid w:val="0"/>
        <w:spacing w:line="560" w:lineRule="exact"/>
        <w:ind w:firstLineChars="200" w:firstLine="560"/>
        <w:jc w:val="both"/>
        <w:rPr>
          <w:bCs/>
          <w:sz w:val="28"/>
          <w:szCs w:val="28"/>
        </w:rPr>
      </w:pPr>
      <w:r w:rsidRPr="00575793">
        <w:rPr>
          <w:bCs/>
          <w:sz w:val="28"/>
          <w:szCs w:val="28"/>
        </w:rPr>
        <w:t>12月主要有2次明显冷空气过程，其中，6日起，受较强冷空气不断补充影响，我市各地气温逐渐下降。7日早晨遂溪出现了最低气温4.5℃，观测站连续两天出现霜冻。</w:t>
      </w:r>
    </w:p>
    <w:p w:rsidR="00836326" w:rsidRDefault="00575793" w:rsidP="00277057">
      <w:pPr>
        <w:adjustRightInd w:val="0"/>
        <w:snapToGrid w:val="0"/>
        <w:spacing w:line="560" w:lineRule="exact"/>
        <w:ind w:firstLineChars="200" w:firstLine="560"/>
        <w:jc w:val="both"/>
        <w:rPr>
          <w:sz w:val="28"/>
          <w:szCs w:val="28"/>
        </w:rPr>
      </w:pPr>
      <w:r w:rsidRPr="00575793">
        <w:rPr>
          <w:rFonts w:hint="eastAsia"/>
          <w:bCs/>
          <w:sz w:val="28"/>
          <w:szCs w:val="28"/>
        </w:rPr>
        <w:t>冷空气影响频繁，对畏寒动、植物生长活动有一定影响，对水产养殖业也有一定影响</w:t>
      </w:r>
      <w:r>
        <w:rPr>
          <w:rFonts w:hint="eastAsia"/>
          <w:bCs/>
          <w:sz w:val="28"/>
          <w:szCs w:val="28"/>
        </w:rPr>
        <w:t>；冷空气影响期间，海上风力较大，对海上航行船只、渔业运输有影响</w:t>
      </w:r>
      <w:r w:rsidR="00836326" w:rsidRPr="00E85313">
        <w:rPr>
          <w:rFonts w:hint="eastAsia"/>
          <w:sz w:val="28"/>
          <w:szCs w:val="28"/>
        </w:rPr>
        <w:t>。</w:t>
      </w:r>
    </w:p>
    <w:p w:rsidR="00022835" w:rsidRPr="009F7324" w:rsidRDefault="00022835" w:rsidP="00022835">
      <w:pPr>
        <w:pStyle w:val="2"/>
        <w:rPr>
          <w:bCs w:val="0"/>
        </w:rPr>
      </w:pPr>
      <w:r>
        <w:t>7</w:t>
      </w:r>
      <w:r w:rsidRPr="009F7324">
        <w:rPr>
          <w:rFonts w:hint="eastAsia"/>
        </w:rPr>
        <w:t>、</w:t>
      </w:r>
      <w:r w:rsidR="00277057">
        <w:rPr>
          <w:rFonts w:hint="eastAsia"/>
          <w:bCs w:val="0"/>
        </w:rPr>
        <w:t>秋冬干燥</w:t>
      </w:r>
      <w:r w:rsidR="00277057">
        <w:rPr>
          <w:bCs w:val="0"/>
        </w:rPr>
        <w:t>少</w:t>
      </w:r>
      <w:r w:rsidR="00277057">
        <w:rPr>
          <w:rFonts w:hint="eastAsia"/>
          <w:bCs w:val="0"/>
        </w:rPr>
        <w:t>雨</w:t>
      </w:r>
      <w:r w:rsidR="00277057">
        <w:rPr>
          <w:bCs w:val="0"/>
        </w:rPr>
        <w:t>，气象干旱发展</w:t>
      </w:r>
    </w:p>
    <w:p w:rsidR="00022835" w:rsidRDefault="00022835" w:rsidP="00277057">
      <w:pPr>
        <w:adjustRightInd w:val="0"/>
        <w:snapToGrid w:val="0"/>
        <w:spacing w:line="560" w:lineRule="exact"/>
        <w:ind w:firstLineChars="200" w:firstLine="560"/>
        <w:jc w:val="both"/>
        <w:rPr>
          <w:bCs/>
          <w:sz w:val="28"/>
          <w:szCs w:val="28"/>
        </w:rPr>
      </w:pPr>
      <w:r w:rsidRPr="00022835">
        <w:rPr>
          <w:bCs/>
          <w:sz w:val="28"/>
          <w:szCs w:val="28"/>
        </w:rPr>
        <w:t>10月下半月以来，我市降水持续偏少。10月16日至12月31日，我市平均降雨量15.3毫米，较常年同期偏少80%。各地降雨量分别为（毫米）：湛江19.9、廉江7.0、遂溪9.0、吴川10.9、雷州27.8、徐闻18.3。根据综合干旱监测指数（CI）监测，我市除湛江市区部分地区为</w:t>
      </w:r>
      <w:proofErr w:type="gramStart"/>
      <w:r w:rsidRPr="00022835">
        <w:rPr>
          <w:bCs/>
          <w:sz w:val="28"/>
          <w:szCs w:val="28"/>
        </w:rPr>
        <w:t>中旱外</w:t>
      </w:r>
      <w:proofErr w:type="gramEnd"/>
      <w:r w:rsidRPr="00022835">
        <w:rPr>
          <w:bCs/>
          <w:sz w:val="28"/>
          <w:szCs w:val="28"/>
        </w:rPr>
        <w:t>，其余地区</w:t>
      </w:r>
      <w:r w:rsidR="006B244B">
        <w:rPr>
          <w:rFonts w:hint="eastAsia"/>
          <w:bCs/>
          <w:sz w:val="28"/>
          <w:szCs w:val="28"/>
        </w:rPr>
        <w:t>均</w:t>
      </w:r>
      <w:r w:rsidRPr="00022835">
        <w:rPr>
          <w:bCs/>
          <w:sz w:val="28"/>
          <w:szCs w:val="28"/>
        </w:rPr>
        <w:t>为重度干旱以上的气象干旱（见图4）。其中廉江、吴川和遂溪的部分</w:t>
      </w:r>
      <w:r>
        <w:rPr>
          <w:bCs/>
          <w:sz w:val="28"/>
          <w:szCs w:val="28"/>
        </w:rPr>
        <w:t>地区为特旱，遂溪南部、吴川南部、市区部分地区、雷州、徐闻为重旱</w:t>
      </w:r>
      <w:r>
        <w:rPr>
          <w:rFonts w:hint="eastAsia"/>
          <w:bCs/>
          <w:sz w:val="28"/>
          <w:szCs w:val="28"/>
        </w:rPr>
        <w:t>。</w:t>
      </w:r>
    </w:p>
    <w:p w:rsidR="00022835" w:rsidRPr="00022835" w:rsidRDefault="00277057" w:rsidP="00022835">
      <w:pPr>
        <w:adjustRightInd w:val="0"/>
        <w:snapToGrid w:val="0"/>
        <w:spacing w:line="560" w:lineRule="exact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CE2FEA1" wp14:editId="1B4F29DA">
            <wp:simplePos x="0" y="0"/>
            <wp:positionH relativeFrom="margin">
              <wp:posOffset>660400</wp:posOffset>
            </wp:positionH>
            <wp:positionV relativeFrom="margin">
              <wp:posOffset>5896610</wp:posOffset>
            </wp:positionV>
            <wp:extent cx="4514215" cy="3171190"/>
            <wp:effectExtent l="0" t="0" r="635" b="0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17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1C88" w:rsidRPr="00A0622D" w:rsidRDefault="00F70151">
      <w:pPr>
        <w:pStyle w:val="1"/>
        <w:spacing w:before="156" w:after="0" w:line="360" w:lineRule="auto"/>
      </w:pPr>
      <w:bookmarkStart w:id="110" w:name="_Toc4051581"/>
      <w:r w:rsidRPr="00A0622D">
        <w:rPr>
          <w:rFonts w:hint="eastAsia"/>
        </w:rPr>
        <w:t>三、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r w:rsidR="009D7846">
        <w:t>2020</w:t>
      </w:r>
      <w:r w:rsidR="009D7846">
        <w:t>年</w:t>
      </w:r>
      <w:r w:rsidRPr="00A0622D">
        <w:rPr>
          <w:rFonts w:hint="eastAsia"/>
        </w:rPr>
        <w:t>气候趋势展望</w:t>
      </w:r>
      <w:bookmarkEnd w:id="103"/>
      <w:bookmarkEnd w:id="104"/>
      <w:bookmarkEnd w:id="105"/>
      <w:bookmarkEnd w:id="106"/>
      <w:bookmarkEnd w:id="107"/>
      <w:bookmarkEnd w:id="108"/>
      <w:bookmarkEnd w:id="110"/>
    </w:p>
    <w:p w:rsidR="00591C88" w:rsidRPr="00A0622D" w:rsidRDefault="00F70151">
      <w:pPr>
        <w:pStyle w:val="2"/>
        <w:spacing w:line="360" w:lineRule="auto"/>
      </w:pPr>
      <w:bookmarkStart w:id="111" w:name="_Toc32244"/>
      <w:bookmarkStart w:id="112" w:name="_Toc3961"/>
      <w:bookmarkStart w:id="113" w:name="_Toc446001051"/>
      <w:bookmarkStart w:id="114" w:name="_Toc927"/>
      <w:bookmarkStart w:id="115" w:name="_Toc446001404"/>
      <w:bookmarkStart w:id="116" w:name="_Toc20587"/>
      <w:bookmarkStart w:id="117" w:name="_Toc19196"/>
      <w:bookmarkStart w:id="118" w:name="_Toc445999010"/>
      <w:bookmarkStart w:id="119" w:name="_Toc11874"/>
      <w:bookmarkStart w:id="120" w:name="_Toc29466"/>
      <w:bookmarkStart w:id="121" w:name="_Toc19514"/>
      <w:bookmarkStart w:id="122" w:name="_Toc9344"/>
      <w:bookmarkStart w:id="123" w:name="_Toc362"/>
      <w:bookmarkStart w:id="124" w:name="_Toc21541"/>
      <w:bookmarkStart w:id="125" w:name="_Toc4051582"/>
      <w:r w:rsidRPr="00A0622D">
        <w:rPr>
          <w:rFonts w:hint="eastAsia"/>
        </w:rPr>
        <w:t>1</w:t>
      </w:r>
      <w:r w:rsidRPr="00A0622D">
        <w:rPr>
          <w:rFonts w:hint="eastAsia"/>
        </w:rPr>
        <w:t>、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r w:rsidR="009D7846">
        <w:rPr>
          <w:rFonts w:hint="eastAsia"/>
        </w:rPr>
        <w:t>2020</w:t>
      </w:r>
      <w:r w:rsidR="009D7846">
        <w:rPr>
          <w:rFonts w:hint="eastAsia"/>
        </w:rPr>
        <w:t>年</w:t>
      </w:r>
      <w:r w:rsidRPr="00A0622D">
        <w:rPr>
          <w:rFonts w:hint="eastAsia"/>
        </w:rPr>
        <w:t>气候趋势展望</w:t>
      </w:r>
      <w:bookmarkEnd w:id="119"/>
      <w:bookmarkEnd w:id="120"/>
      <w:bookmarkEnd w:id="121"/>
      <w:bookmarkEnd w:id="122"/>
      <w:bookmarkEnd w:id="123"/>
      <w:bookmarkEnd w:id="124"/>
      <w:bookmarkEnd w:id="125"/>
    </w:p>
    <w:p w:rsidR="00D46F19" w:rsidRDefault="00277057" w:rsidP="00D46F19">
      <w:pPr>
        <w:spacing w:line="360" w:lineRule="auto"/>
        <w:ind w:firstLineChars="200" w:firstLine="560"/>
        <w:jc w:val="both"/>
        <w:rPr>
          <w:bCs/>
          <w:sz w:val="28"/>
          <w:szCs w:val="28"/>
        </w:rPr>
      </w:pPr>
      <w:bookmarkStart w:id="126" w:name="_Toc13203"/>
      <w:bookmarkStart w:id="127" w:name="_Toc446001052"/>
      <w:bookmarkStart w:id="128" w:name="_Toc16066"/>
      <w:bookmarkStart w:id="129" w:name="_Toc18639"/>
      <w:bookmarkStart w:id="130" w:name="_Toc23635"/>
      <w:bookmarkStart w:id="131" w:name="_Toc30271"/>
      <w:bookmarkStart w:id="132" w:name="_Toc1077"/>
      <w:bookmarkStart w:id="133" w:name="_Toc8757"/>
      <w:bookmarkStart w:id="134" w:name="_Toc32540"/>
      <w:bookmarkStart w:id="135" w:name="_Toc2919"/>
      <w:bookmarkStart w:id="136" w:name="_Toc446001405"/>
      <w:bookmarkStart w:id="137" w:name="_Toc445999011"/>
      <w:bookmarkStart w:id="138" w:name="_Toc32125"/>
      <w:bookmarkStart w:id="139" w:name="_Toc14168"/>
      <w:r w:rsidRPr="00D46F19">
        <w:rPr>
          <w:bCs/>
          <w:sz w:val="28"/>
          <w:szCs w:val="28"/>
        </w:rPr>
        <w:t>2020年我市气候趋势年景属于一般年景。预计，2020年全市年平均气温23.6～24.2℃，较常年偏高0.4～0.8℃；全市年平均降水量为1300～1600毫米，大部分市县正常或较常年略偏少。主要气象要素及重大气候灾害趋势预测如下：</w:t>
      </w:r>
      <w:bookmarkStart w:id="140" w:name="_Toc4051583"/>
    </w:p>
    <w:p w:rsidR="00D46F19" w:rsidRPr="00D46F19" w:rsidRDefault="00277057" w:rsidP="00D46F19">
      <w:pPr>
        <w:spacing w:line="360" w:lineRule="auto"/>
        <w:ind w:firstLineChars="200" w:firstLine="562"/>
        <w:jc w:val="both"/>
        <w:rPr>
          <w:bCs/>
          <w:sz w:val="28"/>
          <w:szCs w:val="28"/>
        </w:rPr>
      </w:pPr>
      <w:r w:rsidRPr="00D46F19">
        <w:rPr>
          <w:rFonts w:hint="eastAsia"/>
          <w:b/>
          <w:bCs/>
          <w:sz w:val="28"/>
          <w:szCs w:val="28"/>
        </w:rPr>
        <w:t>气温和降水预测：</w:t>
      </w:r>
      <w:r w:rsidRPr="00D46F19">
        <w:rPr>
          <w:bCs/>
          <w:sz w:val="28"/>
          <w:szCs w:val="28"/>
        </w:rPr>
        <w:t>2020年1-3月，全市气温大部地区偏高2℃以上，降水大部偏多2到3成。前汛期（4-6月）大部分地区气温偏高0.5～1.0℃，总雨量380～620毫米，降水大部地区较常年持平。后汛期（7-9月）平均气温略偏高，总雨量600～820毫米，降水大部分地区正常或略偏少。10-11月，全市平均气温偏高，大部地区降水偏少10%～20%。</w:t>
      </w:r>
    </w:p>
    <w:p w:rsidR="00D46F19" w:rsidRPr="00D46F19" w:rsidRDefault="00277057" w:rsidP="00D46F19">
      <w:pPr>
        <w:spacing w:line="360" w:lineRule="auto"/>
        <w:ind w:firstLineChars="200" w:firstLine="562"/>
        <w:jc w:val="both"/>
        <w:rPr>
          <w:bCs/>
          <w:sz w:val="28"/>
          <w:szCs w:val="28"/>
        </w:rPr>
      </w:pPr>
      <w:r w:rsidRPr="00D46F19">
        <w:rPr>
          <w:rFonts w:hint="eastAsia"/>
          <w:b/>
          <w:bCs/>
          <w:sz w:val="28"/>
          <w:szCs w:val="28"/>
        </w:rPr>
        <w:t>暴雨趋势预测：</w:t>
      </w:r>
      <w:r w:rsidRPr="00D46F19">
        <w:rPr>
          <w:rFonts w:hint="eastAsia"/>
          <w:bCs/>
          <w:sz w:val="28"/>
          <w:szCs w:val="28"/>
        </w:rPr>
        <w:t>汛期内我市暴雨日数大致与常年持平，但局地可能出现大暴雨以上的极端强降水。需防范强台风引发较严重的局地洪涝灾害和地质灾害。</w:t>
      </w:r>
    </w:p>
    <w:p w:rsidR="00277057" w:rsidRPr="00D46F19" w:rsidRDefault="00277057" w:rsidP="00D46F19">
      <w:pPr>
        <w:spacing w:line="360" w:lineRule="auto"/>
        <w:ind w:firstLineChars="200" w:firstLine="562"/>
        <w:jc w:val="both"/>
        <w:rPr>
          <w:bCs/>
          <w:sz w:val="28"/>
          <w:szCs w:val="28"/>
        </w:rPr>
      </w:pPr>
      <w:r w:rsidRPr="00D46F19">
        <w:rPr>
          <w:rFonts w:hint="eastAsia"/>
          <w:b/>
          <w:bCs/>
          <w:sz w:val="28"/>
          <w:szCs w:val="28"/>
        </w:rPr>
        <w:t>台风趋势预测：</w:t>
      </w:r>
      <w:r w:rsidRPr="00D46F19">
        <w:rPr>
          <w:rFonts w:hint="eastAsia"/>
          <w:bCs/>
          <w:sz w:val="28"/>
          <w:szCs w:val="28"/>
        </w:rPr>
        <w:t>影响我市的台风（含热带低压）有</w:t>
      </w:r>
      <w:r w:rsidRPr="00D46F19">
        <w:rPr>
          <w:bCs/>
          <w:sz w:val="28"/>
          <w:szCs w:val="28"/>
        </w:rPr>
        <w:t>3～4个，较近常年正常至略偏少，有1～2个台风严重影响我市。各</w:t>
      </w:r>
      <w:proofErr w:type="gramStart"/>
      <w:r w:rsidRPr="00D46F19">
        <w:rPr>
          <w:bCs/>
          <w:sz w:val="28"/>
          <w:szCs w:val="28"/>
        </w:rPr>
        <w:t>月分</w:t>
      </w:r>
      <w:proofErr w:type="gramEnd"/>
      <w:r w:rsidRPr="00D46F19">
        <w:rPr>
          <w:bCs/>
          <w:sz w:val="28"/>
          <w:szCs w:val="28"/>
        </w:rPr>
        <w:t>布大致是：7月1</w:t>
      </w:r>
      <w:proofErr w:type="gramStart"/>
      <w:r w:rsidRPr="00D46F19">
        <w:rPr>
          <w:bCs/>
          <w:sz w:val="28"/>
          <w:szCs w:val="28"/>
        </w:rPr>
        <w:t>个</w:t>
      </w:r>
      <w:proofErr w:type="gramEnd"/>
      <w:r w:rsidRPr="00D46F19">
        <w:rPr>
          <w:bCs/>
          <w:sz w:val="28"/>
          <w:szCs w:val="28"/>
        </w:rPr>
        <w:t>，8月1～2个，9月1</w:t>
      </w:r>
      <w:proofErr w:type="gramStart"/>
      <w:r w:rsidRPr="00D46F19">
        <w:rPr>
          <w:bCs/>
          <w:sz w:val="28"/>
          <w:szCs w:val="28"/>
        </w:rPr>
        <w:t>个</w:t>
      </w:r>
      <w:proofErr w:type="gramEnd"/>
      <w:r w:rsidRPr="00D46F19">
        <w:rPr>
          <w:bCs/>
          <w:sz w:val="28"/>
          <w:szCs w:val="28"/>
        </w:rPr>
        <w:t>。</w:t>
      </w:r>
      <w:proofErr w:type="gramStart"/>
      <w:r w:rsidRPr="00D46F19">
        <w:rPr>
          <w:bCs/>
          <w:sz w:val="28"/>
          <w:szCs w:val="28"/>
        </w:rPr>
        <w:t>初台略偏晚</w:t>
      </w:r>
      <w:proofErr w:type="gramEnd"/>
      <w:r w:rsidRPr="00D46F19">
        <w:rPr>
          <w:bCs/>
          <w:sz w:val="28"/>
          <w:szCs w:val="28"/>
        </w:rPr>
        <w:t>，</w:t>
      </w:r>
      <w:proofErr w:type="gramStart"/>
      <w:r w:rsidRPr="00D46F19">
        <w:rPr>
          <w:bCs/>
          <w:sz w:val="28"/>
          <w:szCs w:val="28"/>
        </w:rPr>
        <w:t>终台正常</w:t>
      </w:r>
      <w:proofErr w:type="gramEnd"/>
      <w:r w:rsidRPr="00D46F19">
        <w:rPr>
          <w:bCs/>
          <w:sz w:val="28"/>
          <w:szCs w:val="28"/>
        </w:rPr>
        <w:t>略偏早。</w:t>
      </w:r>
    </w:p>
    <w:p w:rsidR="00591C88" w:rsidRPr="00D46F19" w:rsidRDefault="00F70151" w:rsidP="00277057">
      <w:pPr>
        <w:pStyle w:val="2"/>
        <w:spacing w:line="360" w:lineRule="auto"/>
        <w:rPr>
          <w:color w:val="000000" w:themeColor="text1"/>
        </w:rPr>
      </w:pPr>
      <w:r w:rsidRPr="00D46F19">
        <w:rPr>
          <w:rFonts w:hint="eastAsia"/>
          <w:color w:val="000000" w:themeColor="text1"/>
        </w:rPr>
        <w:t>2</w:t>
      </w:r>
      <w:r w:rsidRPr="00D46F19">
        <w:rPr>
          <w:rFonts w:hint="eastAsia"/>
          <w:color w:val="000000" w:themeColor="text1"/>
        </w:rPr>
        <w:t>、关注和建议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:rsidR="00591C88" w:rsidRPr="00D46F19" w:rsidRDefault="00285505" w:rsidP="006F0458">
      <w:pPr>
        <w:spacing w:line="360" w:lineRule="auto"/>
        <w:ind w:firstLineChars="182" w:firstLine="510"/>
        <w:rPr>
          <w:color w:val="000000" w:themeColor="text1"/>
          <w:sz w:val="28"/>
          <w:szCs w:val="28"/>
          <w:lang w:val="en-GB"/>
        </w:rPr>
      </w:pPr>
      <w:r w:rsidRPr="00D46F19">
        <w:rPr>
          <w:rFonts w:hint="eastAsia"/>
          <w:color w:val="000000" w:themeColor="text1"/>
          <w:sz w:val="28"/>
          <w:szCs w:val="28"/>
          <w:lang w:val="en-GB"/>
        </w:rPr>
        <w:t>前汛期是强对流天气频发期，</w:t>
      </w:r>
      <w:r w:rsidR="00836326" w:rsidRPr="00D46F19">
        <w:rPr>
          <w:rFonts w:hint="eastAsia"/>
          <w:color w:val="000000" w:themeColor="text1"/>
          <w:sz w:val="28"/>
          <w:szCs w:val="28"/>
          <w:lang w:val="en-GB"/>
        </w:rPr>
        <w:t>需</w:t>
      </w:r>
      <w:r w:rsidR="00DE5C9E" w:rsidRPr="00D46F19">
        <w:rPr>
          <w:rFonts w:hint="eastAsia"/>
          <w:color w:val="000000" w:themeColor="text1"/>
          <w:sz w:val="28"/>
          <w:szCs w:val="28"/>
          <w:lang w:val="en-GB"/>
        </w:rPr>
        <w:t>注意防御</w:t>
      </w:r>
      <w:r w:rsidR="006F0458" w:rsidRPr="00D46F19">
        <w:rPr>
          <w:rFonts w:hint="eastAsia"/>
          <w:color w:val="000000" w:themeColor="text1"/>
          <w:sz w:val="28"/>
          <w:szCs w:val="28"/>
          <w:lang w:val="en-GB"/>
        </w:rPr>
        <w:t>强降水、雷电、大风和冰雹等</w:t>
      </w:r>
      <w:r w:rsidR="00DE5C9E" w:rsidRPr="00D46F19">
        <w:rPr>
          <w:rFonts w:hint="eastAsia"/>
          <w:color w:val="000000" w:themeColor="text1"/>
          <w:sz w:val="28"/>
          <w:szCs w:val="28"/>
          <w:lang w:val="en-GB"/>
        </w:rPr>
        <w:t>强对流天气，</w:t>
      </w:r>
      <w:r w:rsidR="006F0458" w:rsidRPr="00D46F19">
        <w:rPr>
          <w:rFonts w:hint="eastAsia"/>
          <w:color w:val="000000" w:themeColor="text1"/>
          <w:sz w:val="28"/>
          <w:szCs w:val="28"/>
          <w:lang w:val="en-GB"/>
        </w:rPr>
        <w:t>以及突发性强降水</w:t>
      </w:r>
      <w:r w:rsidRPr="00D46F19">
        <w:rPr>
          <w:rFonts w:hint="eastAsia"/>
          <w:color w:val="000000" w:themeColor="text1"/>
          <w:sz w:val="28"/>
          <w:szCs w:val="28"/>
          <w:lang w:val="en-GB"/>
        </w:rPr>
        <w:t>、</w:t>
      </w:r>
      <w:r w:rsidR="00873536" w:rsidRPr="00D46F19">
        <w:rPr>
          <w:rFonts w:hint="eastAsia"/>
          <w:color w:val="000000" w:themeColor="text1"/>
          <w:sz w:val="28"/>
          <w:szCs w:val="28"/>
          <w:lang w:val="en-GB"/>
        </w:rPr>
        <w:t>局地雷击灾害和</w:t>
      </w:r>
      <w:r w:rsidRPr="00D46F19">
        <w:rPr>
          <w:rFonts w:hint="eastAsia"/>
          <w:color w:val="000000" w:themeColor="text1"/>
          <w:sz w:val="28"/>
          <w:szCs w:val="28"/>
          <w:lang w:val="en-GB"/>
        </w:rPr>
        <w:t>短时大风</w:t>
      </w:r>
      <w:r w:rsidR="006F0458" w:rsidRPr="00D46F19">
        <w:rPr>
          <w:rFonts w:hint="eastAsia"/>
          <w:color w:val="000000" w:themeColor="text1"/>
          <w:sz w:val="28"/>
          <w:szCs w:val="28"/>
          <w:lang w:val="en-GB"/>
        </w:rPr>
        <w:t>引发的</w:t>
      </w:r>
      <w:r w:rsidRPr="00D46F19">
        <w:rPr>
          <w:rFonts w:hint="eastAsia"/>
          <w:color w:val="000000" w:themeColor="text1"/>
          <w:sz w:val="28"/>
          <w:szCs w:val="28"/>
          <w:lang w:val="en-GB"/>
        </w:rPr>
        <w:t>次生</w:t>
      </w:r>
      <w:r w:rsidR="00836326" w:rsidRPr="00D46F19">
        <w:rPr>
          <w:rFonts w:hint="eastAsia"/>
          <w:color w:val="000000" w:themeColor="text1"/>
          <w:sz w:val="28"/>
          <w:szCs w:val="28"/>
          <w:lang w:val="en-GB"/>
        </w:rPr>
        <w:t>灾害。后汛期则辐合带影响频繁</w:t>
      </w:r>
      <w:r w:rsidR="006F0458" w:rsidRPr="00D46F19">
        <w:rPr>
          <w:rFonts w:hint="eastAsia"/>
          <w:color w:val="000000" w:themeColor="text1"/>
          <w:sz w:val="28"/>
          <w:szCs w:val="28"/>
          <w:lang w:val="en-GB"/>
        </w:rPr>
        <w:t>、台风活跃、降雨阶段性明显而降雨量集中，要做好抗御台风袭击的准备</w:t>
      </w:r>
      <w:r w:rsidR="00836326" w:rsidRPr="00D46F19">
        <w:rPr>
          <w:rFonts w:hint="eastAsia"/>
          <w:color w:val="000000" w:themeColor="text1"/>
          <w:sz w:val="28"/>
          <w:szCs w:val="28"/>
          <w:lang w:val="en-GB"/>
        </w:rPr>
        <w:t>，</w:t>
      </w:r>
      <w:r w:rsidR="006F0458" w:rsidRPr="00D46F19">
        <w:rPr>
          <w:rFonts w:hint="eastAsia"/>
          <w:color w:val="000000" w:themeColor="text1"/>
          <w:sz w:val="28"/>
          <w:szCs w:val="28"/>
          <w:lang w:val="en-GB"/>
        </w:rPr>
        <w:t>各大、中型水库要做好科学蓄水和排洪的工作。全球变暖背景下，极端天气气候事件呈多发频发趋势，请有关方面密切</w:t>
      </w:r>
      <w:r w:rsidR="00B20253" w:rsidRPr="00D46F19">
        <w:rPr>
          <w:rFonts w:hint="eastAsia"/>
          <w:color w:val="000000" w:themeColor="text1"/>
          <w:sz w:val="28"/>
          <w:szCs w:val="28"/>
          <w:lang w:val="en-GB"/>
        </w:rPr>
        <w:t>关注</w:t>
      </w:r>
      <w:r w:rsidR="006F0458" w:rsidRPr="00D46F19">
        <w:rPr>
          <w:rFonts w:hint="eastAsia"/>
          <w:color w:val="000000" w:themeColor="text1"/>
          <w:sz w:val="28"/>
          <w:szCs w:val="28"/>
          <w:lang w:val="en-GB"/>
        </w:rPr>
        <w:t>气象部门</w:t>
      </w:r>
      <w:r w:rsidR="00836326" w:rsidRPr="00D46F19">
        <w:rPr>
          <w:rFonts w:hint="eastAsia"/>
          <w:color w:val="000000" w:themeColor="text1"/>
          <w:sz w:val="28"/>
          <w:szCs w:val="28"/>
          <w:lang w:val="en-GB"/>
        </w:rPr>
        <w:t>的最新</w:t>
      </w:r>
      <w:r w:rsidR="00836326" w:rsidRPr="00D46F19">
        <w:rPr>
          <w:color w:val="000000" w:themeColor="text1"/>
          <w:sz w:val="28"/>
          <w:szCs w:val="28"/>
          <w:lang w:val="en-GB"/>
        </w:rPr>
        <w:t>预报预警。</w:t>
      </w:r>
    </w:p>
    <w:p w:rsidR="00591C88" w:rsidRDefault="00F70151">
      <w:pPr>
        <w:pStyle w:val="a4"/>
        <w:snapToGrid w:val="0"/>
        <w:spacing w:before="100" w:beforeAutospacing="1" w:after="100" w:afterAutospacing="1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141" w:name="_Toc445999012"/>
      <w:r w:rsidRPr="00575793">
        <w:rPr>
          <w:rFonts w:ascii="Times New Roman" w:cs="Times New Roman"/>
          <w:b/>
          <w:color w:val="FF0000"/>
          <w:sz w:val="32"/>
          <w:szCs w:val="32"/>
        </w:rPr>
        <w:br w:type="page"/>
      </w:r>
      <w:bookmarkStart w:id="142" w:name="_Toc446001406"/>
      <w:bookmarkStart w:id="143" w:name="_Toc11335"/>
      <w:bookmarkStart w:id="144" w:name="_Toc446001053"/>
      <w:bookmarkStart w:id="145" w:name="_Toc24057"/>
      <w:bookmarkStart w:id="146" w:name="_Toc7741"/>
      <w:bookmarkStart w:id="147" w:name="_Toc17627"/>
      <w:bookmarkStart w:id="148" w:name="_Toc13588"/>
      <w:bookmarkStart w:id="149" w:name="_Toc11608"/>
      <w:bookmarkStart w:id="150" w:name="_Toc10157"/>
      <w:bookmarkStart w:id="151" w:name="_Toc22829"/>
      <w:bookmarkStart w:id="152" w:name="_Toc5500"/>
      <w:bookmarkStart w:id="153" w:name="_Toc14681"/>
      <w:bookmarkStart w:id="154" w:name="_Toc30816"/>
      <w:bookmarkStart w:id="155" w:name="_Toc4051584"/>
      <w:r>
        <w:rPr>
          <w:rStyle w:val="1Char"/>
          <w:rFonts w:hint="eastAsia"/>
        </w:rPr>
        <w:t>名词解释：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</w:p>
    <w:p w:rsidR="00591C88" w:rsidRDefault="00F70151">
      <w:pPr>
        <w:pStyle w:val="a4"/>
        <w:snapToGrid w:val="0"/>
        <w:spacing w:before="100" w:beforeAutospacing="1" w:after="100" w:afterAutospacing="1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常年平均：按</w:t>
      </w:r>
      <w:r>
        <w:rPr>
          <w:rFonts w:ascii="Times New Roman" w:eastAsia="仿宋_GB2312" w:hAnsi="Times New Roman" w:cs="Times New Roman"/>
          <w:sz w:val="32"/>
          <w:szCs w:val="32"/>
        </w:rPr>
        <w:t>WMO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（世界气象组织）规定，以</w:t>
      </w:r>
      <w:r>
        <w:rPr>
          <w:rFonts w:ascii="Times New Roman" w:eastAsia="仿宋_GB2312" w:hAnsi="Times New Roman" w:cs="Times New Roman"/>
          <w:sz w:val="32"/>
          <w:szCs w:val="32"/>
        </w:rPr>
        <w:t>1981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～</w:t>
      </w: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年平均值为常年平均值。</w:t>
      </w:r>
    </w:p>
    <w:p w:rsidR="00591C88" w:rsidRDefault="00F70151">
      <w:pPr>
        <w:pStyle w:val="a4"/>
        <w:snapToGrid w:val="0"/>
        <w:spacing w:before="100" w:beforeAutospacing="1" w:after="100" w:afterAutospacing="1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历史：有气象观测记录以来。</w:t>
      </w:r>
    </w:p>
    <w:p w:rsidR="00591C88" w:rsidRDefault="00F70151">
      <w:pPr>
        <w:pStyle w:val="a4"/>
        <w:snapToGrid w:val="0"/>
        <w:spacing w:before="100" w:beforeAutospacing="1" w:after="100" w:afterAutospacing="1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距平：当年值与常年平均值之差。</w:t>
      </w:r>
    </w:p>
    <w:p w:rsidR="00591C88" w:rsidRDefault="00F70151">
      <w:pPr>
        <w:pStyle w:val="a4"/>
        <w:snapToGrid w:val="0"/>
        <w:spacing w:before="100" w:beforeAutospacing="1" w:after="100" w:afterAutospacing="1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雨日：日雨量≥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0.1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毫米。</w:t>
      </w:r>
    </w:p>
    <w:p w:rsidR="00591C88" w:rsidRDefault="00F70151">
      <w:pPr>
        <w:pStyle w:val="a4"/>
        <w:snapToGrid w:val="0"/>
        <w:spacing w:before="100" w:beforeAutospacing="1" w:after="100" w:afterAutospacing="1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暴雨：日雨量</w:t>
      </w:r>
      <w:r>
        <w:rPr>
          <w:rFonts w:ascii="Times New Roman" w:eastAsia="仿宋_GB2312" w:hAnsi="Times New Roman" w:cs="Times New Roman"/>
          <w:sz w:val="32"/>
          <w:szCs w:val="32"/>
        </w:rPr>
        <w:t>50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毫米～</w:t>
      </w:r>
      <w:r>
        <w:rPr>
          <w:rFonts w:ascii="Times New Roman" w:eastAsia="仿宋_GB2312" w:hAnsi="Times New Roman" w:cs="Times New Roman"/>
          <w:sz w:val="32"/>
          <w:szCs w:val="32"/>
        </w:rPr>
        <w:t>99.9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毫米之间。</w:t>
      </w:r>
    </w:p>
    <w:p w:rsidR="00591C88" w:rsidRDefault="00F70151">
      <w:pPr>
        <w:pStyle w:val="a4"/>
        <w:snapToGrid w:val="0"/>
        <w:spacing w:before="100" w:beforeAutospacing="1" w:after="100" w:afterAutospacing="1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大暴雨：日雨量</w:t>
      </w:r>
      <w:r>
        <w:rPr>
          <w:rFonts w:ascii="Times New Roman" w:eastAsia="仿宋_GB2312" w:hAnsi="Times New Roman" w:cs="Times New Roman"/>
          <w:sz w:val="32"/>
          <w:szCs w:val="32"/>
        </w:rPr>
        <w:t>100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毫米～</w:t>
      </w:r>
      <w:r>
        <w:rPr>
          <w:rFonts w:ascii="Times New Roman" w:eastAsia="仿宋_GB2312" w:hAnsi="Times New Roman" w:cs="Times New Roman"/>
          <w:sz w:val="32"/>
          <w:szCs w:val="32"/>
        </w:rPr>
        <w:t>249.9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毫米之间。</w:t>
      </w:r>
    </w:p>
    <w:p w:rsidR="00591C88" w:rsidRDefault="00F70151">
      <w:pPr>
        <w:pStyle w:val="a4"/>
        <w:snapToGrid w:val="0"/>
        <w:spacing w:before="100" w:beforeAutospacing="1" w:after="100" w:afterAutospacing="1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特大暴雨：日雨量大于</w:t>
      </w:r>
      <w:r>
        <w:rPr>
          <w:rFonts w:ascii="Times New Roman" w:eastAsia="仿宋_GB2312" w:hAnsi="Times New Roman" w:cs="Times New Roman"/>
          <w:sz w:val="32"/>
          <w:szCs w:val="32"/>
        </w:rPr>
        <w:t>250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毫米。</w:t>
      </w:r>
    </w:p>
    <w:p w:rsidR="00591C88" w:rsidRDefault="00F70151">
      <w:pPr>
        <w:pStyle w:val="a4"/>
        <w:snapToGrid w:val="0"/>
        <w:spacing w:before="100" w:beforeAutospacing="1" w:after="100" w:afterAutospacing="1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大风：阵风风速≥</w:t>
      </w:r>
      <w:r>
        <w:rPr>
          <w:rFonts w:ascii="Times New Roman" w:eastAsia="仿宋_GB2312" w:hAnsi="Times New Roman" w:cs="Times New Roman"/>
          <w:sz w:val="32"/>
          <w:szCs w:val="32"/>
        </w:rPr>
        <w:t>17.2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米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秒（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级）。</w:t>
      </w:r>
    </w:p>
    <w:p w:rsidR="00591C88" w:rsidRDefault="00F70151">
      <w:pPr>
        <w:pStyle w:val="a4"/>
        <w:snapToGrid w:val="0"/>
        <w:spacing w:before="100" w:beforeAutospacing="1" w:after="100" w:afterAutospacing="1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9.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高温：日最高气温≥</w:t>
      </w:r>
      <w:r>
        <w:rPr>
          <w:rFonts w:ascii="Times New Roman" w:eastAsia="仿宋_GB2312" w:hAnsi="Times New Roman" w:cs="Times New Roman"/>
          <w:sz w:val="32"/>
          <w:szCs w:val="32"/>
        </w:rPr>
        <w:t>35</w:t>
      </w:r>
      <w:r>
        <w:rPr>
          <w:rFonts w:hint="eastAsia"/>
          <w:sz w:val="32"/>
          <w:szCs w:val="32"/>
        </w:rPr>
        <w:t>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591C88" w:rsidRPr="00F70151" w:rsidRDefault="00F70151" w:rsidP="00F70151">
      <w:pPr>
        <w:pStyle w:val="a4"/>
        <w:snapToGrid w:val="0"/>
        <w:spacing w:before="100" w:beforeAutospacing="1" w:after="100" w:afterAutospacing="1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10.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低温：日最低气温≤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hint="eastAsia"/>
          <w:sz w:val="32"/>
          <w:szCs w:val="32"/>
        </w:rPr>
        <w:t>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sectPr w:rsidR="00591C88" w:rsidRPr="00F70151">
      <w:footerReference w:type="even" r:id="rId17"/>
      <w:footerReference w:type="default" r:id="rId18"/>
      <w:pgSz w:w="11906" w:h="16838"/>
      <w:pgMar w:top="1418" w:right="1418" w:bottom="1418" w:left="1418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CCE" w:rsidRDefault="00F70151">
      <w:r>
        <w:separator/>
      </w:r>
    </w:p>
  </w:endnote>
  <w:endnote w:type="continuationSeparator" w:id="0">
    <w:p w:rsidR="006F4CCE" w:rsidRDefault="00F7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李旭科书法">
    <w:panose1 w:val="02000603000000000000"/>
    <w:charset w:val="86"/>
    <w:family w:val="auto"/>
    <w:pitch w:val="variable"/>
    <w:sig w:usb0="800002BF" w:usb1="08CF7CEA" w:usb2="00000012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C88" w:rsidRDefault="00591C88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C88" w:rsidRDefault="00591C88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C88" w:rsidRDefault="00F7015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B613DFA" wp14:editId="4C93628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 w:rsidR="00591C88" w:rsidRDefault="00F7015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～</w:t>
                          </w:r>
                          <w:r>
                            <w:rPr>
                              <w:sz w:val="18"/>
                            </w:rPr>
                            <w:t xml:space="preserve"> 1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～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613DFA" id="_x0000_t202" coordsize="21600,21600" o:spt="202" path="m,l,21600r21600,l21600,xe">
              <v:stroke joinstyle="miter"/>
              <v:path gradientshapeok="t" o:connecttype="rect"/>
            </v:shapetype>
            <v:shape id="文本框 1028" o:spid="_x0000_s1026" type="#_x0000_t202" style="position:absolute;margin-left:92.8pt;margin-top:0;width:2in;height:2in;z-index:25166950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" filled="f" stroked="f">
              <v:textbox style="mso-fit-shape-to-text:t" inset="0,0,0,0">
                <w:txbxContent>
                  <w:p w:rsidR="00591C88" w:rsidRDefault="00F7015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～</w:t>
                    </w:r>
                    <w:r>
                      <w:rPr>
                        <w:sz w:val="18"/>
                      </w:rPr>
                      <w:t xml:space="preserve"> 1 </w:t>
                    </w:r>
                    <w:r>
                      <w:rPr>
                        <w:rFonts w:hint="eastAsia"/>
                        <w:sz w:val="18"/>
                      </w:rPr>
                      <w:t>～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C88" w:rsidRDefault="00F70151">
    <w:pPr>
      <w:pStyle w:val="a7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0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 w:rsidR="00591C88" w:rsidRDefault="00F70151">
                          <w:pPr>
                            <w:pStyle w:val="a7"/>
                            <w:rPr>
                              <w:rStyle w:val="aa"/>
                              <w:rFonts w:cs="宋体"/>
                            </w:rPr>
                          </w:pPr>
                          <w:r>
                            <w:rPr>
                              <w:rStyle w:val="aa"/>
                              <w:rFonts w:cs="宋体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rFonts w:cs="宋体"/>
                            </w:rPr>
                            <w:instrText xml:space="preserve">PAGE  </w:instrText>
                          </w:r>
                          <w:r>
                            <w:rPr>
                              <w:rStyle w:val="aa"/>
                              <w:rFonts w:cs="宋体"/>
                            </w:rPr>
                            <w:fldChar w:fldCharType="separate"/>
                          </w:r>
                          <w:r w:rsidR="003A53DD">
                            <w:rPr>
                              <w:rStyle w:val="aa"/>
                              <w:rFonts w:cs="宋体"/>
                              <w:noProof/>
                            </w:rPr>
                            <w:t>- 8 -</w:t>
                          </w:r>
                          <w:r>
                            <w:rPr>
                              <w:rStyle w:val="aa"/>
                              <w:rFonts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44" o:spid="_x0000_s1027" type="#_x0000_t202" style="position:absolute;left:0;text-align:left;margin-left:92.8pt;margin-top:0;width:2in;height:2in;z-index:2516858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IOmx1DAAQAAXQMAAA4AAAAAAAAAAAAAAAAALgIAAGRycy9l&#10;Mm9Eb2MueG1sUEsBAi0AFAAGAAgAAAAhAAxK8O7WAAAABQEAAA8AAAAAAAAAAAAAAAAAGgQAAGRy&#10;cy9kb3ducmV2LnhtbFBLBQYAAAAABAAEAPMAAAAdBQAAAAA=&#10;" filled="f" stroked="f">
              <v:textbox style="mso-fit-shape-to-text:t" inset="0,0,0,0">
                <w:txbxContent>
                  <w:p w:rsidR="00591C88" w:rsidRDefault="00F70151">
                    <w:pPr>
                      <w:pStyle w:val="a7"/>
                      <w:rPr>
                        <w:rStyle w:val="aa"/>
                        <w:rFonts w:cs="宋体"/>
                      </w:rPr>
                    </w:pPr>
                    <w:r>
                      <w:rPr>
                        <w:rStyle w:val="aa"/>
                        <w:rFonts w:cs="宋体"/>
                      </w:rPr>
                      <w:fldChar w:fldCharType="begin"/>
                    </w:r>
                    <w:r>
                      <w:rPr>
                        <w:rStyle w:val="aa"/>
                        <w:rFonts w:cs="宋体"/>
                      </w:rPr>
                      <w:instrText xml:space="preserve">PAGE  </w:instrText>
                    </w:r>
                    <w:r>
                      <w:rPr>
                        <w:rStyle w:val="aa"/>
                        <w:rFonts w:cs="宋体"/>
                      </w:rPr>
                      <w:fldChar w:fldCharType="separate"/>
                    </w:r>
                    <w:r w:rsidR="003A53DD">
                      <w:rPr>
                        <w:rStyle w:val="aa"/>
                        <w:rFonts w:cs="宋体"/>
                        <w:noProof/>
                      </w:rPr>
                      <w:t>- 8 -</w:t>
                    </w:r>
                    <w:r>
                      <w:rPr>
                        <w:rStyle w:val="aa"/>
                        <w:rFonts w:cs="宋体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C88" w:rsidRDefault="00F70151">
    <w:pPr>
      <w:pStyle w:val="a7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0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 w:rsidR="00591C88" w:rsidRDefault="00F70151">
                          <w:pPr>
                            <w:pStyle w:val="a7"/>
                            <w:rPr>
                              <w:rStyle w:val="aa"/>
                              <w:rFonts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Style w:val="aa"/>
                              <w:rFonts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rFonts w:cs="宋体"/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rStyle w:val="aa"/>
                              <w:rFonts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3A53DD">
                            <w:rPr>
                              <w:rStyle w:val="aa"/>
                              <w:rFonts w:cs="宋体"/>
                              <w:noProof/>
                              <w:sz w:val="21"/>
                              <w:szCs w:val="21"/>
                            </w:rPr>
                            <w:t>- 9 -</w:t>
                          </w:r>
                          <w:r>
                            <w:rPr>
                              <w:rStyle w:val="aa"/>
                              <w:rFonts w:cs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43" o:spid="_x0000_s1028" type="#_x0000_t202" style="position:absolute;left:0;text-align:left;margin-left:92.8pt;margin-top:0;width:2in;height:2in;z-index:25167667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" filled="f" stroked="f">
              <v:textbox style="mso-fit-shape-to-text:t" inset="0,0,0,0">
                <w:txbxContent>
                  <w:p w:rsidR="00591C88" w:rsidRDefault="00F70151">
                    <w:pPr>
                      <w:pStyle w:val="a7"/>
                      <w:rPr>
                        <w:rStyle w:val="aa"/>
                        <w:rFonts w:cs="宋体"/>
                        <w:sz w:val="21"/>
                        <w:szCs w:val="21"/>
                      </w:rPr>
                    </w:pPr>
                    <w:r>
                      <w:rPr>
                        <w:rStyle w:val="aa"/>
                        <w:rFonts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aa"/>
                        <w:rFonts w:cs="宋体"/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rStyle w:val="aa"/>
                        <w:rFonts w:cs="宋体"/>
                        <w:sz w:val="21"/>
                        <w:szCs w:val="21"/>
                      </w:rPr>
                      <w:fldChar w:fldCharType="separate"/>
                    </w:r>
                    <w:r w:rsidR="003A53DD">
                      <w:rPr>
                        <w:rStyle w:val="aa"/>
                        <w:rFonts w:cs="宋体"/>
                        <w:noProof/>
                        <w:sz w:val="21"/>
                        <w:szCs w:val="21"/>
                      </w:rPr>
                      <w:t>- 9 -</w:t>
                    </w:r>
                    <w:r>
                      <w:rPr>
                        <w:rStyle w:val="aa"/>
                        <w:rFonts w:cs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CCE" w:rsidRDefault="00F70151">
      <w:r>
        <w:separator/>
      </w:r>
    </w:p>
  </w:footnote>
  <w:footnote w:type="continuationSeparator" w:id="0">
    <w:p w:rsidR="006F4CCE" w:rsidRDefault="00F70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C88" w:rsidRDefault="00591C88">
    <w:pPr>
      <w:pStyle w:val="a8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evenAndOddHeaders/>
  <w:drawingGridVerticalSpacing w:val="11232"/>
  <w:displayHorizontalDrawingGridEvery w:val="0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B1E"/>
    <w:rsid w:val="00002592"/>
    <w:rsid w:val="00002BAC"/>
    <w:rsid w:val="00003DA4"/>
    <w:rsid w:val="00007893"/>
    <w:rsid w:val="000135A8"/>
    <w:rsid w:val="0002075D"/>
    <w:rsid w:val="00021FA8"/>
    <w:rsid w:val="00022835"/>
    <w:rsid w:val="000228CE"/>
    <w:rsid w:val="000254AA"/>
    <w:rsid w:val="0003280D"/>
    <w:rsid w:val="000412B0"/>
    <w:rsid w:val="0004321C"/>
    <w:rsid w:val="000457C2"/>
    <w:rsid w:val="00050966"/>
    <w:rsid w:val="0005214B"/>
    <w:rsid w:val="00052F07"/>
    <w:rsid w:val="0006210F"/>
    <w:rsid w:val="0006320D"/>
    <w:rsid w:val="0006742D"/>
    <w:rsid w:val="00071848"/>
    <w:rsid w:val="00071922"/>
    <w:rsid w:val="000814F3"/>
    <w:rsid w:val="00086C85"/>
    <w:rsid w:val="00093267"/>
    <w:rsid w:val="000955E2"/>
    <w:rsid w:val="00097A36"/>
    <w:rsid w:val="000A09ED"/>
    <w:rsid w:val="000A30DB"/>
    <w:rsid w:val="000A6CB4"/>
    <w:rsid w:val="000B2D52"/>
    <w:rsid w:val="000C28EF"/>
    <w:rsid w:val="000D0EB6"/>
    <w:rsid w:val="000D6B48"/>
    <w:rsid w:val="000E3DBF"/>
    <w:rsid w:val="000E54E3"/>
    <w:rsid w:val="000E5816"/>
    <w:rsid w:val="000F5E11"/>
    <w:rsid w:val="00100588"/>
    <w:rsid w:val="00101B6D"/>
    <w:rsid w:val="00105786"/>
    <w:rsid w:val="001243B6"/>
    <w:rsid w:val="00124812"/>
    <w:rsid w:val="00124A3D"/>
    <w:rsid w:val="0012557D"/>
    <w:rsid w:val="00131A43"/>
    <w:rsid w:val="00141783"/>
    <w:rsid w:val="0014549A"/>
    <w:rsid w:val="00150C9F"/>
    <w:rsid w:val="00152FAE"/>
    <w:rsid w:val="00156132"/>
    <w:rsid w:val="00156373"/>
    <w:rsid w:val="00165DFC"/>
    <w:rsid w:val="00172A27"/>
    <w:rsid w:val="00172FFD"/>
    <w:rsid w:val="001769BF"/>
    <w:rsid w:val="0017722C"/>
    <w:rsid w:val="001811CB"/>
    <w:rsid w:val="0018157E"/>
    <w:rsid w:val="001870B3"/>
    <w:rsid w:val="0019594E"/>
    <w:rsid w:val="001960FE"/>
    <w:rsid w:val="001A2D59"/>
    <w:rsid w:val="001A36D0"/>
    <w:rsid w:val="001A7781"/>
    <w:rsid w:val="001A7BEE"/>
    <w:rsid w:val="001B216F"/>
    <w:rsid w:val="001C1E72"/>
    <w:rsid w:val="001D12EB"/>
    <w:rsid w:val="001D3032"/>
    <w:rsid w:val="001E6CF8"/>
    <w:rsid w:val="001F0FAB"/>
    <w:rsid w:val="001F4DBA"/>
    <w:rsid w:val="00203B75"/>
    <w:rsid w:val="00215359"/>
    <w:rsid w:val="0021777F"/>
    <w:rsid w:val="002267B9"/>
    <w:rsid w:val="00227FC6"/>
    <w:rsid w:val="00237FC7"/>
    <w:rsid w:val="00243F8E"/>
    <w:rsid w:val="00245873"/>
    <w:rsid w:val="002552B3"/>
    <w:rsid w:val="00261853"/>
    <w:rsid w:val="002634DC"/>
    <w:rsid w:val="002677D4"/>
    <w:rsid w:val="00272F09"/>
    <w:rsid w:val="00277057"/>
    <w:rsid w:val="00277A4D"/>
    <w:rsid w:val="00283E12"/>
    <w:rsid w:val="00285505"/>
    <w:rsid w:val="002875C8"/>
    <w:rsid w:val="00290D5F"/>
    <w:rsid w:val="002927C6"/>
    <w:rsid w:val="002A0CF7"/>
    <w:rsid w:val="002A3196"/>
    <w:rsid w:val="002B79AC"/>
    <w:rsid w:val="002B7CFA"/>
    <w:rsid w:val="002D0BEE"/>
    <w:rsid w:val="002D26F5"/>
    <w:rsid w:val="002E04F1"/>
    <w:rsid w:val="002E524C"/>
    <w:rsid w:val="002F04E6"/>
    <w:rsid w:val="002F2F24"/>
    <w:rsid w:val="002F4019"/>
    <w:rsid w:val="002F6FF6"/>
    <w:rsid w:val="00305801"/>
    <w:rsid w:val="00313B7C"/>
    <w:rsid w:val="003144EF"/>
    <w:rsid w:val="0031528C"/>
    <w:rsid w:val="00317461"/>
    <w:rsid w:val="003175FF"/>
    <w:rsid w:val="00317EB7"/>
    <w:rsid w:val="00321BFA"/>
    <w:rsid w:val="00325648"/>
    <w:rsid w:val="00325838"/>
    <w:rsid w:val="00330CB2"/>
    <w:rsid w:val="00330FEE"/>
    <w:rsid w:val="00332D5B"/>
    <w:rsid w:val="003344A5"/>
    <w:rsid w:val="003358AB"/>
    <w:rsid w:val="00342527"/>
    <w:rsid w:val="00343BBB"/>
    <w:rsid w:val="003462EC"/>
    <w:rsid w:val="003540F0"/>
    <w:rsid w:val="00355856"/>
    <w:rsid w:val="00360BBC"/>
    <w:rsid w:val="00374D9B"/>
    <w:rsid w:val="00383B79"/>
    <w:rsid w:val="00385455"/>
    <w:rsid w:val="00386A7A"/>
    <w:rsid w:val="00390E70"/>
    <w:rsid w:val="0039168F"/>
    <w:rsid w:val="003A53DD"/>
    <w:rsid w:val="003A72F3"/>
    <w:rsid w:val="003B6EEE"/>
    <w:rsid w:val="003B6F4D"/>
    <w:rsid w:val="003C2637"/>
    <w:rsid w:val="003C549F"/>
    <w:rsid w:val="003C6FF5"/>
    <w:rsid w:val="003D4DEE"/>
    <w:rsid w:val="003D7DF9"/>
    <w:rsid w:val="003E339F"/>
    <w:rsid w:val="003E4D31"/>
    <w:rsid w:val="003E69F9"/>
    <w:rsid w:val="003F1FB3"/>
    <w:rsid w:val="003F490E"/>
    <w:rsid w:val="003F4A9E"/>
    <w:rsid w:val="003F56DE"/>
    <w:rsid w:val="004005E1"/>
    <w:rsid w:val="00403CE4"/>
    <w:rsid w:val="004061F8"/>
    <w:rsid w:val="00407B39"/>
    <w:rsid w:val="00416D87"/>
    <w:rsid w:val="0042277C"/>
    <w:rsid w:val="00423CC0"/>
    <w:rsid w:val="00426679"/>
    <w:rsid w:val="004331D9"/>
    <w:rsid w:val="00447114"/>
    <w:rsid w:val="00474470"/>
    <w:rsid w:val="00476AC6"/>
    <w:rsid w:val="004844E2"/>
    <w:rsid w:val="00493309"/>
    <w:rsid w:val="004945EE"/>
    <w:rsid w:val="004A1D3E"/>
    <w:rsid w:val="004B0EC7"/>
    <w:rsid w:val="004B1686"/>
    <w:rsid w:val="004B3914"/>
    <w:rsid w:val="004B64C0"/>
    <w:rsid w:val="004C1B5C"/>
    <w:rsid w:val="004C4CE5"/>
    <w:rsid w:val="004D34D7"/>
    <w:rsid w:val="004D7287"/>
    <w:rsid w:val="004E3F7A"/>
    <w:rsid w:val="004F05D2"/>
    <w:rsid w:val="004F3770"/>
    <w:rsid w:val="00502660"/>
    <w:rsid w:val="00502FB2"/>
    <w:rsid w:val="00505EAA"/>
    <w:rsid w:val="0051204A"/>
    <w:rsid w:val="00513FE6"/>
    <w:rsid w:val="00516F8D"/>
    <w:rsid w:val="00524533"/>
    <w:rsid w:val="00530340"/>
    <w:rsid w:val="00536C7E"/>
    <w:rsid w:val="00536D6A"/>
    <w:rsid w:val="00536F81"/>
    <w:rsid w:val="00544E7B"/>
    <w:rsid w:val="00550D51"/>
    <w:rsid w:val="00553D34"/>
    <w:rsid w:val="00561A6D"/>
    <w:rsid w:val="00565678"/>
    <w:rsid w:val="00567C90"/>
    <w:rsid w:val="00571C9F"/>
    <w:rsid w:val="00572216"/>
    <w:rsid w:val="00575793"/>
    <w:rsid w:val="00575C1F"/>
    <w:rsid w:val="005768B7"/>
    <w:rsid w:val="00581E24"/>
    <w:rsid w:val="00582CCA"/>
    <w:rsid w:val="00583F3B"/>
    <w:rsid w:val="00586F04"/>
    <w:rsid w:val="00591C88"/>
    <w:rsid w:val="00592074"/>
    <w:rsid w:val="00595987"/>
    <w:rsid w:val="005A14AC"/>
    <w:rsid w:val="005A5193"/>
    <w:rsid w:val="005A6E66"/>
    <w:rsid w:val="005B6C74"/>
    <w:rsid w:val="005C1703"/>
    <w:rsid w:val="005C2DAE"/>
    <w:rsid w:val="005C2EAC"/>
    <w:rsid w:val="005D5F19"/>
    <w:rsid w:val="005D7EBE"/>
    <w:rsid w:val="005E5B13"/>
    <w:rsid w:val="005F4547"/>
    <w:rsid w:val="006060B0"/>
    <w:rsid w:val="0060629C"/>
    <w:rsid w:val="00610162"/>
    <w:rsid w:val="00613B50"/>
    <w:rsid w:val="00615B97"/>
    <w:rsid w:val="00621D16"/>
    <w:rsid w:val="006264F6"/>
    <w:rsid w:val="006346CC"/>
    <w:rsid w:val="00634940"/>
    <w:rsid w:val="00645555"/>
    <w:rsid w:val="00656492"/>
    <w:rsid w:val="00660AFD"/>
    <w:rsid w:val="00680B8F"/>
    <w:rsid w:val="0068130D"/>
    <w:rsid w:val="00684610"/>
    <w:rsid w:val="00685F98"/>
    <w:rsid w:val="0069170D"/>
    <w:rsid w:val="006A058A"/>
    <w:rsid w:val="006A5973"/>
    <w:rsid w:val="006A7D6F"/>
    <w:rsid w:val="006B0995"/>
    <w:rsid w:val="006B244B"/>
    <w:rsid w:val="006B7D6A"/>
    <w:rsid w:val="006C080C"/>
    <w:rsid w:val="006C0FD8"/>
    <w:rsid w:val="006C6FAC"/>
    <w:rsid w:val="006E065F"/>
    <w:rsid w:val="006E0FC6"/>
    <w:rsid w:val="006E49F9"/>
    <w:rsid w:val="006E5B43"/>
    <w:rsid w:val="006F0458"/>
    <w:rsid w:val="006F1301"/>
    <w:rsid w:val="006F4CCE"/>
    <w:rsid w:val="006F6062"/>
    <w:rsid w:val="006F79B3"/>
    <w:rsid w:val="006F7C53"/>
    <w:rsid w:val="007036C2"/>
    <w:rsid w:val="0071024A"/>
    <w:rsid w:val="00710A9B"/>
    <w:rsid w:val="00715012"/>
    <w:rsid w:val="00716F95"/>
    <w:rsid w:val="007349B9"/>
    <w:rsid w:val="007361D7"/>
    <w:rsid w:val="00743C38"/>
    <w:rsid w:val="00745799"/>
    <w:rsid w:val="00754596"/>
    <w:rsid w:val="00754776"/>
    <w:rsid w:val="00755F90"/>
    <w:rsid w:val="00761CF4"/>
    <w:rsid w:val="007627F4"/>
    <w:rsid w:val="00775F2D"/>
    <w:rsid w:val="007804B0"/>
    <w:rsid w:val="00782B3C"/>
    <w:rsid w:val="00786B9A"/>
    <w:rsid w:val="0078794D"/>
    <w:rsid w:val="007879C9"/>
    <w:rsid w:val="00791693"/>
    <w:rsid w:val="00791EB7"/>
    <w:rsid w:val="0079318A"/>
    <w:rsid w:val="007959E8"/>
    <w:rsid w:val="007964EE"/>
    <w:rsid w:val="00797ED9"/>
    <w:rsid w:val="007A4A61"/>
    <w:rsid w:val="007B0E28"/>
    <w:rsid w:val="007B58BA"/>
    <w:rsid w:val="007C2A94"/>
    <w:rsid w:val="007D668F"/>
    <w:rsid w:val="007E6822"/>
    <w:rsid w:val="007E6DE8"/>
    <w:rsid w:val="007F1204"/>
    <w:rsid w:val="0081188C"/>
    <w:rsid w:val="00813264"/>
    <w:rsid w:val="00815206"/>
    <w:rsid w:val="008177C3"/>
    <w:rsid w:val="00836326"/>
    <w:rsid w:val="00837E66"/>
    <w:rsid w:val="0084684E"/>
    <w:rsid w:val="00846E95"/>
    <w:rsid w:val="008475BF"/>
    <w:rsid w:val="00850CD5"/>
    <w:rsid w:val="00857178"/>
    <w:rsid w:val="00862BA2"/>
    <w:rsid w:val="0086302B"/>
    <w:rsid w:val="008675B0"/>
    <w:rsid w:val="00872C51"/>
    <w:rsid w:val="00873536"/>
    <w:rsid w:val="00876D88"/>
    <w:rsid w:val="00880420"/>
    <w:rsid w:val="00892A8E"/>
    <w:rsid w:val="00896966"/>
    <w:rsid w:val="008974BA"/>
    <w:rsid w:val="008A00C6"/>
    <w:rsid w:val="008A1227"/>
    <w:rsid w:val="008A7B08"/>
    <w:rsid w:val="008D1EE7"/>
    <w:rsid w:val="008D3E4D"/>
    <w:rsid w:val="008D58B5"/>
    <w:rsid w:val="008D6F3A"/>
    <w:rsid w:val="008E3EA3"/>
    <w:rsid w:val="008E5006"/>
    <w:rsid w:val="008E5B90"/>
    <w:rsid w:val="008E6FC8"/>
    <w:rsid w:val="008F3227"/>
    <w:rsid w:val="0091363C"/>
    <w:rsid w:val="00914686"/>
    <w:rsid w:val="00947582"/>
    <w:rsid w:val="00954A26"/>
    <w:rsid w:val="009617B9"/>
    <w:rsid w:val="00976D05"/>
    <w:rsid w:val="00977F3D"/>
    <w:rsid w:val="00983806"/>
    <w:rsid w:val="009A36AB"/>
    <w:rsid w:val="009B6589"/>
    <w:rsid w:val="009C5646"/>
    <w:rsid w:val="009C74EC"/>
    <w:rsid w:val="009D146D"/>
    <w:rsid w:val="009D30D3"/>
    <w:rsid w:val="009D7846"/>
    <w:rsid w:val="009E7234"/>
    <w:rsid w:val="009F2054"/>
    <w:rsid w:val="009F2853"/>
    <w:rsid w:val="009F7324"/>
    <w:rsid w:val="00A027DB"/>
    <w:rsid w:val="00A06117"/>
    <w:rsid w:val="00A0622D"/>
    <w:rsid w:val="00A12A8B"/>
    <w:rsid w:val="00A1568A"/>
    <w:rsid w:val="00A16EFB"/>
    <w:rsid w:val="00A21C17"/>
    <w:rsid w:val="00A42C4D"/>
    <w:rsid w:val="00A4679E"/>
    <w:rsid w:val="00A51A63"/>
    <w:rsid w:val="00A52226"/>
    <w:rsid w:val="00A52431"/>
    <w:rsid w:val="00A5703D"/>
    <w:rsid w:val="00A61741"/>
    <w:rsid w:val="00A67330"/>
    <w:rsid w:val="00A679DA"/>
    <w:rsid w:val="00A81EA1"/>
    <w:rsid w:val="00A82A39"/>
    <w:rsid w:val="00A86961"/>
    <w:rsid w:val="00AA0863"/>
    <w:rsid w:val="00AA6068"/>
    <w:rsid w:val="00AA74BA"/>
    <w:rsid w:val="00AB7500"/>
    <w:rsid w:val="00AC0436"/>
    <w:rsid w:val="00AC3278"/>
    <w:rsid w:val="00AD0DC4"/>
    <w:rsid w:val="00AE105D"/>
    <w:rsid w:val="00AE14BE"/>
    <w:rsid w:val="00AE5082"/>
    <w:rsid w:val="00AF58B6"/>
    <w:rsid w:val="00AF6E82"/>
    <w:rsid w:val="00B05390"/>
    <w:rsid w:val="00B10968"/>
    <w:rsid w:val="00B12097"/>
    <w:rsid w:val="00B1488E"/>
    <w:rsid w:val="00B20253"/>
    <w:rsid w:val="00B252AC"/>
    <w:rsid w:val="00B27FD5"/>
    <w:rsid w:val="00B40A64"/>
    <w:rsid w:val="00B40EDB"/>
    <w:rsid w:val="00B51596"/>
    <w:rsid w:val="00B65BCE"/>
    <w:rsid w:val="00B70CE2"/>
    <w:rsid w:val="00B72FDA"/>
    <w:rsid w:val="00B92A35"/>
    <w:rsid w:val="00B94852"/>
    <w:rsid w:val="00B9522A"/>
    <w:rsid w:val="00BA682B"/>
    <w:rsid w:val="00BB5491"/>
    <w:rsid w:val="00BB5A2A"/>
    <w:rsid w:val="00BB7427"/>
    <w:rsid w:val="00BC3EAB"/>
    <w:rsid w:val="00BC4E04"/>
    <w:rsid w:val="00BC4E9D"/>
    <w:rsid w:val="00BC592E"/>
    <w:rsid w:val="00BC7106"/>
    <w:rsid w:val="00BC7B6C"/>
    <w:rsid w:val="00BD0CB8"/>
    <w:rsid w:val="00BF2417"/>
    <w:rsid w:val="00BF2496"/>
    <w:rsid w:val="00BF5156"/>
    <w:rsid w:val="00BF59B2"/>
    <w:rsid w:val="00C02C25"/>
    <w:rsid w:val="00C03A50"/>
    <w:rsid w:val="00C04DB7"/>
    <w:rsid w:val="00C06701"/>
    <w:rsid w:val="00C0750C"/>
    <w:rsid w:val="00C101E7"/>
    <w:rsid w:val="00C16507"/>
    <w:rsid w:val="00C20DDD"/>
    <w:rsid w:val="00C26FDF"/>
    <w:rsid w:val="00C30F8D"/>
    <w:rsid w:val="00C3131B"/>
    <w:rsid w:val="00C442F6"/>
    <w:rsid w:val="00C469D8"/>
    <w:rsid w:val="00C57102"/>
    <w:rsid w:val="00C57469"/>
    <w:rsid w:val="00C61D41"/>
    <w:rsid w:val="00C6345A"/>
    <w:rsid w:val="00C657AA"/>
    <w:rsid w:val="00C730CD"/>
    <w:rsid w:val="00C93A0A"/>
    <w:rsid w:val="00C953BF"/>
    <w:rsid w:val="00C973AB"/>
    <w:rsid w:val="00CA22D3"/>
    <w:rsid w:val="00CB5E36"/>
    <w:rsid w:val="00CB69D3"/>
    <w:rsid w:val="00CB755C"/>
    <w:rsid w:val="00CD212C"/>
    <w:rsid w:val="00CD5205"/>
    <w:rsid w:val="00CE2788"/>
    <w:rsid w:val="00CE54AB"/>
    <w:rsid w:val="00CF3BE7"/>
    <w:rsid w:val="00D0185B"/>
    <w:rsid w:val="00D07929"/>
    <w:rsid w:val="00D12717"/>
    <w:rsid w:val="00D13158"/>
    <w:rsid w:val="00D20FCB"/>
    <w:rsid w:val="00D21A40"/>
    <w:rsid w:val="00D347CC"/>
    <w:rsid w:val="00D36145"/>
    <w:rsid w:val="00D46697"/>
    <w:rsid w:val="00D46E5E"/>
    <w:rsid w:val="00D46F19"/>
    <w:rsid w:val="00D544AD"/>
    <w:rsid w:val="00D71FEA"/>
    <w:rsid w:val="00D73694"/>
    <w:rsid w:val="00D75228"/>
    <w:rsid w:val="00D86D5A"/>
    <w:rsid w:val="00DA1DAE"/>
    <w:rsid w:val="00DA370C"/>
    <w:rsid w:val="00DB2DF0"/>
    <w:rsid w:val="00DB2FD9"/>
    <w:rsid w:val="00DC26EB"/>
    <w:rsid w:val="00DC3B7F"/>
    <w:rsid w:val="00DD0B85"/>
    <w:rsid w:val="00DD1693"/>
    <w:rsid w:val="00DE3CB8"/>
    <w:rsid w:val="00DE5C9E"/>
    <w:rsid w:val="00DF332F"/>
    <w:rsid w:val="00DF55B2"/>
    <w:rsid w:val="00E03A0D"/>
    <w:rsid w:val="00E05EC9"/>
    <w:rsid w:val="00E07458"/>
    <w:rsid w:val="00E11D74"/>
    <w:rsid w:val="00E26DF7"/>
    <w:rsid w:val="00E42B26"/>
    <w:rsid w:val="00E44F59"/>
    <w:rsid w:val="00E4562F"/>
    <w:rsid w:val="00E603C8"/>
    <w:rsid w:val="00E664AD"/>
    <w:rsid w:val="00E713BC"/>
    <w:rsid w:val="00E71FA8"/>
    <w:rsid w:val="00E72948"/>
    <w:rsid w:val="00E746AF"/>
    <w:rsid w:val="00E84B9C"/>
    <w:rsid w:val="00E9326F"/>
    <w:rsid w:val="00EA384C"/>
    <w:rsid w:val="00EA3E08"/>
    <w:rsid w:val="00EA71A0"/>
    <w:rsid w:val="00EB0208"/>
    <w:rsid w:val="00EB24B8"/>
    <w:rsid w:val="00EB5ACD"/>
    <w:rsid w:val="00EB6D94"/>
    <w:rsid w:val="00EC7A84"/>
    <w:rsid w:val="00ED0C03"/>
    <w:rsid w:val="00ED7B64"/>
    <w:rsid w:val="00EE2A2A"/>
    <w:rsid w:val="00EE4C9C"/>
    <w:rsid w:val="00EE70AE"/>
    <w:rsid w:val="00EE774C"/>
    <w:rsid w:val="00EF0153"/>
    <w:rsid w:val="00EF2293"/>
    <w:rsid w:val="00EF3C83"/>
    <w:rsid w:val="00F01A7A"/>
    <w:rsid w:val="00F074E5"/>
    <w:rsid w:val="00F10CD7"/>
    <w:rsid w:val="00F13A2F"/>
    <w:rsid w:val="00F15F84"/>
    <w:rsid w:val="00F228B1"/>
    <w:rsid w:val="00F25BD0"/>
    <w:rsid w:val="00F3205B"/>
    <w:rsid w:val="00F450C1"/>
    <w:rsid w:val="00F46AD3"/>
    <w:rsid w:val="00F50AAB"/>
    <w:rsid w:val="00F569E7"/>
    <w:rsid w:val="00F627CD"/>
    <w:rsid w:val="00F65090"/>
    <w:rsid w:val="00F70151"/>
    <w:rsid w:val="00F7040E"/>
    <w:rsid w:val="00F72F22"/>
    <w:rsid w:val="00F74465"/>
    <w:rsid w:val="00F81A74"/>
    <w:rsid w:val="00F854D2"/>
    <w:rsid w:val="00F86082"/>
    <w:rsid w:val="00F86166"/>
    <w:rsid w:val="00F86212"/>
    <w:rsid w:val="00F8748A"/>
    <w:rsid w:val="00F8756B"/>
    <w:rsid w:val="00F9572C"/>
    <w:rsid w:val="00F97959"/>
    <w:rsid w:val="00F97BE0"/>
    <w:rsid w:val="00FA40C4"/>
    <w:rsid w:val="00FA65B3"/>
    <w:rsid w:val="00FB214B"/>
    <w:rsid w:val="00FC57A5"/>
    <w:rsid w:val="00FD3CF1"/>
    <w:rsid w:val="00FD579F"/>
    <w:rsid w:val="00FD67D8"/>
    <w:rsid w:val="00FF0E20"/>
    <w:rsid w:val="00FF1D51"/>
    <w:rsid w:val="043E4703"/>
    <w:rsid w:val="05084DF4"/>
    <w:rsid w:val="05F07436"/>
    <w:rsid w:val="07AB0710"/>
    <w:rsid w:val="088360DB"/>
    <w:rsid w:val="090C6175"/>
    <w:rsid w:val="0C27319B"/>
    <w:rsid w:val="0EBB1BFE"/>
    <w:rsid w:val="103530E4"/>
    <w:rsid w:val="11C50A17"/>
    <w:rsid w:val="14630E71"/>
    <w:rsid w:val="147422E0"/>
    <w:rsid w:val="14816110"/>
    <w:rsid w:val="18DF71AB"/>
    <w:rsid w:val="19683B58"/>
    <w:rsid w:val="1C7759C8"/>
    <w:rsid w:val="1D7C6BE0"/>
    <w:rsid w:val="1E472A4B"/>
    <w:rsid w:val="1EBD3D71"/>
    <w:rsid w:val="1FCD0819"/>
    <w:rsid w:val="236A70A9"/>
    <w:rsid w:val="25990309"/>
    <w:rsid w:val="27325CD6"/>
    <w:rsid w:val="2A03278E"/>
    <w:rsid w:val="30C26645"/>
    <w:rsid w:val="312D73C8"/>
    <w:rsid w:val="312F433B"/>
    <w:rsid w:val="346F7FE3"/>
    <w:rsid w:val="36542142"/>
    <w:rsid w:val="3957421B"/>
    <w:rsid w:val="3995716F"/>
    <w:rsid w:val="3D0E67B0"/>
    <w:rsid w:val="3E11046A"/>
    <w:rsid w:val="3F0D5E76"/>
    <w:rsid w:val="406E7482"/>
    <w:rsid w:val="40F13F92"/>
    <w:rsid w:val="4297598D"/>
    <w:rsid w:val="44FC1CFE"/>
    <w:rsid w:val="4B7E1006"/>
    <w:rsid w:val="4D945828"/>
    <w:rsid w:val="4DEA0FA8"/>
    <w:rsid w:val="4F130F8A"/>
    <w:rsid w:val="4F74638A"/>
    <w:rsid w:val="50527632"/>
    <w:rsid w:val="50DB0CAC"/>
    <w:rsid w:val="536B7F8C"/>
    <w:rsid w:val="561F4F72"/>
    <w:rsid w:val="5C7002C7"/>
    <w:rsid w:val="5CC16278"/>
    <w:rsid w:val="5DEF030E"/>
    <w:rsid w:val="5DFB73EE"/>
    <w:rsid w:val="5F317D88"/>
    <w:rsid w:val="61BE4B17"/>
    <w:rsid w:val="66541A56"/>
    <w:rsid w:val="66542955"/>
    <w:rsid w:val="68B75320"/>
    <w:rsid w:val="6989595C"/>
    <w:rsid w:val="6A5961C7"/>
    <w:rsid w:val="73130C6A"/>
    <w:rsid w:val="733F4D20"/>
    <w:rsid w:val="73D7065B"/>
    <w:rsid w:val="753879E4"/>
    <w:rsid w:val="76142429"/>
    <w:rsid w:val="775A2B94"/>
    <w:rsid w:val="7927770D"/>
    <w:rsid w:val="7B96373D"/>
    <w:rsid w:val="7D0703AF"/>
    <w:rsid w:val="7D2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5:docId w15:val="{9F29E1D8-4708-4BE0-BEE8-41604184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uiPriority="0" w:qFormat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 w:qFormat="1"/>
    <w:lsdException w:name="Body Text" w:locked="1" w:semiHidden="1" w:unhideWhenUsed="1"/>
    <w:lsdException w:name="Body Text Indent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unhideWhenUsed="1" w:qFormat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qFormat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qFormat="1"/>
    <w:lsdException w:name="Table Grid" w:uiPriority="0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qFormat="1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Lines="50" w:before="50" w:after="10" w:line="240" w:lineRule="atLeast"/>
      <w:outlineLvl w:val="0"/>
    </w:pPr>
    <w:rPr>
      <w:rFonts w:ascii="Times New Roman" w:eastAsia="黑体" w:hAnsi="Times New Roman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line="240" w:lineRule="atLeast"/>
      <w:outlineLvl w:val="1"/>
    </w:pPr>
    <w:rPr>
      <w:rFonts w:ascii="Times New Roman" w:eastAsia="黑体" w:hAnsi="Times New Roman" w:cs="Times New Roman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pPr>
      <w:ind w:leftChars="1200" w:left="2520"/>
    </w:pPr>
  </w:style>
  <w:style w:type="paragraph" w:styleId="a3">
    <w:name w:val="Body Text Indent"/>
    <w:basedOn w:val="a"/>
    <w:link w:val="Char"/>
    <w:uiPriority w:val="99"/>
    <w:qFormat/>
    <w:pPr>
      <w:widowControl w:val="0"/>
      <w:spacing w:after="120"/>
      <w:ind w:leftChars="200" w:left="420"/>
      <w:jc w:val="both"/>
    </w:pPr>
    <w:rPr>
      <w:rFonts w:ascii="Times New Roman" w:hAnsi="Times New Roman" w:cs="Times New Roman"/>
      <w:kern w:val="2"/>
      <w:sz w:val="21"/>
    </w:rPr>
  </w:style>
  <w:style w:type="paragraph" w:styleId="5">
    <w:name w:val="toc 5"/>
    <w:basedOn w:val="a"/>
    <w:next w:val="a"/>
    <w:qFormat/>
    <w:pPr>
      <w:ind w:leftChars="800" w:left="1680"/>
    </w:pPr>
  </w:style>
  <w:style w:type="paragraph" w:styleId="3">
    <w:name w:val="toc 3"/>
    <w:basedOn w:val="a"/>
    <w:next w:val="a"/>
    <w:uiPriority w:val="39"/>
    <w:pPr>
      <w:ind w:leftChars="400" w:left="840"/>
    </w:pPr>
  </w:style>
  <w:style w:type="paragraph" w:styleId="a4">
    <w:name w:val="Plain Text"/>
    <w:basedOn w:val="a"/>
    <w:link w:val="Char0"/>
    <w:uiPriority w:val="99"/>
    <w:qFormat/>
    <w:pPr>
      <w:jc w:val="both"/>
    </w:pPr>
    <w:rPr>
      <w:sz w:val="21"/>
      <w:szCs w:val="21"/>
    </w:rPr>
  </w:style>
  <w:style w:type="paragraph" w:styleId="8">
    <w:name w:val="toc 8"/>
    <w:basedOn w:val="a"/>
    <w:next w:val="a"/>
    <w:qFormat/>
    <w:pPr>
      <w:ind w:leftChars="1400" w:left="2940"/>
    </w:pPr>
  </w:style>
  <w:style w:type="paragraph" w:styleId="a5">
    <w:name w:val="Date"/>
    <w:basedOn w:val="a"/>
    <w:next w:val="a"/>
    <w:link w:val="Char1"/>
    <w:uiPriority w:val="99"/>
    <w:qFormat/>
    <w:pPr>
      <w:ind w:leftChars="2500" w:left="100"/>
    </w:pPr>
  </w:style>
  <w:style w:type="paragraph" w:styleId="a6">
    <w:name w:val="Balloon Text"/>
    <w:basedOn w:val="a"/>
    <w:link w:val="Char2"/>
    <w:uiPriority w:val="99"/>
    <w:qFormat/>
    <w:rPr>
      <w:rFonts w:cs="Times New Roman"/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</w:style>
  <w:style w:type="paragraph" w:styleId="4">
    <w:name w:val="toc 4"/>
    <w:basedOn w:val="a"/>
    <w:next w:val="a"/>
    <w:qFormat/>
    <w:pPr>
      <w:ind w:leftChars="600" w:left="1260"/>
    </w:pPr>
  </w:style>
  <w:style w:type="paragraph" w:styleId="6">
    <w:name w:val="toc 6"/>
    <w:basedOn w:val="a"/>
    <w:next w:val="a"/>
    <w:qFormat/>
    <w:pPr>
      <w:ind w:leftChars="1000" w:left="2100"/>
    </w:pPr>
  </w:style>
  <w:style w:type="paragraph" w:styleId="20">
    <w:name w:val="toc 2"/>
    <w:basedOn w:val="a"/>
    <w:next w:val="a"/>
    <w:uiPriority w:val="39"/>
    <w:qFormat/>
    <w:pPr>
      <w:ind w:leftChars="200" w:left="420"/>
    </w:pPr>
  </w:style>
  <w:style w:type="paragraph" w:styleId="9">
    <w:name w:val="toc 9"/>
    <w:basedOn w:val="a"/>
    <w:next w:val="a"/>
    <w:qFormat/>
    <w:pPr>
      <w:ind w:leftChars="1600" w:left="3360"/>
    </w:pPr>
  </w:style>
  <w:style w:type="paragraph" w:styleId="a9">
    <w:name w:val="Normal (Web)"/>
    <w:basedOn w:val="a"/>
    <w:uiPriority w:val="99"/>
    <w:qFormat/>
    <w:pPr>
      <w:spacing w:before="100" w:beforeAutospacing="1" w:after="119"/>
      <w:jc w:val="both"/>
    </w:pPr>
    <w:rPr>
      <w:color w:val="000000"/>
    </w:rPr>
  </w:style>
  <w:style w:type="character" w:styleId="aa">
    <w:name w:val="page number"/>
    <w:uiPriority w:val="99"/>
    <w:qFormat/>
    <w:rPr>
      <w:rFonts w:cs="Times New Roman"/>
    </w:rPr>
  </w:style>
  <w:style w:type="character" w:styleId="ab">
    <w:name w:val="Hyperlink"/>
    <w:uiPriority w:val="99"/>
    <w:unhideWhenUsed/>
    <w:qFormat/>
    <w:locked/>
    <w:rPr>
      <w:color w:val="0563C1"/>
      <w:u w:val="single"/>
    </w:rPr>
  </w:style>
  <w:style w:type="character" w:styleId="ac">
    <w:name w:val="annotation reference"/>
    <w:qFormat/>
    <w:rPr>
      <w:rFonts w:cs="Times New Roman"/>
      <w:sz w:val="21"/>
    </w:rPr>
  </w:style>
  <w:style w:type="table" w:styleId="-5">
    <w:name w:val="Light Shading Accent 5"/>
    <w:basedOn w:val="a1"/>
    <w:uiPriority w:val="99"/>
    <w:qFormat/>
    <w:rPr>
      <w:color w:val="31849B"/>
    </w:rPr>
    <w:tblPr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1Char">
    <w:name w:val="标题 1 Char"/>
    <w:link w:val="1"/>
    <w:uiPriority w:val="99"/>
    <w:qFormat/>
    <w:locked/>
    <w:rPr>
      <w:rFonts w:ascii="Times New Roman" w:eastAsia="黑体" w:hAnsi="Times New Roman" w:cs="宋体"/>
      <w:bCs/>
      <w:kern w:val="44"/>
      <w:sz w:val="32"/>
      <w:szCs w:val="44"/>
    </w:rPr>
  </w:style>
  <w:style w:type="character" w:customStyle="1" w:styleId="BalloonTextChar">
    <w:name w:val="Balloon Text Char"/>
    <w:uiPriority w:val="99"/>
    <w:qFormat/>
    <w:locked/>
    <w:rPr>
      <w:rFonts w:ascii="宋体" w:eastAsia="宋体" w:hAnsi="宋体"/>
      <w:sz w:val="18"/>
    </w:rPr>
  </w:style>
  <w:style w:type="character" w:customStyle="1" w:styleId="PlainTextChar">
    <w:name w:val="Plain Text Char"/>
    <w:uiPriority w:val="99"/>
    <w:qFormat/>
    <w:locked/>
    <w:rPr>
      <w:rFonts w:ascii="宋体" w:eastAsia="宋体" w:hAnsi="宋体"/>
      <w:sz w:val="21"/>
      <w:lang w:val="en-US" w:eastAsia="zh-CN"/>
    </w:rPr>
  </w:style>
  <w:style w:type="character" w:customStyle="1" w:styleId="Char3">
    <w:name w:val="页脚 Char"/>
    <w:link w:val="a7"/>
    <w:uiPriority w:val="99"/>
    <w:semiHidden/>
    <w:qFormat/>
    <w:locked/>
    <w:rPr>
      <w:rFonts w:ascii="宋体" w:eastAsia="宋体" w:cs="宋体"/>
      <w:kern w:val="0"/>
      <w:sz w:val="18"/>
      <w:szCs w:val="18"/>
    </w:rPr>
  </w:style>
  <w:style w:type="character" w:customStyle="1" w:styleId="Char2">
    <w:name w:val="批注框文本 Char"/>
    <w:link w:val="a6"/>
    <w:uiPriority w:val="99"/>
    <w:semiHidden/>
    <w:qFormat/>
    <w:locked/>
    <w:rPr>
      <w:rFonts w:ascii="宋体" w:eastAsia="宋体" w:cs="宋体"/>
      <w:kern w:val="0"/>
      <w:sz w:val="2"/>
    </w:rPr>
  </w:style>
  <w:style w:type="paragraph" w:customStyle="1" w:styleId="cjk">
    <w:name w:val="cjk"/>
    <w:basedOn w:val="a"/>
    <w:uiPriority w:val="99"/>
    <w:pPr>
      <w:spacing w:before="100" w:beforeAutospacing="1" w:after="119"/>
      <w:jc w:val="both"/>
    </w:pPr>
    <w:rPr>
      <w:color w:val="000000"/>
      <w:sz w:val="20"/>
      <w:szCs w:val="20"/>
    </w:rPr>
  </w:style>
  <w:style w:type="character" w:customStyle="1" w:styleId="Char0">
    <w:name w:val="纯文本 Char"/>
    <w:link w:val="a4"/>
    <w:uiPriority w:val="99"/>
    <w:semiHidden/>
    <w:qFormat/>
    <w:locked/>
    <w:rPr>
      <w:rFonts w:ascii="宋体" w:hAnsi="Courier New" w:cs="Courier New"/>
      <w:kern w:val="0"/>
      <w:sz w:val="21"/>
      <w:szCs w:val="21"/>
    </w:rPr>
  </w:style>
  <w:style w:type="paragraph" w:customStyle="1" w:styleId="p0">
    <w:name w:val="p0"/>
    <w:basedOn w:val="a"/>
    <w:uiPriority w:val="99"/>
    <w:qFormat/>
    <w:rPr>
      <w:rFonts w:ascii="Times New Roman" w:hAnsi="Times New Roman" w:cs="Times New Roman"/>
    </w:rPr>
  </w:style>
  <w:style w:type="paragraph" w:customStyle="1" w:styleId="TOC1">
    <w:name w:val="TOC 标题1"/>
    <w:basedOn w:val="1"/>
    <w:next w:val="a"/>
    <w:uiPriority w:val="39"/>
    <w:qFormat/>
    <w:p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Char4">
    <w:name w:val="页眉 Char"/>
    <w:link w:val="a8"/>
    <w:uiPriority w:val="99"/>
    <w:semiHidden/>
    <w:qFormat/>
    <w:locked/>
    <w:rPr>
      <w:rFonts w:ascii="宋体" w:eastAsia="宋体" w:cs="宋体"/>
      <w:kern w:val="0"/>
      <w:sz w:val="18"/>
      <w:szCs w:val="18"/>
    </w:rPr>
  </w:style>
  <w:style w:type="character" w:customStyle="1" w:styleId="Char1">
    <w:name w:val="日期 Char"/>
    <w:link w:val="a5"/>
    <w:uiPriority w:val="99"/>
    <w:semiHidden/>
    <w:qFormat/>
    <w:locked/>
    <w:rPr>
      <w:rFonts w:ascii="宋体" w:eastAsia="宋体" w:cs="宋体"/>
      <w:kern w:val="0"/>
      <w:sz w:val="24"/>
      <w:szCs w:val="24"/>
    </w:rPr>
  </w:style>
  <w:style w:type="character" w:customStyle="1" w:styleId="Char">
    <w:name w:val="正文文本缩进 Char"/>
    <w:link w:val="a3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2Char">
    <w:name w:val="标题 2 Char"/>
    <w:link w:val="2"/>
    <w:semiHidden/>
    <w:qFormat/>
    <w:rPr>
      <w:rFonts w:ascii="Times New Roman" w:eastAsia="黑体" w:hAnsi="Times New Roman" w:cs="Times New Roman"/>
      <w:bCs/>
      <w:kern w:val="0"/>
      <w:sz w:val="28"/>
      <w:szCs w:val="32"/>
    </w:rPr>
  </w:style>
  <w:style w:type="paragraph" w:styleId="ad">
    <w:name w:val="Title"/>
    <w:basedOn w:val="a"/>
    <w:next w:val="a"/>
    <w:link w:val="Char5"/>
    <w:qFormat/>
    <w:rsid w:val="003C549F"/>
    <w:pPr>
      <w:widowControl w:val="0"/>
      <w:spacing w:before="240" w:after="60"/>
      <w:jc w:val="center"/>
      <w:outlineLvl w:val="0"/>
    </w:pPr>
    <w:rPr>
      <w:rFonts w:ascii="Calibri Light" w:hAnsi="Calibri Light" w:cs="Times New Roman"/>
      <w:b/>
      <w:bCs/>
      <w:kern w:val="2"/>
      <w:sz w:val="32"/>
      <w:szCs w:val="32"/>
    </w:rPr>
  </w:style>
  <w:style w:type="character" w:customStyle="1" w:styleId="Char5">
    <w:name w:val="标题 Char"/>
    <w:basedOn w:val="a0"/>
    <w:link w:val="ad"/>
    <w:rsid w:val="003C549F"/>
    <w:rPr>
      <w:rFonts w:ascii="Calibri Light" w:hAnsi="Calibri Light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C3AD95-9B39-44FB-9D44-D4BA390E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15</Pages>
  <Words>4695</Words>
  <Characters>2225</Characters>
  <Application>Microsoft Office Word</Application>
  <DocSecurity>0</DocSecurity>
  <Lines>18</Lines>
  <Paragraphs>13</Paragraphs>
  <ScaleCrop>false</ScaleCrop>
  <Company>MS</Company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摘要：2013年河源市气候主要特点：平均气温略偏低，年降水量偏多；日照时数偏少；湿度持平。气象灾害较多，台风影响强度较强，暴雨日数偏多，局地强雷暴灾害天气偏重。</dc:title>
  <dc:creator>USER</dc:creator>
  <cp:lastModifiedBy>NOT NULL</cp:lastModifiedBy>
  <cp:revision>13</cp:revision>
  <cp:lastPrinted>2019-03-21T01:04:00Z</cp:lastPrinted>
  <dcterms:created xsi:type="dcterms:W3CDTF">2020-03-13T08:54:00Z</dcterms:created>
  <dcterms:modified xsi:type="dcterms:W3CDTF">2020-03-23T02:31:00Z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