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26" w:firstLine="0" w:firstLineChars="0"/>
        <w:jc w:val="center"/>
      </w:pPr>
    </w:p>
    <w:p>
      <w:pPr>
        <w:pStyle w:val="11"/>
        <w:jc w:val="center"/>
      </w:pPr>
      <w:r>
        <w:object>
          <v:shape id="_x0000_i1025" o:spt="75" type="#_x0000_t75" style="height:517.5pt;width:42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593090</wp:posOffset>
                </wp:positionV>
                <wp:extent cx="3686175" cy="1619250"/>
                <wp:effectExtent l="4445" t="4445" r="5080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6"/>
                              </w:rPr>
                            </w:pPr>
                          </w:p>
                          <w:p>
                            <w:pPr>
                              <w:ind w:firstLine="361" w:firstLineChars="100"/>
                              <w:rPr>
                                <w:rFonts w:ascii="黑体" w:hAns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6"/>
                              </w:rPr>
                              <w:t>雷电防护装置检测单位年度报告</w:t>
                            </w:r>
                          </w:p>
                          <w:p>
                            <w:pPr>
                              <w:ind w:firstLine="1080" w:firstLineChars="300"/>
                              <w:rPr>
                                <w:rFonts w:ascii="黑体" w:hAnsi="黑体" w:eastAsia="黑体"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6"/>
                              </w:rPr>
                              <w:t>（        年度）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00.1pt;margin-top:46.7pt;height:127.5pt;width:290.25pt;z-index:251659264;mso-width-relative:page;mso-height-relative:page;" fillcolor="#FFFFFF" filled="t" stroked="t" coordsize="21600,21600" o:gfxdata="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cBWQ1wAAAAoBAAAPAAAAAAAAAAEAIAAAACIAAABkcnMvZG93bnJl&#10;di54bWxQSwECFAAUAAAACACHTuJA3DanQf4BAAAqBAAADgAAAAAAAAABACAAAAAm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6"/>
                        </w:rPr>
                      </w:pPr>
                    </w:p>
                    <w:p>
                      <w:pPr>
                        <w:ind w:firstLine="361" w:firstLineChars="100"/>
                        <w:rPr>
                          <w:rFonts w:ascii="黑体" w:hAns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6"/>
                        </w:rPr>
                        <w:t>雷电防护装置检测单位年度报告</w:t>
                      </w:r>
                    </w:p>
                    <w:p>
                      <w:pPr>
                        <w:ind w:firstLine="1080" w:firstLineChars="300"/>
                        <w:rPr>
                          <w:rFonts w:ascii="黑体" w:hAnsi="黑体" w:eastAsia="黑体"/>
                          <w:sz w:val="36"/>
                        </w:rPr>
                      </w:pPr>
                      <w:r>
                        <w:rPr>
                          <w:rFonts w:hint="eastAsia" w:ascii="黑体" w:hAnsi="黑体" w:eastAsia="黑体"/>
                          <w:sz w:val="36"/>
                        </w:rPr>
                        <w:t>（        年度）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1"/>
        <w:jc w:val="center"/>
      </w:pPr>
    </w:p>
    <w:p>
      <w:pPr>
        <w:pStyle w:val="11"/>
        <w:jc w:val="center"/>
      </w:pPr>
    </w:p>
    <w:p>
      <w:pPr>
        <w:pStyle w:val="11"/>
        <w:jc w:val="center"/>
      </w:pPr>
    </w:p>
    <w:p>
      <w:pPr>
        <w:pStyle w:val="11"/>
        <w:jc w:val="left"/>
        <w:rPr>
          <w:color w:val="FF0000"/>
        </w:rPr>
      </w:pPr>
      <w:r>
        <w:rPr>
          <w:rFonts w:hint="eastAsia"/>
          <w:color w:val="FF0000"/>
          <w:lang w:val="en-US" w:eastAsia="zh-CN"/>
        </w:rPr>
        <w:t>注：</w:t>
      </w:r>
      <w:r>
        <w:rPr>
          <w:rFonts w:hint="eastAsia"/>
          <w:color w:val="FF0000"/>
        </w:rPr>
        <w:t>扫描件与电子文档一并提交。</w:t>
      </w:r>
      <w:bookmarkStart w:id="0" w:name="_GoBack"/>
      <w:bookmarkEnd w:id="0"/>
    </w:p>
    <w:p>
      <w:pPr>
        <w:pStyle w:val="14"/>
        <w:numPr>
          <w:ilvl w:val="0"/>
          <w:numId w:val="0"/>
        </w:numPr>
        <w:ind w:firstLine="2310" w:firstLineChars="1100"/>
        <w:jc w:val="both"/>
      </w:pPr>
      <w:r>
        <w:rPr>
          <w:rFonts w:hint="eastAsia"/>
        </w:rPr>
        <w:t>雷电防护装置检测单位年度报告基本信息表</w:t>
      </w:r>
    </w:p>
    <w:p>
      <w:pPr>
        <w:pStyle w:val="11"/>
        <w:ind w:firstLine="480"/>
        <w:jc w:val="center"/>
        <w:rPr>
          <w:rFonts w:ascii="仿宋_GB2312"/>
          <w:sz w:val="24"/>
        </w:rPr>
      </w:pP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09"/>
        <w:gridCol w:w="510"/>
        <w:gridCol w:w="1291"/>
        <w:gridCol w:w="113"/>
        <w:gridCol w:w="894"/>
        <w:gridCol w:w="257"/>
        <w:gridCol w:w="1090"/>
        <w:gridCol w:w="1307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60" w:lineRule="exact"/>
              <w:ind w:firstLine="360" w:firstLineChars="1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资质等级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资质证总编号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资质证编号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主要从业人员变化情况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高级专业人员</w:t>
            </w:r>
          </w:p>
        </w:tc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报告年度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人数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中级专业人员</w:t>
            </w:r>
          </w:p>
        </w:tc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报告年度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人数</w:t>
            </w: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前一年度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人数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前一年度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人数</w:t>
            </w:r>
          </w:p>
        </w:tc>
        <w:tc>
          <w:tcPr>
            <w:tcW w:w="91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检测专用设备变更情况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增加总数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减少总数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 w:cs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定期检测项目总数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新改扩检测项目总数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分支机构设立情况</w:t>
            </w:r>
          </w:p>
        </w:tc>
        <w:tc>
          <w:tcPr>
            <w:tcW w:w="8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分支机构名称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办公地点及联系电话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年度检测工作综述(</w:t>
            </w:r>
            <w:r>
              <w:rPr>
                <w:rFonts w:hint="eastAsia" w:ascii="宋体" w:hAnsi="宋体" w:cs="宋体"/>
                <w:b/>
                <w:szCs w:val="21"/>
              </w:rPr>
              <w:t>必填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ind w:firstLine="5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（报告遵守国家有关法律法规，技术规范和上年度开展检测业务培训，受奖惩，投诉等情况以及存在问题，改进措施等，可附页填写。）</w:t>
            </w:r>
          </w:p>
          <w:p>
            <w:pPr>
              <w:widowControl/>
              <w:spacing w:before="100" w:beforeAutospacing="1" w:after="100" w:afterAutospacing="1" w:line="380" w:lineRule="exact"/>
              <w:ind w:firstLine="560"/>
              <w:jc w:val="center"/>
              <w:rPr>
                <w:szCs w:val="21"/>
              </w:rPr>
            </w:pPr>
          </w:p>
          <w:p>
            <w:pPr>
              <w:widowControl/>
              <w:spacing w:before="100" w:beforeAutospacing="1" w:after="100" w:afterAutospacing="1" w:line="380" w:lineRule="exact"/>
              <w:ind w:firstLine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法定代表人签字：</w:t>
            </w:r>
          </w:p>
          <w:p>
            <w:pPr>
              <w:widowControl/>
              <w:spacing w:before="100" w:beforeAutospacing="1" w:after="100" w:afterAutospacing="1" w:line="380" w:lineRule="exact"/>
              <w:ind w:firstLine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年  月   日</w:t>
            </w:r>
          </w:p>
        </w:tc>
      </w:tr>
    </w:tbl>
    <w:p>
      <w:pPr>
        <w:pStyle w:val="13"/>
        <w:numPr>
          <w:ilvl w:val="0"/>
          <w:numId w:val="0"/>
        </w:numPr>
        <w:ind w:left="363"/>
      </w:pPr>
    </w:p>
    <w:p>
      <w:pPr>
        <w:pStyle w:val="13"/>
        <w:jc w:val="left"/>
      </w:pPr>
      <w:r>
        <w:rPr>
          <w:rFonts w:hint="eastAsia"/>
        </w:rPr>
        <w:t>1. 本报告书填报的通信地址、邮政编码、联系电话、电子邮箱均为报送时的信息，其余信息为所报告年度1月1日至12月31日的信息。</w:t>
      </w:r>
    </w:p>
    <w:p>
      <w:pPr>
        <w:pStyle w:val="11"/>
        <w:ind w:firstLine="720" w:firstLineChars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2．项目总数应与检测报告对应，按一个检测报告一个项目统计。</w:t>
      </w:r>
    </w:p>
    <w:p>
      <w:pPr>
        <w:pStyle w:val="11"/>
        <w:ind w:firstLine="720" w:firstLineChars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3. 本报告书所有信息项均为必填项，如果该项内容确无信息，请填写“无”。</w:t>
      </w:r>
    </w:p>
    <w:p>
      <w:pPr>
        <w:pStyle w:val="11"/>
        <w:ind w:firstLine="720" w:firstLineChars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4．报告单位发现其年度报告内容不准确的，应于报告当年的6月30日前进行更正。</w:t>
      </w:r>
    </w:p>
    <w:p>
      <w:pPr>
        <w:pStyle w:val="11"/>
        <w:ind w:firstLine="840" w:firstLineChars="400"/>
        <w:jc w:val="left"/>
      </w:pPr>
    </w:p>
    <w:p>
      <w:pPr>
        <w:pStyle w:val="2"/>
        <w:keepNext w:val="0"/>
        <w:keepLines w:val="0"/>
        <w:spacing w:before="100" w:after="100" w:line="300" w:lineRule="exact"/>
        <w:jc w:val="center"/>
        <w:rPr>
          <w:rFonts w:ascii="宋体" w:hAnsi="宋体" w:eastAsia="宋体" w:cs="宋体"/>
          <w:sz w:val="21"/>
          <w:szCs w:val="21"/>
        </w:rPr>
      </w:pPr>
    </w:p>
    <w:p>
      <w:pPr>
        <w:pStyle w:val="14"/>
        <w:numPr>
          <w:ilvl w:val="0"/>
          <w:numId w:val="0"/>
        </w:numPr>
        <w:ind w:firstLine="2100" w:firstLineChars="1000"/>
        <w:jc w:val="both"/>
      </w:pPr>
      <w:r>
        <w:rPr>
          <w:rFonts w:hint="eastAsia"/>
        </w:rPr>
        <w:t>雷电防护装置检测单位年度报告本部专业技术人员简表</w:t>
      </w:r>
    </w:p>
    <w:p>
      <w:pPr>
        <w:widowControl/>
        <w:tabs>
          <w:tab w:val="left" w:pos="3420"/>
          <w:tab w:val="left" w:pos="8918"/>
        </w:tabs>
        <w:ind w:firstLine="120" w:firstLineChars="50"/>
        <w:jc w:val="center"/>
        <w:rPr>
          <w:rFonts w:ascii="仿宋_GB2312"/>
          <w:kern w:val="0"/>
          <w:sz w:val="24"/>
        </w:rPr>
      </w:pPr>
    </w:p>
    <w:tbl>
      <w:tblPr>
        <w:tblStyle w:val="6"/>
        <w:tblW w:w="88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636"/>
        <w:gridCol w:w="1285"/>
        <w:gridCol w:w="1020"/>
        <w:gridCol w:w="1020"/>
        <w:gridCol w:w="1305"/>
        <w:gridCol w:w="1740"/>
        <w:gridCol w:w="12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序号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有效证件名称及号码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职称及职称专业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kern w:val="0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kern w:val="0"/>
                <w:szCs w:val="21"/>
              </w:rPr>
              <w:t>岗位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从事雷电防护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装置检测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雷电防护装置检测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技术人员职业能力评价证书编号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color w:val="0C0C0C"/>
                <w:kern w:val="0"/>
                <w:szCs w:val="21"/>
              </w:rPr>
              <w:t>在本单位社保</w:t>
            </w:r>
          </w:p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color w:val="0C0C0C"/>
                <w:kern w:val="0"/>
                <w:szCs w:val="21"/>
              </w:rPr>
              <w:t>购买时段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</w:tbl>
    <w:p>
      <w:pPr>
        <w:pStyle w:val="13"/>
        <w:jc w:val="left"/>
      </w:pPr>
      <w:r>
        <w:rPr>
          <w:rFonts w:hint="eastAsia"/>
        </w:rPr>
        <w:t>技术负责人应在工作岗位栏注明。            （可续表填写）</w:t>
      </w:r>
    </w:p>
    <w:p>
      <w:pPr>
        <w:widowControl/>
        <w:adjustRightInd w:val="0"/>
        <w:snapToGrid w:val="0"/>
        <w:ind w:right="-44"/>
        <w:jc w:val="center"/>
        <w:rPr>
          <w:sz w:val="18"/>
          <w:szCs w:val="18"/>
        </w:rPr>
      </w:pPr>
    </w:p>
    <w:p>
      <w:pPr>
        <w:pStyle w:val="14"/>
        <w:numPr>
          <w:ilvl w:val="0"/>
          <w:numId w:val="0"/>
        </w:numPr>
      </w:pPr>
      <w:r>
        <w:br w:type="page"/>
      </w:r>
      <w:r>
        <w:rPr>
          <w:rFonts w:hint="eastAsia"/>
        </w:rPr>
        <w:t>雷电防护装置检测单位年度报告分支机构专业技术人员简表</w:t>
      </w:r>
    </w:p>
    <w:p>
      <w:pPr>
        <w:jc w:val="center"/>
        <w:rPr>
          <w:rFonts w:ascii="宋体"/>
          <w:vanish/>
          <w:kern w:val="0"/>
          <w:szCs w:val="20"/>
        </w:rPr>
      </w:pPr>
    </w:p>
    <w:tbl>
      <w:tblPr>
        <w:tblStyle w:val="6"/>
        <w:tblW w:w="929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840"/>
        <w:gridCol w:w="885"/>
        <w:gridCol w:w="1035"/>
        <w:gridCol w:w="825"/>
        <w:gridCol w:w="1650"/>
        <w:gridCol w:w="1365"/>
        <w:gridCol w:w="765"/>
        <w:gridCol w:w="1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有效证件名称及号码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bCs/>
                <w:caps/>
                <w:kern w:val="0"/>
                <w:szCs w:val="21"/>
              </w:rPr>
              <w:t>职称及职称专业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kern w:val="0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kern w:val="0"/>
                <w:szCs w:val="21"/>
              </w:rPr>
              <w:t>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从事雷电防护装置检测工作时间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雷电防护装置检测技术人员职业能力评价证书编号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color w:val="0C0C0C"/>
                <w:kern w:val="0"/>
                <w:szCs w:val="21"/>
              </w:rPr>
              <w:t>在本单位社保</w:t>
            </w:r>
          </w:p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color w:val="0C0C0C"/>
                <w:kern w:val="0"/>
                <w:szCs w:val="21"/>
              </w:rPr>
              <w:t>购买时段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hint="eastAsia" w:ascii="仿宋_GB2312" w:hAnsi="宋体"/>
                <w:caps/>
                <w:color w:val="0C0C0C"/>
                <w:kern w:val="0"/>
                <w:szCs w:val="21"/>
              </w:rPr>
              <w:t>所属分支</w:t>
            </w:r>
          </w:p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ascii="仿宋_GB2312" w:hAnsi="宋体"/>
                <w:caps/>
                <w:color w:val="0C0C0C"/>
                <w:kern w:val="0"/>
                <w:szCs w:val="21"/>
              </w:rPr>
              <w:t>机构</w:t>
            </w:r>
            <w:r>
              <w:rPr>
                <w:rFonts w:hint="eastAsia" w:ascii="仿宋_GB2312" w:hAnsi="宋体"/>
                <w:caps/>
                <w:color w:val="0C0C0C"/>
                <w:kern w:val="0"/>
                <w:szCs w:val="21"/>
              </w:rPr>
              <w:t>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</w:tbl>
    <w:p>
      <w:pPr>
        <w:pStyle w:val="13"/>
        <w:jc w:val="center"/>
      </w:pPr>
      <w:r>
        <w:rPr>
          <w:rFonts w:hint="eastAsia"/>
        </w:rPr>
        <w:t>对应每个分支机构按序填写，</w:t>
      </w:r>
      <w:r>
        <w:t>由防雷</w:t>
      </w:r>
      <w:r>
        <w:rPr>
          <w:rFonts w:hint="eastAsia"/>
        </w:rPr>
        <w:t>装置</w:t>
      </w:r>
      <w:r>
        <w:t>检测单位填写并盖章</w:t>
      </w:r>
      <w:r>
        <w:rPr>
          <w:rFonts w:hint="eastAsia"/>
        </w:rPr>
        <w:t xml:space="preserve">。  </w:t>
      </w:r>
      <w:r>
        <w:t xml:space="preserve"> </w:t>
      </w:r>
      <w:r>
        <w:rPr>
          <w:rFonts w:hint="eastAsia"/>
        </w:rPr>
        <w:t xml:space="preserve">    （可续表填写）</w:t>
      </w: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pStyle w:val="14"/>
        <w:numPr>
          <w:ilvl w:val="0"/>
          <w:numId w:val="0"/>
        </w:numPr>
        <w:ind w:firstLine="1050" w:firstLineChars="500"/>
      </w:pPr>
    </w:p>
    <w:p>
      <w:pPr>
        <w:pStyle w:val="14"/>
        <w:numPr>
          <w:ilvl w:val="0"/>
          <w:numId w:val="0"/>
        </w:numPr>
        <w:ind w:firstLine="1050" w:firstLineChars="500"/>
      </w:pPr>
      <w:r>
        <w:rPr>
          <w:rFonts w:hint="eastAsia"/>
        </w:rPr>
        <w:t>雷电防护装置检测单位年度报告检测专用设备情况简表(本部及分支机构)</w:t>
      </w:r>
    </w:p>
    <w:tbl>
      <w:tblPr>
        <w:tblStyle w:val="6"/>
        <w:tblpPr w:leftFromText="180" w:rightFromText="180" w:vertAnchor="text" w:horzAnchor="margin" w:tblpY="190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93"/>
        <w:gridCol w:w="599"/>
        <w:gridCol w:w="1717"/>
        <w:gridCol w:w="1086"/>
        <w:gridCol w:w="99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专用设备名称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型号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C0C0C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数量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C0C0C"/>
                <w:kern w:val="0"/>
                <w:szCs w:val="21"/>
              </w:rPr>
              <w:t>增加/减少数量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检定校准情况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-51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主要性能描述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ind w:right="-210" w:rightChars="-1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注：1、检测专用设备有变更的，在增减情况一栏填写增加或减少，未变更的无需填写。</w:t>
      </w:r>
    </w:p>
    <w:p>
      <w:pPr>
        <w:widowControl/>
        <w:ind w:right="-210" w:rightChars="-100" w:firstLine="360" w:firstLine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2、总数量是指报告年度的数量</w:t>
      </w:r>
    </w:p>
    <w:p>
      <w:pPr>
        <w:widowControl/>
        <w:ind w:right="-210" w:rightChars="-100" w:firstLine="360" w:firstLineChars="2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3、增减数量是指报告年度与前一年度比较值</w:t>
      </w:r>
    </w:p>
    <w:p>
      <w:pPr>
        <w:widowControl/>
        <w:ind w:right="-210" w:rightChars="-100" w:firstLine="360" w:firstLine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4、省外检测单位只填写广东分支机构仪器情况</w:t>
      </w: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pStyle w:val="14"/>
        <w:numPr>
          <w:ilvl w:val="0"/>
          <w:numId w:val="0"/>
        </w:numPr>
        <w:ind w:firstLine="2625" w:firstLineChars="1250"/>
        <w:jc w:val="both"/>
      </w:pPr>
      <w:r>
        <w:rPr>
          <w:rFonts w:hint="eastAsia"/>
        </w:rPr>
        <w:t>雷电防护装置检测单位年度报告检测项目统计表</w:t>
      </w:r>
    </w:p>
    <w:tbl>
      <w:tblPr>
        <w:tblStyle w:val="6"/>
        <w:tblW w:w="9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275"/>
        <w:gridCol w:w="851"/>
        <w:gridCol w:w="709"/>
        <w:gridCol w:w="992"/>
        <w:gridCol w:w="1417"/>
        <w:gridCol w:w="851"/>
        <w:gridCol w:w="709"/>
        <w:gridCol w:w="1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检测报告编号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项目名称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项目所在地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防雷类别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建（构）筑物数量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检测类型</w:t>
            </w:r>
          </w:p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（定期检测/新改扩检测）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合同 编号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完成时间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是否易燃易爆场所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pStyle w:val="11"/>
              <w:ind w:firstLine="0" w:firstLineChars="0"/>
              <w:jc w:val="center"/>
              <w:rPr>
                <w:szCs w:val="18"/>
              </w:rPr>
            </w:pPr>
          </w:p>
        </w:tc>
      </w:tr>
    </w:tbl>
    <w:p>
      <w:pPr>
        <w:widowControl/>
        <w:ind w:right="-210" w:rightChars="-1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</w:p>
    <w:p>
      <w:pPr>
        <w:widowControl/>
        <w:ind w:right="-210" w:rightChars="-1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1、一年内同一建（构）筑物单体定期检测超过1次的，累加计算。</w:t>
      </w:r>
    </w:p>
    <w:p>
      <w:pPr>
        <w:widowControl/>
        <w:numPr>
          <w:ilvl w:val="0"/>
          <w:numId w:val="3"/>
        </w:numPr>
        <w:ind w:right="-210" w:rightChars="-1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防雷类别应与检测报告一致</w:t>
      </w:r>
    </w:p>
    <w:p>
      <w:pPr>
        <w:widowControl/>
        <w:numPr>
          <w:ilvl w:val="0"/>
          <w:numId w:val="3"/>
        </w:numPr>
        <w:ind w:right="-210" w:rightChars="-1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可续表填写。</w:t>
      </w:r>
    </w:p>
    <w:p>
      <w:pPr>
        <w:pStyle w:val="11"/>
        <w:jc w:val="center"/>
      </w:pPr>
    </w:p>
    <w:p>
      <w:pPr>
        <w:widowControl/>
        <w:ind w:right="-210" w:rightChars="-100"/>
        <w:jc w:val="center"/>
        <w:rPr>
          <w:sz w:val="18"/>
          <w:szCs w:val="18"/>
        </w:rPr>
      </w:pPr>
    </w:p>
    <w:p>
      <w:pPr>
        <w:widowControl/>
        <w:ind w:right="-210" w:rightChars="-100"/>
        <w:jc w:val="center"/>
        <w:rPr>
          <w:rFonts w:ascii="仿宋_GB2312"/>
          <w:kern w:val="0"/>
          <w:sz w:val="24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A7009"/>
    <w:multiLevelType w:val="singleLevel"/>
    <w:tmpl w:val="414A700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4253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 w:tentative="0">
      <w:start w:val="1"/>
      <w:numFmt w:val="none"/>
      <w:pStyle w:val="1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FE"/>
    <w:rsid w:val="0000102E"/>
    <w:rsid w:val="00001436"/>
    <w:rsid w:val="00002288"/>
    <w:rsid w:val="00002E8B"/>
    <w:rsid w:val="00003927"/>
    <w:rsid w:val="00003A16"/>
    <w:rsid w:val="00003D58"/>
    <w:rsid w:val="00003F48"/>
    <w:rsid w:val="000055B2"/>
    <w:rsid w:val="00006189"/>
    <w:rsid w:val="00006872"/>
    <w:rsid w:val="00006CD1"/>
    <w:rsid w:val="00006F98"/>
    <w:rsid w:val="0001017B"/>
    <w:rsid w:val="00010C86"/>
    <w:rsid w:val="00012302"/>
    <w:rsid w:val="000124C8"/>
    <w:rsid w:val="000163C7"/>
    <w:rsid w:val="000164DB"/>
    <w:rsid w:val="00022975"/>
    <w:rsid w:val="0002425A"/>
    <w:rsid w:val="00025D31"/>
    <w:rsid w:val="00030D80"/>
    <w:rsid w:val="0003112E"/>
    <w:rsid w:val="00031283"/>
    <w:rsid w:val="00033B2D"/>
    <w:rsid w:val="0003614A"/>
    <w:rsid w:val="00037451"/>
    <w:rsid w:val="000374D7"/>
    <w:rsid w:val="000441D7"/>
    <w:rsid w:val="00044F93"/>
    <w:rsid w:val="0004720C"/>
    <w:rsid w:val="00051829"/>
    <w:rsid w:val="00051A24"/>
    <w:rsid w:val="00053E92"/>
    <w:rsid w:val="000552D0"/>
    <w:rsid w:val="00055D20"/>
    <w:rsid w:val="00056009"/>
    <w:rsid w:val="00056417"/>
    <w:rsid w:val="0005690D"/>
    <w:rsid w:val="0006143B"/>
    <w:rsid w:val="000650C6"/>
    <w:rsid w:val="000670FD"/>
    <w:rsid w:val="000716FA"/>
    <w:rsid w:val="00071AD2"/>
    <w:rsid w:val="00071D5A"/>
    <w:rsid w:val="00076544"/>
    <w:rsid w:val="00076A77"/>
    <w:rsid w:val="00080389"/>
    <w:rsid w:val="000831DD"/>
    <w:rsid w:val="000834AD"/>
    <w:rsid w:val="0008411C"/>
    <w:rsid w:val="00085FC4"/>
    <w:rsid w:val="000902A6"/>
    <w:rsid w:val="00090F1C"/>
    <w:rsid w:val="00091B71"/>
    <w:rsid w:val="00092E2F"/>
    <w:rsid w:val="00094933"/>
    <w:rsid w:val="00094DED"/>
    <w:rsid w:val="000968F8"/>
    <w:rsid w:val="0009748F"/>
    <w:rsid w:val="000A0253"/>
    <w:rsid w:val="000A113D"/>
    <w:rsid w:val="000A28F1"/>
    <w:rsid w:val="000A2FE8"/>
    <w:rsid w:val="000B0D95"/>
    <w:rsid w:val="000B0DC2"/>
    <w:rsid w:val="000B328C"/>
    <w:rsid w:val="000B440B"/>
    <w:rsid w:val="000B479F"/>
    <w:rsid w:val="000B566F"/>
    <w:rsid w:val="000B56C6"/>
    <w:rsid w:val="000B57E4"/>
    <w:rsid w:val="000B6AA8"/>
    <w:rsid w:val="000B7A6F"/>
    <w:rsid w:val="000C3A18"/>
    <w:rsid w:val="000C3E88"/>
    <w:rsid w:val="000C4AE1"/>
    <w:rsid w:val="000C5A1F"/>
    <w:rsid w:val="000C78CA"/>
    <w:rsid w:val="000D55DC"/>
    <w:rsid w:val="000D5706"/>
    <w:rsid w:val="000D650B"/>
    <w:rsid w:val="000E0A0A"/>
    <w:rsid w:val="000E11B6"/>
    <w:rsid w:val="000E1566"/>
    <w:rsid w:val="000E248E"/>
    <w:rsid w:val="000E261C"/>
    <w:rsid w:val="000E2A52"/>
    <w:rsid w:val="000E3A4F"/>
    <w:rsid w:val="000E4537"/>
    <w:rsid w:val="000E542E"/>
    <w:rsid w:val="000E5912"/>
    <w:rsid w:val="000E617A"/>
    <w:rsid w:val="000E649E"/>
    <w:rsid w:val="000E7041"/>
    <w:rsid w:val="000F079F"/>
    <w:rsid w:val="000F07D5"/>
    <w:rsid w:val="000F6397"/>
    <w:rsid w:val="000F6CF1"/>
    <w:rsid w:val="000F7031"/>
    <w:rsid w:val="0010002B"/>
    <w:rsid w:val="0010075F"/>
    <w:rsid w:val="00100AC8"/>
    <w:rsid w:val="00102B03"/>
    <w:rsid w:val="001039FD"/>
    <w:rsid w:val="00103F85"/>
    <w:rsid w:val="0010469D"/>
    <w:rsid w:val="00106995"/>
    <w:rsid w:val="00107C49"/>
    <w:rsid w:val="00112E66"/>
    <w:rsid w:val="00113116"/>
    <w:rsid w:val="00113736"/>
    <w:rsid w:val="0011431C"/>
    <w:rsid w:val="0011539F"/>
    <w:rsid w:val="00116DD3"/>
    <w:rsid w:val="0012068E"/>
    <w:rsid w:val="00121021"/>
    <w:rsid w:val="001221D2"/>
    <w:rsid w:val="00124507"/>
    <w:rsid w:val="00124FEF"/>
    <w:rsid w:val="00126BFE"/>
    <w:rsid w:val="00130DDA"/>
    <w:rsid w:val="001310F3"/>
    <w:rsid w:val="00132F0C"/>
    <w:rsid w:val="001334E0"/>
    <w:rsid w:val="0013693B"/>
    <w:rsid w:val="00140C36"/>
    <w:rsid w:val="00141B3C"/>
    <w:rsid w:val="0014234F"/>
    <w:rsid w:val="00143AF1"/>
    <w:rsid w:val="00144A5D"/>
    <w:rsid w:val="00145447"/>
    <w:rsid w:val="00145730"/>
    <w:rsid w:val="00146871"/>
    <w:rsid w:val="00147065"/>
    <w:rsid w:val="001479B4"/>
    <w:rsid w:val="001508A7"/>
    <w:rsid w:val="00152211"/>
    <w:rsid w:val="00153A74"/>
    <w:rsid w:val="00153F3E"/>
    <w:rsid w:val="0015652F"/>
    <w:rsid w:val="0015680C"/>
    <w:rsid w:val="0015768D"/>
    <w:rsid w:val="00163753"/>
    <w:rsid w:val="00164ADD"/>
    <w:rsid w:val="00166340"/>
    <w:rsid w:val="0016641C"/>
    <w:rsid w:val="001707BB"/>
    <w:rsid w:val="00170BC3"/>
    <w:rsid w:val="00172431"/>
    <w:rsid w:val="0017541D"/>
    <w:rsid w:val="00176E38"/>
    <w:rsid w:val="0018179F"/>
    <w:rsid w:val="00181B5A"/>
    <w:rsid w:val="00182794"/>
    <w:rsid w:val="001845F8"/>
    <w:rsid w:val="0018532A"/>
    <w:rsid w:val="0018570B"/>
    <w:rsid w:val="00186399"/>
    <w:rsid w:val="00186E65"/>
    <w:rsid w:val="001900C9"/>
    <w:rsid w:val="001908CF"/>
    <w:rsid w:val="00191EFB"/>
    <w:rsid w:val="001957DF"/>
    <w:rsid w:val="00197D35"/>
    <w:rsid w:val="00197EE3"/>
    <w:rsid w:val="00197F6E"/>
    <w:rsid w:val="001A01FC"/>
    <w:rsid w:val="001A0212"/>
    <w:rsid w:val="001A25BD"/>
    <w:rsid w:val="001A44B3"/>
    <w:rsid w:val="001A4524"/>
    <w:rsid w:val="001A4867"/>
    <w:rsid w:val="001A6FD4"/>
    <w:rsid w:val="001A7AC0"/>
    <w:rsid w:val="001B0A39"/>
    <w:rsid w:val="001B0C2C"/>
    <w:rsid w:val="001B11B9"/>
    <w:rsid w:val="001B6755"/>
    <w:rsid w:val="001C4DC6"/>
    <w:rsid w:val="001C65E0"/>
    <w:rsid w:val="001D0C6B"/>
    <w:rsid w:val="001D229A"/>
    <w:rsid w:val="001D2561"/>
    <w:rsid w:val="001D294D"/>
    <w:rsid w:val="001D3EE4"/>
    <w:rsid w:val="001D42D7"/>
    <w:rsid w:val="001D4331"/>
    <w:rsid w:val="001D50F1"/>
    <w:rsid w:val="001D7ECE"/>
    <w:rsid w:val="001E08B2"/>
    <w:rsid w:val="001E2A7E"/>
    <w:rsid w:val="001E36D8"/>
    <w:rsid w:val="001E3939"/>
    <w:rsid w:val="001E47F9"/>
    <w:rsid w:val="001E4889"/>
    <w:rsid w:val="001F0B26"/>
    <w:rsid w:val="001F457D"/>
    <w:rsid w:val="001F49E1"/>
    <w:rsid w:val="001F6874"/>
    <w:rsid w:val="001F7600"/>
    <w:rsid w:val="00200F50"/>
    <w:rsid w:val="00201C58"/>
    <w:rsid w:val="00202107"/>
    <w:rsid w:val="002023C0"/>
    <w:rsid w:val="00202DD5"/>
    <w:rsid w:val="00203196"/>
    <w:rsid w:val="002051F3"/>
    <w:rsid w:val="002059C3"/>
    <w:rsid w:val="00205B59"/>
    <w:rsid w:val="0020680B"/>
    <w:rsid w:val="00207A08"/>
    <w:rsid w:val="002105DC"/>
    <w:rsid w:val="00210859"/>
    <w:rsid w:val="00211F9F"/>
    <w:rsid w:val="002142B4"/>
    <w:rsid w:val="002160DF"/>
    <w:rsid w:val="0021634A"/>
    <w:rsid w:val="0021649E"/>
    <w:rsid w:val="00222FA7"/>
    <w:rsid w:val="002246BD"/>
    <w:rsid w:val="002269F1"/>
    <w:rsid w:val="0023000F"/>
    <w:rsid w:val="00231139"/>
    <w:rsid w:val="00232BBD"/>
    <w:rsid w:val="00234066"/>
    <w:rsid w:val="00234BE2"/>
    <w:rsid w:val="00236827"/>
    <w:rsid w:val="0023724A"/>
    <w:rsid w:val="00242560"/>
    <w:rsid w:val="00242DBC"/>
    <w:rsid w:val="00242F23"/>
    <w:rsid w:val="00244458"/>
    <w:rsid w:val="002446AE"/>
    <w:rsid w:val="002450AD"/>
    <w:rsid w:val="00245CE5"/>
    <w:rsid w:val="00246C7B"/>
    <w:rsid w:val="00247CD2"/>
    <w:rsid w:val="0025071A"/>
    <w:rsid w:val="00251442"/>
    <w:rsid w:val="00254A41"/>
    <w:rsid w:val="00255BC4"/>
    <w:rsid w:val="00260222"/>
    <w:rsid w:val="00260830"/>
    <w:rsid w:val="0026224D"/>
    <w:rsid w:val="0026232D"/>
    <w:rsid w:val="00262BE6"/>
    <w:rsid w:val="00263075"/>
    <w:rsid w:val="0026473C"/>
    <w:rsid w:val="0026494A"/>
    <w:rsid w:val="00266410"/>
    <w:rsid w:val="002669FB"/>
    <w:rsid w:val="00267313"/>
    <w:rsid w:val="0027042B"/>
    <w:rsid w:val="0027186C"/>
    <w:rsid w:val="00272011"/>
    <w:rsid w:val="002722E2"/>
    <w:rsid w:val="00272405"/>
    <w:rsid w:val="0027245F"/>
    <w:rsid w:val="00272517"/>
    <w:rsid w:val="00273125"/>
    <w:rsid w:val="00273ADD"/>
    <w:rsid w:val="00276EE6"/>
    <w:rsid w:val="00282912"/>
    <w:rsid w:val="00283748"/>
    <w:rsid w:val="00283FCF"/>
    <w:rsid w:val="0028405B"/>
    <w:rsid w:val="00284A37"/>
    <w:rsid w:val="002854F5"/>
    <w:rsid w:val="002862FC"/>
    <w:rsid w:val="0028677A"/>
    <w:rsid w:val="0028789B"/>
    <w:rsid w:val="0029102B"/>
    <w:rsid w:val="0029140C"/>
    <w:rsid w:val="002918EA"/>
    <w:rsid w:val="00292C84"/>
    <w:rsid w:val="00293C4F"/>
    <w:rsid w:val="00294F99"/>
    <w:rsid w:val="002965C4"/>
    <w:rsid w:val="00296F7C"/>
    <w:rsid w:val="0029712D"/>
    <w:rsid w:val="002A1A44"/>
    <w:rsid w:val="002A1B39"/>
    <w:rsid w:val="002A2E0C"/>
    <w:rsid w:val="002A5201"/>
    <w:rsid w:val="002A57C2"/>
    <w:rsid w:val="002A6D33"/>
    <w:rsid w:val="002A6DCF"/>
    <w:rsid w:val="002A6F5E"/>
    <w:rsid w:val="002B12C7"/>
    <w:rsid w:val="002B1A7F"/>
    <w:rsid w:val="002B274B"/>
    <w:rsid w:val="002B2DDE"/>
    <w:rsid w:val="002B2F5C"/>
    <w:rsid w:val="002B3FFE"/>
    <w:rsid w:val="002B5E87"/>
    <w:rsid w:val="002B693A"/>
    <w:rsid w:val="002C05DE"/>
    <w:rsid w:val="002C1E44"/>
    <w:rsid w:val="002C28E8"/>
    <w:rsid w:val="002C3418"/>
    <w:rsid w:val="002C45B4"/>
    <w:rsid w:val="002C6266"/>
    <w:rsid w:val="002C663C"/>
    <w:rsid w:val="002C7198"/>
    <w:rsid w:val="002C7785"/>
    <w:rsid w:val="002D027D"/>
    <w:rsid w:val="002D0692"/>
    <w:rsid w:val="002D1540"/>
    <w:rsid w:val="002D185C"/>
    <w:rsid w:val="002D3B69"/>
    <w:rsid w:val="002D7593"/>
    <w:rsid w:val="002D7EC0"/>
    <w:rsid w:val="002E15FF"/>
    <w:rsid w:val="002E3B28"/>
    <w:rsid w:val="002E410E"/>
    <w:rsid w:val="002E497B"/>
    <w:rsid w:val="002E5C91"/>
    <w:rsid w:val="002E60B3"/>
    <w:rsid w:val="002F1A12"/>
    <w:rsid w:val="002F2AD1"/>
    <w:rsid w:val="002F75F2"/>
    <w:rsid w:val="003032AB"/>
    <w:rsid w:val="00303B3A"/>
    <w:rsid w:val="003046C3"/>
    <w:rsid w:val="00306D39"/>
    <w:rsid w:val="003104C0"/>
    <w:rsid w:val="003106B1"/>
    <w:rsid w:val="00310D77"/>
    <w:rsid w:val="00312E2E"/>
    <w:rsid w:val="00315C62"/>
    <w:rsid w:val="003166E7"/>
    <w:rsid w:val="003172B5"/>
    <w:rsid w:val="00317A4C"/>
    <w:rsid w:val="00322A63"/>
    <w:rsid w:val="00323A48"/>
    <w:rsid w:val="00324244"/>
    <w:rsid w:val="0032433C"/>
    <w:rsid w:val="00325015"/>
    <w:rsid w:val="003262F4"/>
    <w:rsid w:val="00326BD9"/>
    <w:rsid w:val="003271B7"/>
    <w:rsid w:val="00330ECC"/>
    <w:rsid w:val="00333045"/>
    <w:rsid w:val="0033507F"/>
    <w:rsid w:val="00337475"/>
    <w:rsid w:val="0034053C"/>
    <w:rsid w:val="00341673"/>
    <w:rsid w:val="003461C8"/>
    <w:rsid w:val="00346428"/>
    <w:rsid w:val="00351758"/>
    <w:rsid w:val="003519EC"/>
    <w:rsid w:val="003532ED"/>
    <w:rsid w:val="00353B79"/>
    <w:rsid w:val="0035427B"/>
    <w:rsid w:val="0035459A"/>
    <w:rsid w:val="00354948"/>
    <w:rsid w:val="0035681B"/>
    <w:rsid w:val="00357619"/>
    <w:rsid w:val="00357DF3"/>
    <w:rsid w:val="003611E6"/>
    <w:rsid w:val="003630CE"/>
    <w:rsid w:val="003635B3"/>
    <w:rsid w:val="0036478B"/>
    <w:rsid w:val="00365C3E"/>
    <w:rsid w:val="00370707"/>
    <w:rsid w:val="00370A9C"/>
    <w:rsid w:val="00371DA2"/>
    <w:rsid w:val="0037326F"/>
    <w:rsid w:val="00373940"/>
    <w:rsid w:val="00374A62"/>
    <w:rsid w:val="00375631"/>
    <w:rsid w:val="00381D34"/>
    <w:rsid w:val="00383749"/>
    <w:rsid w:val="00383D50"/>
    <w:rsid w:val="00384D51"/>
    <w:rsid w:val="00385022"/>
    <w:rsid w:val="003863CE"/>
    <w:rsid w:val="0038640D"/>
    <w:rsid w:val="00386C69"/>
    <w:rsid w:val="003874BA"/>
    <w:rsid w:val="00387C67"/>
    <w:rsid w:val="00390177"/>
    <w:rsid w:val="00392FA6"/>
    <w:rsid w:val="0039463F"/>
    <w:rsid w:val="00394E11"/>
    <w:rsid w:val="003950B7"/>
    <w:rsid w:val="0039732D"/>
    <w:rsid w:val="003A0003"/>
    <w:rsid w:val="003A0824"/>
    <w:rsid w:val="003A1A42"/>
    <w:rsid w:val="003A34D8"/>
    <w:rsid w:val="003A468B"/>
    <w:rsid w:val="003A483A"/>
    <w:rsid w:val="003A5432"/>
    <w:rsid w:val="003A5539"/>
    <w:rsid w:val="003A5CAA"/>
    <w:rsid w:val="003A7979"/>
    <w:rsid w:val="003A7F53"/>
    <w:rsid w:val="003B13B7"/>
    <w:rsid w:val="003B427D"/>
    <w:rsid w:val="003B50A1"/>
    <w:rsid w:val="003B5F9F"/>
    <w:rsid w:val="003C063F"/>
    <w:rsid w:val="003C36B9"/>
    <w:rsid w:val="003C37A3"/>
    <w:rsid w:val="003C4C7F"/>
    <w:rsid w:val="003C52DD"/>
    <w:rsid w:val="003C5DE0"/>
    <w:rsid w:val="003C6072"/>
    <w:rsid w:val="003C6274"/>
    <w:rsid w:val="003C7B35"/>
    <w:rsid w:val="003C7C31"/>
    <w:rsid w:val="003D0A86"/>
    <w:rsid w:val="003D1274"/>
    <w:rsid w:val="003D1F0D"/>
    <w:rsid w:val="003D2448"/>
    <w:rsid w:val="003D248A"/>
    <w:rsid w:val="003D2F1A"/>
    <w:rsid w:val="003D3081"/>
    <w:rsid w:val="003D3BB6"/>
    <w:rsid w:val="003D3C7D"/>
    <w:rsid w:val="003D3E4E"/>
    <w:rsid w:val="003D4605"/>
    <w:rsid w:val="003D47D6"/>
    <w:rsid w:val="003D5F43"/>
    <w:rsid w:val="003D614B"/>
    <w:rsid w:val="003D755D"/>
    <w:rsid w:val="003D7FA3"/>
    <w:rsid w:val="003E07F5"/>
    <w:rsid w:val="003E3D3E"/>
    <w:rsid w:val="003E7CB5"/>
    <w:rsid w:val="003E7D07"/>
    <w:rsid w:val="003F1041"/>
    <w:rsid w:val="003F1086"/>
    <w:rsid w:val="003F16F0"/>
    <w:rsid w:val="003F3023"/>
    <w:rsid w:val="003F504C"/>
    <w:rsid w:val="003F62E5"/>
    <w:rsid w:val="003F67DB"/>
    <w:rsid w:val="003F6D45"/>
    <w:rsid w:val="003F7612"/>
    <w:rsid w:val="003F7B55"/>
    <w:rsid w:val="00404319"/>
    <w:rsid w:val="00404646"/>
    <w:rsid w:val="00404D6A"/>
    <w:rsid w:val="00405C44"/>
    <w:rsid w:val="0040691F"/>
    <w:rsid w:val="00407024"/>
    <w:rsid w:val="0040757E"/>
    <w:rsid w:val="00410FEB"/>
    <w:rsid w:val="00411A86"/>
    <w:rsid w:val="00414340"/>
    <w:rsid w:val="004153F5"/>
    <w:rsid w:val="004153FE"/>
    <w:rsid w:val="00415501"/>
    <w:rsid w:val="004167D3"/>
    <w:rsid w:val="004168ED"/>
    <w:rsid w:val="00417AC1"/>
    <w:rsid w:val="004207F5"/>
    <w:rsid w:val="00420AB0"/>
    <w:rsid w:val="00420EFC"/>
    <w:rsid w:val="00420F33"/>
    <w:rsid w:val="004214BE"/>
    <w:rsid w:val="00421AFD"/>
    <w:rsid w:val="00422EEF"/>
    <w:rsid w:val="004236D2"/>
    <w:rsid w:val="004250A6"/>
    <w:rsid w:val="004267BE"/>
    <w:rsid w:val="004276A0"/>
    <w:rsid w:val="00427992"/>
    <w:rsid w:val="00430B41"/>
    <w:rsid w:val="00431089"/>
    <w:rsid w:val="004339C9"/>
    <w:rsid w:val="00433AB9"/>
    <w:rsid w:val="0043589A"/>
    <w:rsid w:val="00435C61"/>
    <w:rsid w:val="00436619"/>
    <w:rsid w:val="00436CE6"/>
    <w:rsid w:val="00441419"/>
    <w:rsid w:val="004418BD"/>
    <w:rsid w:val="00441B1A"/>
    <w:rsid w:val="00443D36"/>
    <w:rsid w:val="00444986"/>
    <w:rsid w:val="004453C5"/>
    <w:rsid w:val="004460FD"/>
    <w:rsid w:val="00446935"/>
    <w:rsid w:val="00450A03"/>
    <w:rsid w:val="00450A1D"/>
    <w:rsid w:val="004513C1"/>
    <w:rsid w:val="00452412"/>
    <w:rsid w:val="00452B4A"/>
    <w:rsid w:val="004536E1"/>
    <w:rsid w:val="00453CE3"/>
    <w:rsid w:val="0045405B"/>
    <w:rsid w:val="00454661"/>
    <w:rsid w:val="00454854"/>
    <w:rsid w:val="00454B17"/>
    <w:rsid w:val="00456022"/>
    <w:rsid w:val="00456491"/>
    <w:rsid w:val="004565E3"/>
    <w:rsid w:val="00456F91"/>
    <w:rsid w:val="004605B0"/>
    <w:rsid w:val="00460896"/>
    <w:rsid w:val="00462274"/>
    <w:rsid w:val="004623C2"/>
    <w:rsid w:val="00462477"/>
    <w:rsid w:val="004644B6"/>
    <w:rsid w:val="00464D0D"/>
    <w:rsid w:val="00464E57"/>
    <w:rsid w:val="0046674B"/>
    <w:rsid w:val="00467A1F"/>
    <w:rsid w:val="00467B05"/>
    <w:rsid w:val="00467D54"/>
    <w:rsid w:val="00473001"/>
    <w:rsid w:val="00473B04"/>
    <w:rsid w:val="00474080"/>
    <w:rsid w:val="00476AF9"/>
    <w:rsid w:val="00477CB1"/>
    <w:rsid w:val="00480AA4"/>
    <w:rsid w:val="004814E0"/>
    <w:rsid w:val="004827A2"/>
    <w:rsid w:val="0048378E"/>
    <w:rsid w:val="00485200"/>
    <w:rsid w:val="00486209"/>
    <w:rsid w:val="00490078"/>
    <w:rsid w:val="004903F5"/>
    <w:rsid w:val="00491BD1"/>
    <w:rsid w:val="00491E4F"/>
    <w:rsid w:val="00491EA0"/>
    <w:rsid w:val="004948E5"/>
    <w:rsid w:val="00496DF6"/>
    <w:rsid w:val="00496EFD"/>
    <w:rsid w:val="004A02B3"/>
    <w:rsid w:val="004A0C13"/>
    <w:rsid w:val="004A27E0"/>
    <w:rsid w:val="004A481F"/>
    <w:rsid w:val="004A5BB4"/>
    <w:rsid w:val="004A6190"/>
    <w:rsid w:val="004A71BD"/>
    <w:rsid w:val="004B2C3F"/>
    <w:rsid w:val="004B599A"/>
    <w:rsid w:val="004B6C4E"/>
    <w:rsid w:val="004B77D0"/>
    <w:rsid w:val="004C0845"/>
    <w:rsid w:val="004C1029"/>
    <w:rsid w:val="004C141F"/>
    <w:rsid w:val="004C1929"/>
    <w:rsid w:val="004C1E57"/>
    <w:rsid w:val="004C242C"/>
    <w:rsid w:val="004C34A0"/>
    <w:rsid w:val="004C54D1"/>
    <w:rsid w:val="004C597A"/>
    <w:rsid w:val="004C6399"/>
    <w:rsid w:val="004C644F"/>
    <w:rsid w:val="004C69B6"/>
    <w:rsid w:val="004D00B3"/>
    <w:rsid w:val="004D13CC"/>
    <w:rsid w:val="004D1DF0"/>
    <w:rsid w:val="004D3DC8"/>
    <w:rsid w:val="004D64B9"/>
    <w:rsid w:val="004D7D93"/>
    <w:rsid w:val="004E0551"/>
    <w:rsid w:val="004E07A6"/>
    <w:rsid w:val="004E3674"/>
    <w:rsid w:val="004E3D7B"/>
    <w:rsid w:val="004E3FAA"/>
    <w:rsid w:val="004E495F"/>
    <w:rsid w:val="004E4FA2"/>
    <w:rsid w:val="004E5755"/>
    <w:rsid w:val="004E7781"/>
    <w:rsid w:val="004E7B89"/>
    <w:rsid w:val="004F0408"/>
    <w:rsid w:val="004F2096"/>
    <w:rsid w:val="004F3981"/>
    <w:rsid w:val="004F4095"/>
    <w:rsid w:val="004F48EE"/>
    <w:rsid w:val="004F64CA"/>
    <w:rsid w:val="004F6978"/>
    <w:rsid w:val="004F6C83"/>
    <w:rsid w:val="00501B77"/>
    <w:rsid w:val="005027F5"/>
    <w:rsid w:val="00503108"/>
    <w:rsid w:val="00503558"/>
    <w:rsid w:val="0050431C"/>
    <w:rsid w:val="00505E87"/>
    <w:rsid w:val="005061C4"/>
    <w:rsid w:val="0050656F"/>
    <w:rsid w:val="00510B3B"/>
    <w:rsid w:val="005120D6"/>
    <w:rsid w:val="00513500"/>
    <w:rsid w:val="00515497"/>
    <w:rsid w:val="005158F4"/>
    <w:rsid w:val="005205A2"/>
    <w:rsid w:val="0052080B"/>
    <w:rsid w:val="00521061"/>
    <w:rsid w:val="005237F1"/>
    <w:rsid w:val="00524951"/>
    <w:rsid w:val="0052644B"/>
    <w:rsid w:val="0052648B"/>
    <w:rsid w:val="00527019"/>
    <w:rsid w:val="005308D2"/>
    <w:rsid w:val="00531EDB"/>
    <w:rsid w:val="0053243D"/>
    <w:rsid w:val="00533CA7"/>
    <w:rsid w:val="00536259"/>
    <w:rsid w:val="0054141D"/>
    <w:rsid w:val="00542650"/>
    <w:rsid w:val="005431FF"/>
    <w:rsid w:val="00543526"/>
    <w:rsid w:val="00544444"/>
    <w:rsid w:val="00544540"/>
    <w:rsid w:val="00544834"/>
    <w:rsid w:val="0054637C"/>
    <w:rsid w:val="005463B4"/>
    <w:rsid w:val="005468FF"/>
    <w:rsid w:val="005500E4"/>
    <w:rsid w:val="00551E50"/>
    <w:rsid w:val="00553718"/>
    <w:rsid w:val="00555328"/>
    <w:rsid w:val="00557517"/>
    <w:rsid w:val="00557F7B"/>
    <w:rsid w:val="00560A1D"/>
    <w:rsid w:val="00560CC1"/>
    <w:rsid w:val="00560EA6"/>
    <w:rsid w:val="00565944"/>
    <w:rsid w:val="00565AC6"/>
    <w:rsid w:val="00567BA3"/>
    <w:rsid w:val="00570E0E"/>
    <w:rsid w:val="0057214E"/>
    <w:rsid w:val="00573698"/>
    <w:rsid w:val="005740C4"/>
    <w:rsid w:val="0057421E"/>
    <w:rsid w:val="00574677"/>
    <w:rsid w:val="00574F0A"/>
    <w:rsid w:val="00575085"/>
    <w:rsid w:val="00575CA6"/>
    <w:rsid w:val="00577B1D"/>
    <w:rsid w:val="005802E5"/>
    <w:rsid w:val="005809E1"/>
    <w:rsid w:val="00580B55"/>
    <w:rsid w:val="00582B84"/>
    <w:rsid w:val="00582CC0"/>
    <w:rsid w:val="00585838"/>
    <w:rsid w:val="00585BC2"/>
    <w:rsid w:val="00586DB4"/>
    <w:rsid w:val="005902D5"/>
    <w:rsid w:val="00592B79"/>
    <w:rsid w:val="0059367C"/>
    <w:rsid w:val="00593870"/>
    <w:rsid w:val="005943BD"/>
    <w:rsid w:val="00596AC1"/>
    <w:rsid w:val="00597F0C"/>
    <w:rsid w:val="005A06A5"/>
    <w:rsid w:val="005A0EB7"/>
    <w:rsid w:val="005A0F57"/>
    <w:rsid w:val="005A163D"/>
    <w:rsid w:val="005A1EE3"/>
    <w:rsid w:val="005A34EE"/>
    <w:rsid w:val="005A641A"/>
    <w:rsid w:val="005A7E32"/>
    <w:rsid w:val="005B0FF7"/>
    <w:rsid w:val="005B2105"/>
    <w:rsid w:val="005B3E05"/>
    <w:rsid w:val="005B4D93"/>
    <w:rsid w:val="005B75B8"/>
    <w:rsid w:val="005B7F97"/>
    <w:rsid w:val="005C0D84"/>
    <w:rsid w:val="005C1434"/>
    <w:rsid w:val="005C2042"/>
    <w:rsid w:val="005C2262"/>
    <w:rsid w:val="005C3040"/>
    <w:rsid w:val="005C3454"/>
    <w:rsid w:val="005C4305"/>
    <w:rsid w:val="005C5D34"/>
    <w:rsid w:val="005C7456"/>
    <w:rsid w:val="005D01EB"/>
    <w:rsid w:val="005D20BB"/>
    <w:rsid w:val="005D25CC"/>
    <w:rsid w:val="005D2806"/>
    <w:rsid w:val="005D4982"/>
    <w:rsid w:val="005D53A2"/>
    <w:rsid w:val="005D5AD3"/>
    <w:rsid w:val="005D6E93"/>
    <w:rsid w:val="005D708E"/>
    <w:rsid w:val="005E16DE"/>
    <w:rsid w:val="005E38A0"/>
    <w:rsid w:val="005E41D9"/>
    <w:rsid w:val="005E43E1"/>
    <w:rsid w:val="005E453B"/>
    <w:rsid w:val="005E4F88"/>
    <w:rsid w:val="005E51F1"/>
    <w:rsid w:val="005F3228"/>
    <w:rsid w:val="005F392B"/>
    <w:rsid w:val="005F4EFB"/>
    <w:rsid w:val="005F5078"/>
    <w:rsid w:val="005F562E"/>
    <w:rsid w:val="005F5E1E"/>
    <w:rsid w:val="005F6394"/>
    <w:rsid w:val="005F6840"/>
    <w:rsid w:val="00600E61"/>
    <w:rsid w:val="00600E92"/>
    <w:rsid w:val="006022C4"/>
    <w:rsid w:val="00602366"/>
    <w:rsid w:val="006050A4"/>
    <w:rsid w:val="00605538"/>
    <w:rsid w:val="006058A1"/>
    <w:rsid w:val="00612503"/>
    <w:rsid w:val="00613200"/>
    <w:rsid w:val="00613DC2"/>
    <w:rsid w:val="00614343"/>
    <w:rsid w:val="006144FF"/>
    <w:rsid w:val="006145E7"/>
    <w:rsid w:val="0061529A"/>
    <w:rsid w:val="006170BB"/>
    <w:rsid w:val="006171F1"/>
    <w:rsid w:val="00617BF6"/>
    <w:rsid w:val="00620901"/>
    <w:rsid w:val="00623D5C"/>
    <w:rsid w:val="00624B17"/>
    <w:rsid w:val="0062547A"/>
    <w:rsid w:val="006260CB"/>
    <w:rsid w:val="0063606A"/>
    <w:rsid w:val="00640A53"/>
    <w:rsid w:val="0064117C"/>
    <w:rsid w:val="006418FF"/>
    <w:rsid w:val="00641E1A"/>
    <w:rsid w:val="00643681"/>
    <w:rsid w:val="00644285"/>
    <w:rsid w:val="00644651"/>
    <w:rsid w:val="0064523A"/>
    <w:rsid w:val="00645495"/>
    <w:rsid w:val="006454E4"/>
    <w:rsid w:val="006464B3"/>
    <w:rsid w:val="006467EC"/>
    <w:rsid w:val="006470BA"/>
    <w:rsid w:val="00647797"/>
    <w:rsid w:val="00647AF0"/>
    <w:rsid w:val="00650055"/>
    <w:rsid w:val="00652191"/>
    <w:rsid w:val="006526E2"/>
    <w:rsid w:val="00652F15"/>
    <w:rsid w:val="006534B0"/>
    <w:rsid w:val="00654615"/>
    <w:rsid w:val="00655588"/>
    <w:rsid w:val="0065708E"/>
    <w:rsid w:val="0065724D"/>
    <w:rsid w:val="006575CC"/>
    <w:rsid w:val="006602DB"/>
    <w:rsid w:val="0066150D"/>
    <w:rsid w:val="006616A5"/>
    <w:rsid w:val="006619CC"/>
    <w:rsid w:val="006619EB"/>
    <w:rsid w:val="00665B41"/>
    <w:rsid w:val="00665BC5"/>
    <w:rsid w:val="00666B92"/>
    <w:rsid w:val="00670700"/>
    <w:rsid w:val="006737B6"/>
    <w:rsid w:val="00675BB9"/>
    <w:rsid w:val="0067663D"/>
    <w:rsid w:val="00677991"/>
    <w:rsid w:val="00680AD2"/>
    <w:rsid w:val="00682E2E"/>
    <w:rsid w:val="00683584"/>
    <w:rsid w:val="00683694"/>
    <w:rsid w:val="00685FF9"/>
    <w:rsid w:val="006918BF"/>
    <w:rsid w:val="00694117"/>
    <w:rsid w:val="006949CC"/>
    <w:rsid w:val="00696048"/>
    <w:rsid w:val="00697246"/>
    <w:rsid w:val="006A45CB"/>
    <w:rsid w:val="006A4E4E"/>
    <w:rsid w:val="006A5454"/>
    <w:rsid w:val="006A58E8"/>
    <w:rsid w:val="006A694A"/>
    <w:rsid w:val="006B0157"/>
    <w:rsid w:val="006B028C"/>
    <w:rsid w:val="006B0353"/>
    <w:rsid w:val="006B04C3"/>
    <w:rsid w:val="006B0A8E"/>
    <w:rsid w:val="006B0ABA"/>
    <w:rsid w:val="006B0F9C"/>
    <w:rsid w:val="006B3AB1"/>
    <w:rsid w:val="006B3E0A"/>
    <w:rsid w:val="006B66EA"/>
    <w:rsid w:val="006B7406"/>
    <w:rsid w:val="006B78C6"/>
    <w:rsid w:val="006C073A"/>
    <w:rsid w:val="006C1131"/>
    <w:rsid w:val="006C2D8B"/>
    <w:rsid w:val="006C465C"/>
    <w:rsid w:val="006C53F0"/>
    <w:rsid w:val="006C6741"/>
    <w:rsid w:val="006C69EA"/>
    <w:rsid w:val="006C7250"/>
    <w:rsid w:val="006D0481"/>
    <w:rsid w:val="006D1456"/>
    <w:rsid w:val="006D1E09"/>
    <w:rsid w:val="006D3349"/>
    <w:rsid w:val="006D3995"/>
    <w:rsid w:val="006E102A"/>
    <w:rsid w:val="006E27AD"/>
    <w:rsid w:val="006E33C2"/>
    <w:rsid w:val="006E4EC0"/>
    <w:rsid w:val="006E5511"/>
    <w:rsid w:val="006E6206"/>
    <w:rsid w:val="006E74FF"/>
    <w:rsid w:val="006E79A7"/>
    <w:rsid w:val="006F14F6"/>
    <w:rsid w:val="006F20C7"/>
    <w:rsid w:val="006F3057"/>
    <w:rsid w:val="006F32D7"/>
    <w:rsid w:val="006F47F9"/>
    <w:rsid w:val="006F4D9D"/>
    <w:rsid w:val="006F7F28"/>
    <w:rsid w:val="007014DA"/>
    <w:rsid w:val="00701F79"/>
    <w:rsid w:val="007038A3"/>
    <w:rsid w:val="00706461"/>
    <w:rsid w:val="00706684"/>
    <w:rsid w:val="007071FD"/>
    <w:rsid w:val="0071102E"/>
    <w:rsid w:val="00712005"/>
    <w:rsid w:val="00712100"/>
    <w:rsid w:val="00712501"/>
    <w:rsid w:val="007134A0"/>
    <w:rsid w:val="0071494F"/>
    <w:rsid w:val="00716063"/>
    <w:rsid w:val="007201AC"/>
    <w:rsid w:val="007223C9"/>
    <w:rsid w:val="007239D8"/>
    <w:rsid w:val="00724315"/>
    <w:rsid w:val="007252BB"/>
    <w:rsid w:val="00725E15"/>
    <w:rsid w:val="00731B27"/>
    <w:rsid w:val="0073243D"/>
    <w:rsid w:val="00732858"/>
    <w:rsid w:val="00735381"/>
    <w:rsid w:val="00736F61"/>
    <w:rsid w:val="00737D09"/>
    <w:rsid w:val="00737F71"/>
    <w:rsid w:val="00740880"/>
    <w:rsid w:val="00741615"/>
    <w:rsid w:val="007436D4"/>
    <w:rsid w:val="00744A71"/>
    <w:rsid w:val="00744B7A"/>
    <w:rsid w:val="00746CE5"/>
    <w:rsid w:val="00750EB6"/>
    <w:rsid w:val="007511E9"/>
    <w:rsid w:val="00752292"/>
    <w:rsid w:val="00752C9F"/>
    <w:rsid w:val="00752E4A"/>
    <w:rsid w:val="00753108"/>
    <w:rsid w:val="00756B21"/>
    <w:rsid w:val="00761E08"/>
    <w:rsid w:val="00763BD7"/>
    <w:rsid w:val="007642E3"/>
    <w:rsid w:val="00766B2A"/>
    <w:rsid w:val="00771139"/>
    <w:rsid w:val="00772E30"/>
    <w:rsid w:val="0077550D"/>
    <w:rsid w:val="007763CD"/>
    <w:rsid w:val="00777AC4"/>
    <w:rsid w:val="00777B27"/>
    <w:rsid w:val="00777BC8"/>
    <w:rsid w:val="00780478"/>
    <w:rsid w:val="007810D8"/>
    <w:rsid w:val="007837B3"/>
    <w:rsid w:val="00783C04"/>
    <w:rsid w:val="00786E29"/>
    <w:rsid w:val="00787327"/>
    <w:rsid w:val="007874D8"/>
    <w:rsid w:val="00790867"/>
    <w:rsid w:val="00790F5C"/>
    <w:rsid w:val="00794611"/>
    <w:rsid w:val="00794DD4"/>
    <w:rsid w:val="00795015"/>
    <w:rsid w:val="00795AF9"/>
    <w:rsid w:val="00795E63"/>
    <w:rsid w:val="007A0995"/>
    <w:rsid w:val="007A17D1"/>
    <w:rsid w:val="007A27FF"/>
    <w:rsid w:val="007A2E0D"/>
    <w:rsid w:val="007A56C0"/>
    <w:rsid w:val="007A5FC9"/>
    <w:rsid w:val="007A66C3"/>
    <w:rsid w:val="007A6CE3"/>
    <w:rsid w:val="007A6E8F"/>
    <w:rsid w:val="007B17C3"/>
    <w:rsid w:val="007B4CBB"/>
    <w:rsid w:val="007B56B4"/>
    <w:rsid w:val="007B5F27"/>
    <w:rsid w:val="007C06EB"/>
    <w:rsid w:val="007C3064"/>
    <w:rsid w:val="007C30DF"/>
    <w:rsid w:val="007C576A"/>
    <w:rsid w:val="007C753E"/>
    <w:rsid w:val="007D0F02"/>
    <w:rsid w:val="007D183E"/>
    <w:rsid w:val="007D1B68"/>
    <w:rsid w:val="007D31FB"/>
    <w:rsid w:val="007D5D92"/>
    <w:rsid w:val="007D64A5"/>
    <w:rsid w:val="007D66AF"/>
    <w:rsid w:val="007D788B"/>
    <w:rsid w:val="007E052C"/>
    <w:rsid w:val="007E096A"/>
    <w:rsid w:val="007E437E"/>
    <w:rsid w:val="007E4703"/>
    <w:rsid w:val="007E7E37"/>
    <w:rsid w:val="007F0AAA"/>
    <w:rsid w:val="007F1B82"/>
    <w:rsid w:val="007F65F2"/>
    <w:rsid w:val="007F6E6E"/>
    <w:rsid w:val="0080014C"/>
    <w:rsid w:val="00800A5D"/>
    <w:rsid w:val="00801972"/>
    <w:rsid w:val="00802AFF"/>
    <w:rsid w:val="008038A6"/>
    <w:rsid w:val="00803EA1"/>
    <w:rsid w:val="0080468A"/>
    <w:rsid w:val="00807C46"/>
    <w:rsid w:val="00807D3D"/>
    <w:rsid w:val="00810D5F"/>
    <w:rsid w:val="00810EE3"/>
    <w:rsid w:val="00811765"/>
    <w:rsid w:val="00812DF3"/>
    <w:rsid w:val="00816FF0"/>
    <w:rsid w:val="008269E8"/>
    <w:rsid w:val="00827032"/>
    <w:rsid w:val="008300AC"/>
    <w:rsid w:val="0083091B"/>
    <w:rsid w:val="00833562"/>
    <w:rsid w:val="008338D1"/>
    <w:rsid w:val="008346D4"/>
    <w:rsid w:val="00835F9E"/>
    <w:rsid w:val="008368A3"/>
    <w:rsid w:val="00836E92"/>
    <w:rsid w:val="008373E9"/>
    <w:rsid w:val="0084007D"/>
    <w:rsid w:val="00841205"/>
    <w:rsid w:val="00842696"/>
    <w:rsid w:val="00843696"/>
    <w:rsid w:val="00844ACC"/>
    <w:rsid w:val="008459AC"/>
    <w:rsid w:val="00845BE7"/>
    <w:rsid w:val="00850071"/>
    <w:rsid w:val="00850CCB"/>
    <w:rsid w:val="0085290F"/>
    <w:rsid w:val="0085388D"/>
    <w:rsid w:val="00853DD3"/>
    <w:rsid w:val="0085425B"/>
    <w:rsid w:val="008550E0"/>
    <w:rsid w:val="00856A4D"/>
    <w:rsid w:val="00856B51"/>
    <w:rsid w:val="00861B77"/>
    <w:rsid w:val="00866B3D"/>
    <w:rsid w:val="00867663"/>
    <w:rsid w:val="008730F4"/>
    <w:rsid w:val="00873240"/>
    <w:rsid w:val="0087353C"/>
    <w:rsid w:val="008735D4"/>
    <w:rsid w:val="00875940"/>
    <w:rsid w:val="00877BBE"/>
    <w:rsid w:val="00877CBD"/>
    <w:rsid w:val="00880A22"/>
    <w:rsid w:val="008810F4"/>
    <w:rsid w:val="008837C6"/>
    <w:rsid w:val="008852BB"/>
    <w:rsid w:val="008854BB"/>
    <w:rsid w:val="00886894"/>
    <w:rsid w:val="00890EBE"/>
    <w:rsid w:val="00892A4E"/>
    <w:rsid w:val="00893157"/>
    <w:rsid w:val="00893F97"/>
    <w:rsid w:val="008942FF"/>
    <w:rsid w:val="008951FE"/>
    <w:rsid w:val="008954AD"/>
    <w:rsid w:val="0089641D"/>
    <w:rsid w:val="0089660D"/>
    <w:rsid w:val="00897754"/>
    <w:rsid w:val="00897D6A"/>
    <w:rsid w:val="008A0F97"/>
    <w:rsid w:val="008A160B"/>
    <w:rsid w:val="008A4CAD"/>
    <w:rsid w:val="008A4CC1"/>
    <w:rsid w:val="008A511F"/>
    <w:rsid w:val="008A5A3A"/>
    <w:rsid w:val="008A7AF9"/>
    <w:rsid w:val="008A7E1E"/>
    <w:rsid w:val="008B13E3"/>
    <w:rsid w:val="008B460A"/>
    <w:rsid w:val="008B5D0A"/>
    <w:rsid w:val="008B62F5"/>
    <w:rsid w:val="008B7412"/>
    <w:rsid w:val="008C00DF"/>
    <w:rsid w:val="008C40C0"/>
    <w:rsid w:val="008C4D44"/>
    <w:rsid w:val="008C4DEF"/>
    <w:rsid w:val="008C5EEC"/>
    <w:rsid w:val="008C6E7F"/>
    <w:rsid w:val="008C79CF"/>
    <w:rsid w:val="008C7ACB"/>
    <w:rsid w:val="008D1388"/>
    <w:rsid w:val="008D2FD2"/>
    <w:rsid w:val="008D3050"/>
    <w:rsid w:val="008D34CC"/>
    <w:rsid w:val="008D457A"/>
    <w:rsid w:val="008D4866"/>
    <w:rsid w:val="008D7C9E"/>
    <w:rsid w:val="008E07C2"/>
    <w:rsid w:val="008E12D2"/>
    <w:rsid w:val="008E1DE5"/>
    <w:rsid w:val="008E22B4"/>
    <w:rsid w:val="008E284C"/>
    <w:rsid w:val="008E2E62"/>
    <w:rsid w:val="008E2FB6"/>
    <w:rsid w:val="008E3084"/>
    <w:rsid w:val="008E4261"/>
    <w:rsid w:val="008E6390"/>
    <w:rsid w:val="008E7D18"/>
    <w:rsid w:val="008F037C"/>
    <w:rsid w:val="008F059E"/>
    <w:rsid w:val="008F0899"/>
    <w:rsid w:val="008F228B"/>
    <w:rsid w:val="008F39FF"/>
    <w:rsid w:val="008F3DDA"/>
    <w:rsid w:val="008F4D8B"/>
    <w:rsid w:val="008F5D86"/>
    <w:rsid w:val="008F62BB"/>
    <w:rsid w:val="00900311"/>
    <w:rsid w:val="00904FDF"/>
    <w:rsid w:val="00905AF3"/>
    <w:rsid w:val="00905BA4"/>
    <w:rsid w:val="009066FD"/>
    <w:rsid w:val="00906E2E"/>
    <w:rsid w:val="00910BD3"/>
    <w:rsid w:val="00911379"/>
    <w:rsid w:val="009120EE"/>
    <w:rsid w:val="009122D6"/>
    <w:rsid w:val="00913FE8"/>
    <w:rsid w:val="009146BB"/>
    <w:rsid w:val="0091483D"/>
    <w:rsid w:val="00914AE7"/>
    <w:rsid w:val="009159FC"/>
    <w:rsid w:val="00915FD1"/>
    <w:rsid w:val="00917C6D"/>
    <w:rsid w:val="00920528"/>
    <w:rsid w:val="009206EB"/>
    <w:rsid w:val="00920E0C"/>
    <w:rsid w:val="009221A7"/>
    <w:rsid w:val="009222A8"/>
    <w:rsid w:val="00922999"/>
    <w:rsid w:val="00922B17"/>
    <w:rsid w:val="00922B74"/>
    <w:rsid w:val="00923059"/>
    <w:rsid w:val="00924DDD"/>
    <w:rsid w:val="00924F9E"/>
    <w:rsid w:val="009268E0"/>
    <w:rsid w:val="009272AB"/>
    <w:rsid w:val="009306C5"/>
    <w:rsid w:val="009307BE"/>
    <w:rsid w:val="009308C3"/>
    <w:rsid w:val="00931BCF"/>
    <w:rsid w:val="00931F12"/>
    <w:rsid w:val="00932125"/>
    <w:rsid w:val="00932F62"/>
    <w:rsid w:val="009332C7"/>
    <w:rsid w:val="00933B09"/>
    <w:rsid w:val="0093427F"/>
    <w:rsid w:val="00935309"/>
    <w:rsid w:val="00935FFB"/>
    <w:rsid w:val="00936E2D"/>
    <w:rsid w:val="00937BAE"/>
    <w:rsid w:val="009411DA"/>
    <w:rsid w:val="009423E6"/>
    <w:rsid w:val="009452FC"/>
    <w:rsid w:val="00945395"/>
    <w:rsid w:val="0094603A"/>
    <w:rsid w:val="00946244"/>
    <w:rsid w:val="00947025"/>
    <w:rsid w:val="00947468"/>
    <w:rsid w:val="009475A5"/>
    <w:rsid w:val="00953594"/>
    <w:rsid w:val="0095421C"/>
    <w:rsid w:val="009547D7"/>
    <w:rsid w:val="00955A5E"/>
    <w:rsid w:val="00956E8B"/>
    <w:rsid w:val="0096160A"/>
    <w:rsid w:val="009627FE"/>
    <w:rsid w:val="009630D3"/>
    <w:rsid w:val="00963659"/>
    <w:rsid w:val="00965F54"/>
    <w:rsid w:val="009679E3"/>
    <w:rsid w:val="00970363"/>
    <w:rsid w:val="0097050A"/>
    <w:rsid w:val="00971D56"/>
    <w:rsid w:val="009723AE"/>
    <w:rsid w:val="009741E6"/>
    <w:rsid w:val="0097658E"/>
    <w:rsid w:val="009774CE"/>
    <w:rsid w:val="00977A40"/>
    <w:rsid w:val="00980627"/>
    <w:rsid w:val="009819B3"/>
    <w:rsid w:val="009825C5"/>
    <w:rsid w:val="00986D1C"/>
    <w:rsid w:val="00990299"/>
    <w:rsid w:val="00991FB1"/>
    <w:rsid w:val="00995213"/>
    <w:rsid w:val="0099559A"/>
    <w:rsid w:val="009956B4"/>
    <w:rsid w:val="00995C09"/>
    <w:rsid w:val="00995CCE"/>
    <w:rsid w:val="009A191E"/>
    <w:rsid w:val="009A4729"/>
    <w:rsid w:val="009A7AB7"/>
    <w:rsid w:val="009B0EF0"/>
    <w:rsid w:val="009B1942"/>
    <w:rsid w:val="009B543F"/>
    <w:rsid w:val="009B6615"/>
    <w:rsid w:val="009B7189"/>
    <w:rsid w:val="009B7203"/>
    <w:rsid w:val="009C1AE5"/>
    <w:rsid w:val="009C2E85"/>
    <w:rsid w:val="009C2F7D"/>
    <w:rsid w:val="009C3125"/>
    <w:rsid w:val="009C3D11"/>
    <w:rsid w:val="009C4143"/>
    <w:rsid w:val="009C473A"/>
    <w:rsid w:val="009C4F16"/>
    <w:rsid w:val="009C62AD"/>
    <w:rsid w:val="009C7EE1"/>
    <w:rsid w:val="009D070C"/>
    <w:rsid w:val="009D1D72"/>
    <w:rsid w:val="009D2D99"/>
    <w:rsid w:val="009D5F42"/>
    <w:rsid w:val="009D74F8"/>
    <w:rsid w:val="009D7C21"/>
    <w:rsid w:val="009E090C"/>
    <w:rsid w:val="009E2CC4"/>
    <w:rsid w:val="009E5AC8"/>
    <w:rsid w:val="009E723A"/>
    <w:rsid w:val="009F03CD"/>
    <w:rsid w:val="009F07C0"/>
    <w:rsid w:val="009F0D76"/>
    <w:rsid w:val="009F4B3F"/>
    <w:rsid w:val="009F634C"/>
    <w:rsid w:val="00A00822"/>
    <w:rsid w:val="00A00CAB"/>
    <w:rsid w:val="00A00E68"/>
    <w:rsid w:val="00A0195E"/>
    <w:rsid w:val="00A02015"/>
    <w:rsid w:val="00A0349A"/>
    <w:rsid w:val="00A0372E"/>
    <w:rsid w:val="00A06729"/>
    <w:rsid w:val="00A0700E"/>
    <w:rsid w:val="00A07452"/>
    <w:rsid w:val="00A102E1"/>
    <w:rsid w:val="00A1051E"/>
    <w:rsid w:val="00A114D6"/>
    <w:rsid w:val="00A117E6"/>
    <w:rsid w:val="00A11A35"/>
    <w:rsid w:val="00A12865"/>
    <w:rsid w:val="00A13877"/>
    <w:rsid w:val="00A14230"/>
    <w:rsid w:val="00A1448B"/>
    <w:rsid w:val="00A144EC"/>
    <w:rsid w:val="00A14E13"/>
    <w:rsid w:val="00A16222"/>
    <w:rsid w:val="00A1775A"/>
    <w:rsid w:val="00A21A03"/>
    <w:rsid w:val="00A234DF"/>
    <w:rsid w:val="00A23EE4"/>
    <w:rsid w:val="00A24956"/>
    <w:rsid w:val="00A264FE"/>
    <w:rsid w:val="00A26659"/>
    <w:rsid w:val="00A30DE2"/>
    <w:rsid w:val="00A34303"/>
    <w:rsid w:val="00A35E81"/>
    <w:rsid w:val="00A40396"/>
    <w:rsid w:val="00A41F0D"/>
    <w:rsid w:val="00A4307E"/>
    <w:rsid w:val="00A433D1"/>
    <w:rsid w:val="00A436CF"/>
    <w:rsid w:val="00A44238"/>
    <w:rsid w:val="00A45A3B"/>
    <w:rsid w:val="00A45FA3"/>
    <w:rsid w:val="00A47E07"/>
    <w:rsid w:val="00A518B4"/>
    <w:rsid w:val="00A53FD6"/>
    <w:rsid w:val="00A544BD"/>
    <w:rsid w:val="00A54F50"/>
    <w:rsid w:val="00A5526F"/>
    <w:rsid w:val="00A5551F"/>
    <w:rsid w:val="00A55D5D"/>
    <w:rsid w:val="00A56010"/>
    <w:rsid w:val="00A56C93"/>
    <w:rsid w:val="00A574BC"/>
    <w:rsid w:val="00A60A43"/>
    <w:rsid w:val="00A60CBF"/>
    <w:rsid w:val="00A60E8E"/>
    <w:rsid w:val="00A61082"/>
    <w:rsid w:val="00A618A1"/>
    <w:rsid w:val="00A61A8F"/>
    <w:rsid w:val="00A6283E"/>
    <w:rsid w:val="00A62FC2"/>
    <w:rsid w:val="00A6355A"/>
    <w:rsid w:val="00A63F4A"/>
    <w:rsid w:val="00A65092"/>
    <w:rsid w:val="00A650FB"/>
    <w:rsid w:val="00A67E44"/>
    <w:rsid w:val="00A70C0E"/>
    <w:rsid w:val="00A70C41"/>
    <w:rsid w:val="00A716FE"/>
    <w:rsid w:val="00A71B75"/>
    <w:rsid w:val="00A7241A"/>
    <w:rsid w:val="00A735DE"/>
    <w:rsid w:val="00A74318"/>
    <w:rsid w:val="00A74B30"/>
    <w:rsid w:val="00A754A1"/>
    <w:rsid w:val="00A7696C"/>
    <w:rsid w:val="00A76BBA"/>
    <w:rsid w:val="00A80333"/>
    <w:rsid w:val="00A81171"/>
    <w:rsid w:val="00A828B5"/>
    <w:rsid w:val="00A82D65"/>
    <w:rsid w:val="00A834B2"/>
    <w:rsid w:val="00A8429F"/>
    <w:rsid w:val="00A8486F"/>
    <w:rsid w:val="00A855A6"/>
    <w:rsid w:val="00A85DFC"/>
    <w:rsid w:val="00A90066"/>
    <w:rsid w:val="00A93068"/>
    <w:rsid w:val="00A93853"/>
    <w:rsid w:val="00A94847"/>
    <w:rsid w:val="00A965DA"/>
    <w:rsid w:val="00A97435"/>
    <w:rsid w:val="00A9763B"/>
    <w:rsid w:val="00AA00DB"/>
    <w:rsid w:val="00AA15BA"/>
    <w:rsid w:val="00AA2138"/>
    <w:rsid w:val="00AA4017"/>
    <w:rsid w:val="00AA55DA"/>
    <w:rsid w:val="00AA6512"/>
    <w:rsid w:val="00AA671A"/>
    <w:rsid w:val="00AA7306"/>
    <w:rsid w:val="00AA7F19"/>
    <w:rsid w:val="00AB0B63"/>
    <w:rsid w:val="00AB19D4"/>
    <w:rsid w:val="00AB3183"/>
    <w:rsid w:val="00AB398A"/>
    <w:rsid w:val="00AB6359"/>
    <w:rsid w:val="00AB6CD7"/>
    <w:rsid w:val="00AB7F3C"/>
    <w:rsid w:val="00AC0D9E"/>
    <w:rsid w:val="00AC1F41"/>
    <w:rsid w:val="00AC21D5"/>
    <w:rsid w:val="00AC2C47"/>
    <w:rsid w:val="00AC49E0"/>
    <w:rsid w:val="00AC5A5B"/>
    <w:rsid w:val="00AC6509"/>
    <w:rsid w:val="00AC7A30"/>
    <w:rsid w:val="00AC7E23"/>
    <w:rsid w:val="00AD1EF1"/>
    <w:rsid w:val="00AD37EE"/>
    <w:rsid w:val="00AD3C00"/>
    <w:rsid w:val="00AD4D14"/>
    <w:rsid w:val="00AD7586"/>
    <w:rsid w:val="00AD7865"/>
    <w:rsid w:val="00AE04DF"/>
    <w:rsid w:val="00AE0990"/>
    <w:rsid w:val="00AE1B79"/>
    <w:rsid w:val="00AE1CEE"/>
    <w:rsid w:val="00AE3193"/>
    <w:rsid w:val="00AE34EC"/>
    <w:rsid w:val="00AE3556"/>
    <w:rsid w:val="00AE3D80"/>
    <w:rsid w:val="00AE4BFC"/>
    <w:rsid w:val="00AE4E24"/>
    <w:rsid w:val="00AE50BF"/>
    <w:rsid w:val="00AE5F51"/>
    <w:rsid w:val="00AF338F"/>
    <w:rsid w:val="00AF3D7E"/>
    <w:rsid w:val="00AF3E2D"/>
    <w:rsid w:val="00AF4961"/>
    <w:rsid w:val="00AF49C2"/>
    <w:rsid w:val="00AF49C8"/>
    <w:rsid w:val="00AF5E00"/>
    <w:rsid w:val="00AF6EFF"/>
    <w:rsid w:val="00AF6FCA"/>
    <w:rsid w:val="00AF7876"/>
    <w:rsid w:val="00AF79EF"/>
    <w:rsid w:val="00B001D5"/>
    <w:rsid w:val="00B003EE"/>
    <w:rsid w:val="00B0398B"/>
    <w:rsid w:val="00B03BB0"/>
    <w:rsid w:val="00B03DEC"/>
    <w:rsid w:val="00B04120"/>
    <w:rsid w:val="00B04371"/>
    <w:rsid w:val="00B06F77"/>
    <w:rsid w:val="00B07A83"/>
    <w:rsid w:val="00B07ABF"/>
    <w:rsid w:val="00B121FA"/>
    <w:rsid w:val="00B12D11"/>
    <w:rsid w:val="00B12EB5"/>
    <w:rsid w:val="00B150A8"/>
    <w:rsid w:val="00B15476"/>
    <w:rsid w:val="00B20481"/>
    <w:rsid w:val="00B23741"/>
    <w:rsid w:val="00B242C2"/>
    <w:rsid w:val="00B24B58"/>
    <w:rsid w:val="00B25260"/>
    <w:rsid w:val="00B267C7"/>
    <w:rsid w:val="00B271AB"/>
    <w:rsid w:val="00B30C5C"/>
    <w:rsid w:val="00B32C38"/>
    <w:rsid w:val="00B347C7"/>
    <w:rsid w:val="00B348F6"/>
    <w:rsid w:val="00B34D05"/>
    <w:rsid w:val="00B402A8"/>
    <w:rsid w:val="00B40823"/>
    <w:rsid w:val="00B4202C"/>
    <w:rsid w:val="00B43519"/>
    <w:rsid w:val="00B44062"/>
    <w:rsid w:val="00B4614D"/>
    <w:rsid w:val="00B46829"/>
    <w:rsid w:val="00B4733B"/>
    <w:rsid w:val="00B50C47"/>
    <w:rsid w:val="00B50CE0"/>
    <w:rsid w:val="00B51312"/>
    <w:rsid w:val="00B52A7A"/>
    <w:rsid w:val="00B5388C"/>
    <w:rsid w:val="00B5391E"/>
    <w:rsid w:val="00B54FFB"/>
    <w:rsid w:val="00B55D83"/>
    <w:rsid w:val="00B63CAA"/>
    <w:rsid w:val="00B64AB7"/>
    <w:rsid w:val="00B64B6E"/>
    <w:rsid w:val="00B70652"/>
    <w:rsid w:val="00B72683"/>
    <w:rsid w:val="00B73646"/>
    <w:rsid w:val="00B7398A"/>
    <w:rsid w:val="00B746B9"/>
    <w:rsid w:val="00B74772"/>
    <w:rsid w:val="00B75543"/>
    <w:rsid w:val="00B8019B"/>
    <w:rsid w:val="00B81B64"/>
    <w:rsid w:val="00B820CA"/>
    <w:rsid w:val="00B85B1C"/>
    <w:rsid w:val="00B8734A"/>
    <w:rsid w:val="00B878D8"/>
    <w:rsid w:val="00B878E4"/>
    <w:rsid w:val="00B90962"/>
    <w:rsid w:val="00B9140C"/>
    <w:rsid w:val="00B929BB"/>
    <w:rsid w:val="00B92A73"/>
    <w:rsid w:val="00B93471"/>
    <w:rsid w:val="00B936AF"/>
    <w:rsid w:val="00B97631"/>
    <w:rsid w:val="00BA0014"/>
    <w:rsid w:val="00BA09A5"/>
    <w:rsid w:val="00BA1CD9"/>
    <w:rsid w:val="00BA226F"/>
    <w:rsid w:val="00BA2BD6"/>
    <w:rsid w:val="00BA6336"/>
    <w:rsid w:val="00BA6B44"/>
    <w:rsid w:val="00BB00B3"/>
    <w:rsid w:val="00BB02AD"/>
    <w:rsid w:val="00BB1A41"/>
    <w:rsid w:val="00BB2F07"/>
    <w:rsid w:val="00BB304C"/>
    <w:rsid w:val="00BB33A3"/>
    <w:rsid w:val="00BB434E"/>
    <w:rsid w:val="00BB4741"/>
    <w:rsid w:val="00BB4D8B"/>
    <w:rsid w:val="00BB548B"/>
    <w:rsid w:val="00BC06A8"/>
    <w:rsid w:val="00BC1822"/>
    <w:rsid w:val="00BC5414"/>
    <w:rsid w:val="00BC5A5F"/>
    <w:rsid w:val="00BC7DE9"/>
    <w:rsid w:val="00BD165B"/>
    <w:rsid w:val="00BD1A86"/>
    <w:rsid w:val="00BD4F6C"/>
    <w:rsid w:val="00BD5FDD"/>
    <w:rsid w:val="00BD7005"/>
    <w:rsid w:val="00BE0B8E"/>
    <w:rsid w:val="00BE0CCE"/>
    <w:rsid w:val="00BE1550"/>
    <w:rsid w:val="00BE1F4A"/>
    <w:rsid w:val="00BE6D13"/>
    <w:rsid w:val="00BE6DD2"/>
    <w:rsid w:val="00BE7349"/>
    <w:rsid w:val="00BF057B"/>
    <w:rsid w:val="00BF0E69"/>
    <w:rsid w:val="00BF1C2E"/>
    <w:rsid w:val="00BF2CB4"/>
    <w:rsid w:val="00BF3936"/>
    <w:rsid w:val="00BF5536"/>
    <w:rsid w:val="00BF5FF6"/>
    <w:rsid w:val="00BF65B6"/>
    <w:rsid w:val="00C00832"/>
    <w:rsid w:val="00C00C1C"/>
    <w:rsid w:val="00C02254"/>
    <w:rsid w:val="00C0381B"/>
    <w:rsid w:val="00C0454A"/>
    <w:rsid w:val="00C066F4"/>
    <w:rsid w:val="00C11380"/>
    <w:rsid w:val="00C12601"/>
    <w:rsid w:val="00C15867"/>
    <w:rsid w:val="00C2098E"/>
    <w:rsid w:val="00C2124A"/>
    <w:rsid w:val="00C2248E"/>
    <w:rsid w:val="00C248AE"/>
    <w:rsid w:val="00C26231"/>
    <w:rsid w:val="00C304A6"/>
    <w:rsid w:val="00C31C3F"/>
    <w:rsid w:val="00C32875"/>
    <w:rsid w:val="00C33E50"/>
    <w:rsid w:val="00C3562C"/>
    <w:rsid w:val="00C35A93"/>
    <w:rsid w:val="00C36149"/>
    <w:rsid w:val="00C36E6B"/>
    <w:rsid w:val="00C3720A"/>
    <w:rsid w:val="00C373B8"/>
    <w:rsid w:val="00C40FED"/>
    <w:rsid w:val="00C4259D"/>
    <w:rsid w:val="00C4321C"/>
    <w:rsid w:val="00C44BBE"/>
    <w:rsid w:val="00C45F5F"/>
    <w:rsid w:val="00C4614E"/>
    <w:rsid w:val="00C47AE1"/>
    <w:rsid w:val="00C504D4"/>
    <w:rsid w:val="00C53CCF"/>
    <w:rsid w:val="00C540C1"/>
    <w:rsid w:val="00C54505"/>
    <w:rsid w:val="00C559A2"/>
    <w:rsid w:val="00C559C8"/>
    <w:rsid w:val="00C61751"/>
    <w:rsid w:val="00C628F3"/>
    <w:rsid w:val="00C62A5F"/>
    <w:rsid w:val="00C62ABE"/>
    <w:rsid w:val="00C64206"/>
    <w:rsid w:val="00C64692"/>
    <w:rsid w:val="00C64E90"/>
    <w:rsid w:val="00C65180"/>
    <w:rsid w:val="00C657F1"/>
    <w:rsid w:val="00C66BBF"/>
    <w:rsid w:val="00C71279"/>
    <w:rsid w:val="00C73D8A"/>
    <w:rsid w:val="00C75043"/>
    <w:rsid w:val="00C75065"/>
    <w:rsid w:val="00C75C91"/>
    <w:rsid w:val="00C76842"/>
    <w:rsid w:val="00C76A3D"/>
    <w:rsid w:val="00C777C9"/>
    <w:rsid w:val="00C77BBE"/>
    <w:rsid w:val="00C80AAB"/>
    <w:rsid w:val="00C81A58"/>
    <w:rsid w:val="00C837EA"/>
    <w:rsid w:val="00C84E3F"/>
    <w:rsid w:val="00C866B7"/>
    <w:rsid w:val="00C87778"/>
    <w:rsid w:val="00C87EA1"/>
    <w:rsid w:val="00C902F9"/>
    <w:rsid w:val="00C903EC"/>
    <w:rsid w:val="00C9063A"/>
    <w:rsid w:val="00C90FD6"/>
    <w:rsid w:val="00C9261D"/>
    <w:rsid w:val="00C9287B"/>
    <w:rsid w:val="00C931FF"/>
    <w:rsid w:val="00C945E7"/>
    <w:rsid w:val="00C949A2"/>
    <w:rsid w:val="00C9679E"/>
    <w:rsid w:val="00C968C6"/>
    <w:rsid w:val="00C974E1"/>
    <w:rsid w:val="00CA178C"/>
    <w:rsid w:val="00CA3163"/>
    <w:rsid w:val="00CA5DCE"/>
    <w:rsid w:val="00CA6AA5"/>
    <w:rsid w:val="00CB1D6B"/>
    <w:rsid w:val="00CB40D3"/>
    <w:rsid w:val="00CB4E47"/>
    <w:rsid w:val="00CB55F2"/>
    <w:rsid w:val="00CB7643"/>
    <w:rsid w:val="00CC0557"/>
    <w:rsid w:val="00CC1035"/>
    <w:rsid w:val="00CC1A7A"/>
    <w:rsid w:val="00CC43C4"/>
    <w:rsid w:val="00CC4B71"/>
    <w:rsid w:val="00CC705D"/>
    <w:rsid w:val="00CC7E5B"/>
    <w:rsid w:val="00CD0B59"/>
    <w:rsid w:val="00CD158F"/>
    <w:rsid w:val="00CD1FCC"/>
    <w:rsid w:val="00CD2456"/>
    <w:rsid w:val="00CD253E"/>
    <w:rsid w:val="00CD2F5A"/>
    <w:rsid w:val="00CD68AA"/>
    <w:rsid w:val="00CD78A8"/>
    <w:rsid w:val="00CE0236"/>
    <w:rsid w:val="00CE0414"/>
    <w:rsid w:val="00CE0CB9"/>
    <w:rsid w:val="00CE0D3B"/>
    <w:rsid w:val="00CE3002"/>
    <w:rsid w:val="00CE5EF0"/>
    <w:rsid w:val="00CE5F31"/>
    <w:rsid w:val="00CE75EB"/>
    <w:rsid w:val="00CE7662"/>
    <w:rsid w:val="00CF0E13"/>
    <w:rsid w:val="00CF2C0E"/>
    <w:rsid w:val="00CF3DFC"/>
    <w:rsid w:val="00CF4900"/>
    <w:rsid w:val="00CF4AB3"/>
    <w:rsid w:val="00CF5C52"/>
    <w:rsid w:val="00CF6875"/>
    <w:rsid w:val="00D000D2"/>
    <w:rsid w:val="00D023EA"/>
    <w:rsid w:val="00D039B0"/>
    <w:rsid w:val="00D039E7"/>
    <w:rsid w:val="00D03F5D"/>
    <w:rsid w:val="00D04014"/>
    <w:rsid w:val="00D041B1"/>
    <w:rsid w:val="00D04895"/>
    <w:rsid w:val="00D05040"/>
    <w:rsid w:val="00D05F32"/>
    <w:rsid w:val="00D10B8B"/>
    <w:rsid w:val="00D11523"/>
    <w:rsid w:val="00D117A9"/>
    <w:rsid w:val="00D11ECF"/>
    <w:rsid w:val="00D12891"/>
    <w:rsid w:val="00D1327E"/>
    <w:rsid w:val="00D14A11"/>
    <w:rsid w:val="00D158A0"/>
    <w:rsid w:val="00D21670"/>
    <w:rsid w:val="00D22044"/>
    <w:rsid w:val="00D25232"/>
    <w:rsid w:val="00D265C5"/>
    <w:rsid w:val="00D270FF"/>
    <w:rsid w:val="00D2763D"/>
    <w:rsid w:val="00D2787B"/>
    <w:rsid w:val="00D27A2E"/>
    <w:rsid w:val="00D27AC4"/>
    <w:rsid w:val="00D30E9B"/>
    <w:rsid w:val="00D330B6"/>
    <w:rsid w:val="00D34380"/>
    <w:rsid w:val="00D344C1"/>
    <w:rsid w:val="00D3583B"/>
    <w:rsid w:val="00D3704C"/>
    <w:rsid w:val="00D370B7"/>
    <w:rsid w:val="00D371DB"/>
    <w:rsid w:val="00D44295"/>
    <w:rsid w:val="00D46003"/>
    <w:rsid w:val="00D4617D"/>
    <w:rsid w:val="00D46F24"/>
    <w:rsid w:val="00D5395B"/>
    <w:rsid w:val="00D54EF5"/>
    <w:rsid w:val="00D54FCE"/>
    <w:rsid w:val="00D559A0"/>
    <w:rsid w:val="00D6154A"/>
    <w:rsid w:val="00D62B47"/>
    <w:rsid w:val="00D6318D"/>
    <w:rsid w:val="00D65F76"/>
    <w:rsid w:val="00D66B12"/>
    <w:rsid w:val="00D70C17"/>
    <w:rsid w:val="00D72668"/>
    <w:rsid w:val="00D734EB"/>
    <w:rsid w:val="00D7356F"/>
    <w:rsid w:val="00D736C2"/>
    <w:rsid w:val="00D73DF0"/>
    <w:rsid w:val="00D74AEA"/>
    <w:rsid w:val="00D75192"/>
    <w:rsid w:val="00D75EED"/>
    <w:rsid w:val="00D76A8D"/>
    <w:rsid w:val="00D76CE2"/>
    <w:rsid w:val="00D777C0"/>
    <w:rsid w:val="00D8081B"/>
    <w:rsid w:val="00D8156C"/>
    <w:rsid w:val="00D8161E"/>
    <w:rsid w:val="00D84074"/>
    <w:rsid w:val="00D8444F"/>
    <w:rsid w:val="00D8484C"/>
    <w:rsid w:val="00D86338"/>
    <w:rsid w:val="00D879D9"/>
    <w:rsid w:val="00D91255"/>
    <w:rsid w:val="00D91B95"/>
    <w:rsid w:val="00D91C8C"/>
    <w:rsid w:val="00D9238D"/>
    <w:rsid w:val="00D93122"/>
    <w:rsid w:val="00D938D8"/>
    <w:rsid w:val="00D94366"/>
    <w:rsid w:val="00D96386"/>
    <w:rsid w:val="00D96DA6"/>
    <w:rsid w:val="00D96F98"/>
    <w:rsid w:val="00D97D97"/>
    <w:rsid w:val="00DA0FA2"/>
    <w:rsid w:val="00DA2771"/>
    <w:rsid w:val="00DA27B0"/>
    <w:rsid w:val="00DA35CC"/>
    <w:rsid w:val="00DA3B63"/>
    <w:rsid w:val="00DA3B80"/>
    <w:rsid w:val="00DA4475"/>
    <w:rsid w:val="00DA51CC"/>
    <w:rsid w:val="00DA5B4E"/>
    <w:rsid w:val="00DA70E6"/>
    <w:rsid w:val="00DA76A1"/>
    <w:rsid w:val="00DA7A78"/>
    <w:rsid w:val="00DB2C4F"/>
    <w:rsid w:val="00DB2EB3"/>
    <w:rsid w:val="00DB318A"/>
    <w:rsid w:val="00DB4BF3"/>
    <w:rsid w:val="00DC2E3A"/>
    <w:rsid w:val="00DC2ECE"/>
    <w:rsid w:val="00DC4E23"/>
    <w:rsid w:val="00DC7422"/>
    <w:rsid w:val="00DC7630"/>
    <w:rsid w:val="00DD25CD"/>
    <w:rsid w:val="00DD3172"/>
    <w:rsid w:val="00DD376D"/>
    <w:rsid w:val="00DD6D86"/>
    <w:rsid w:val="00DE01A6"/>
    <w:rsid w:val="00DE04EB"/>
    <w:rsid w:val="00DE25A8"/>
    <w:rsid w:val="00DE309E"/>
    <w:rsid w:val="00DE401A"/>
    <w:rsid w:val="00DE4308"/>
    <w:rsid w:val="00DE5F73"/>
    <w:rsid w:val="00DE6391"/>
    <w:rsid w:val="00DE796C"/>
    <w:rsid w:val="00DE7CD3"/>
    <w:rsid w:val="00DF1D16"/>
    <w:rsid w:val="00DF3B0A"/>
    <w:rsid w:val="00DF41B3"/>
    <w:rsid w:val="00DF4882"/>
    <w:rsid w:val="00DF57C9"/>
    <w:rsid w:val="00DF7C69"/>
    <w:rsid w:val="00E01CD4"/>
    <w:rsid w:val="00E02805"/>
    <w:rsid w:val="00E03BA6"/>
    <w:rsid w:val="00E04258"/>
    <w:rsid w:val="00E04A54"/>
    <w:rsid w:val="00E05CE6"/>
    <w:rsid w:val="00E05FAB"/>
    <w:rsid w:val="00E061CC"/>
    <w:rsid w:val="00E0688F"/>
    <w:rsid w:val="00E1244A"/>
    <w:rsid w:val="00E13918"/>
    <w:rsid w:val="00E148BC"/>
    <w:rsid w:val="00E151AA"/>
    <w:rsid w:val="00E164DB"/>
    <w:rsid w:val="00E20845"/>
    <w:rsid w:val="00E21150"/>
    <w:rsid w:val="00E21E09"/>
    <w:rsid w:val="00E23BA4"/>
    <w:rsid w:val="00E23E39"/>
    <w:rsid w:val="00E23E65"/>
    <w:rsid w:val="00E24275"/>
    <w:rsid w:val="00E2506F"/>
    <w:rsid w:val="00E276CE"/>
    <w:rsid w:val="00E277C1"/>
    <w:rsid w:val="00E310AD"/>
    <w:rsid w:val="00E31B47"/>
    <w:rsid w:val="00E3217E"/>
    <w:rsid w:val="00E35ABC"/>
    <w:rsid w:val="00E35ECD"/>
    <w:rsid w:val="00E37B5B"/>
    <w:rsid w:val="00E42DCB"/>
    <w:rsid w:val="00E43B50"/>
    <w:rsid w:val="00E44764"/>
    <w:rsid w:val="00E45521"/>
    <w:rsid w:val="00E4650F"/>
    <w:rsid w:val="00E46E41"/>
    <w:rsid w:val="00E5076E"/>
    <w:rsid w:val="00E507A2"/>
    <w:rsid w:val="00E52FFC"/>
    <w:rsid w:val="00E530BA"/>
    <w:rsid w:val="00E531F4"/>
    <w:rsid w:val="00E5559D"/>
    <w:rsid w:val="00E57324"/>
    <w:rsid w:val="00E57516"/>
    <w:rsid w:val="00E57781"/>
    <w:rsid w:val="00E60538"/>
    <w:rsid w:val="00E60E79"/>
    <w:rsid w:val="00E61AD4"/>
    <w:rsid w:val="00E62718"/>
    <w:rsid w:val="00E63C91"/>
    <w:rsid w:val="00E64053"/>
    <w:rsid w:val="00E64360"/>
    <w:rsid w:val="00E65C08"/>
    <w:rsid w:val="00E67588"/>
    <w:rsid w:val="00E70912"/>
    <w:rsid w:val="00E70E36"/>
    <w:rsid w:val="00E71450"/>
    <w:rsid w:val="00E71674"/>
    <w:rsid w:val="00E73F28"/>
    <w:rsid w:val="00E757BF"/>
    <w:rsid w:val="00E762C7"/>
    <w:rsid w:val="00E8097D"/>
    <w:rsid w:val="00E8158B"/>
    <w:rsid w:val="00E81D75"/>
    <w:rsid w:val="00E82DAE"/>
    <w:rsid w:val="00E84EFA"/>
    <w:rsid w:val="00E864D3"/>
    <w:rsid w:val="00E8687A"/>
    <w:rsid w:val="00E86AA8"/>
    <w:rsid w:val="00E87893"/>
    <w:rsid w:val="00E903E9"/>
    <w:rsid w:val="00E9090B"/>
    <w:rsid w:val="00E90FD1"/>
    <w:rsid w:val="00E9208E"/>
    <w:rsid w:val="00E93FF9"/>
    <w:rsid w:val="00E94526"/>
    <w:rsid w:val="00E947C6"/>
    <w:rsid w:val="00EA01F4"/>
    <w:rsid w:val="00EA02E5"/>
    <w:rsid w:val="00EA0A01"/>
    <w:rsid w:val="00EA3597"/>
    <w:rsid w:val="00EA3E4C"/>
    <w:rsid w:val="00EA4909"/>
    <w:rsid w:val="00EA538F"/>
    <w:rsid w:val="00EA61A2"/>
    <w:rsid w:val="00EB0012"/>
    <w:rsid w:val="00EB0AC4"/>
    <w:rsid w:val="00EB1C5F"/>
    <w:rsid w:val="00EB203F"/>
    <w:rsid w:val="00EB4267"/>
    <w:rsid w:val="00EB441A"/>
    <w:rsid w:val="00EB569C"/>
    <w:rsid w:val="00EC120A"/>
    <w:rsid w:val="00EC143F"/>
    <w:rsid w:val="00EC2DA8"/>
    <w:rsid w:val="00EC46C0"/>
    <w:rsid w:val="00EC6ABB"/>
    <w:rsid w:val="00ED1A88"/>
    <w:rsid w:val="00ED206A"/>
    <w:rsid w:val="00ED3137"/>
    <w:rsid w:val="00ED643E"/>
    <w:rsid w:val="00ED65F8"/>
    <w:rsid w:val="00ED6C17"/>
    <w:rsid w:val="00EE2BDB"/>
    <w:rsid w:val="00EE3062"/>
    <w:rsid w:val="00EE3351"/>
    <w:rsid w:val="00EE43A6"/>
    <w:rsid w:val="00EE5421"/>
    <w:rsid w:val="00EF199A"/>
    <w:rsid w:val="00EF27F5"/>
    <w:rsid w:val="00EF29C2"/>
    <w:rsid w:val="00EF2FF7"/>
    <w:rsid w:val="00EF3FF4"/>
    <w:rsid w:val="00EF4361"/>
    <w:rsid w:val="00EF5467"/>
    <w:rsid w:val="00EF5732"/>
    <w:rsid w:val="00EF6170"/>
    <w:rsid w:val="00EF61DF"/>
    <w:rsid w:val="00EF637A"/>
    <w:rsid w:val="00EF6F7D"/>
    <w:rsid w:val="00EF72C3"/>
    <w:rsid w:val="00F00255"/>
    <w:rsid w:val="00F00B42"/>
    <w:rsid w:val="00F00F19"/>
    <w:rsid w:val="00F030C3"/>
    <w:rsid w:val="00F045AC"/>
    <w:rsid w:val="00F05371"/>
    <w:rsid w:val="00F0718D"/>
    <w:rsid w:val="00F071AF"/>
    <w:rsid w:val="00F07473"/>
    <w:rsid w:val="00F10990"/>
    <w:rsid w:val="00F1196E"/>
    <w:rsid w:val="00F123EE"/>
    <w:rsid w:val="00F13594"/>
    <w:rsid w:val="00F136AC"/>
    <w:rsid w:val="00F13F51"/>
    <w:rsid w:val="00F1429E"/>
    <w:rsid w:val="00F1452C"/>
    <w:rsid w:val="00F14F1C"/>
    <w:rsid w:val="00F16FCA"/>
    <w:rsid w:val="00F171F5"/>
    <w:rsid w:val="00F17C1C"/>
    <w:rsid w:val="00F2016D"/>
    <w:rsid w:val="00F20701"/>
    <w:rsid w:val="00F213BA"/>
    <w:rsid w:val="00F233A2"/>
    <w:rsid w:val="00F24425"/>
    <w:rsid w:val="00F245C8"/>
    <w:rsid w:val="00F24D05"/>
    <w:rsid w:val="00F2783D"/>
    <w:rsid w:val="00F3030D"/>
    <w:rsid w:val="00F30433"/>
    <w:rsid w:val="00F30A35"/>
    <w:rsid w:val="00F3161F"/>
    <w:rsid w:val="00F32D6F"/>
    <w:rsid w:val="00F3681D"/>
    <w:rsid w:val="00F40D96"/>
    <w:rsid w:val="00F412AB"/>
    <w:rsid w:val="00F41B43"/>
    <w:rsid w:val="00F424CA"/>
    <w:rsid w:val="00F427EC"/>
    <w:rsid w:val="00F4354A"/>
    <w:rsid w:val="00F44D63"/>
    <w:rsid w:val="00F44EF1"/>
    <w:rsid w:val="00F45C77"/>
    <w:rsid w:val="00F460F3"/>
    <w:rsid w:val="00F5035C"/>
    <w:rsid w:val="00F526ED"/>
    <w:rsid w:val="00F540F5"/>
    <w:rsid w:val="00F54F3F"/>
    <w:rsid w:val="00F553F5"/>
    <w:rsid w:val="00F557F6"/>
    <w:rsid w:val="00F56162"/>
    <w:rsid w:val="00F60905"/>
    <w:rsid w:val="00F62044"/>
    <w:rsid w:val="00F62ECC"/>
    <w:rsid w:val="00F63879"/>
    <w:rsid w:val="00F63AD2"/>
    <w:rsid w:val="00F6668C"/>
    <w:rsid w:val="00F6676E"/>
    <w:rsid w:val="00F67692"/>
    <w:rsid w:val="00F70011"/>
    <w:rsid w:val="00F72C0B"/>
    <w:rsid w:val="00F72D68"/>
    <w:rsid w:val="00F73B87"/>
    <w:rsid w:val="00F73DD0"/>
    <w:rsid w:val="00F7441A"/>
    <w:rsid w:val="00F74727"/>
    <w:rsid w:val="00F75739"/>
    <w:rsid w:val="00F75B34"/>
    <w:rsid w:val="00F77656"/>
    <w:rsid w:val="00F77B79"/>
    <w:rsid w:val="00F80094"/>
    <w:rsid w:val="00F802EA"/>
    <w:rsid w:val="00F804DE"/>
    <w:rsid w:val="00F8389A"/>
    <w:rsid w:val="00F85B60"/>
    <w:rsid w:val="00F861CE"/>
    <w:rsid w:val="00F86EEA"/>
    <w:rsid w:val="00F8728C"/>
    <w:rsid w:val="00F905D4"/>
    <w:rsid w:val="00F911CE"/>
    <w:rsid w:val="00F91A16"/>
    <w:rsid w:val="00F91F91"/>
    <w:rsid w:val="00F92230"/>
    <w:rsid w:val="00F92311"/>
    <w:rsid w:val="00F92A86"/>
    <w:rsid w:val="00F9401A"/>
    <w:rsid w:val="00F95898"/>
    <w:rsid w:val="00F97EB9"/>
    <w:rsid w:val="00FA3159"/>
    <w:rsid w:val="00FA4EBC"/>
    <w:rsid w:val="00FA64A9"/>
    <w:rsid w:val="00FA79A0"/>
    <w:rsid w:val="00FA7EF1"/>
    <w:rsid w:val="00FB2381"/>
    <w:rsid w:val="00FB24D7"/>
    <w:rsid w:val="00FB326B"/>
    <w:rsid w:val="00FB4718"/>
    <w:rsid w:val="00FC1DD3"/>
    <w:rsid w:val="00FC330B"/>
    <w:rsid w:val="00FC4013"/>
    <w:rsid w:val="00FC660A"/>
    <w:rsid w:val="00FC7581"/>
    <w:rsid w:val="00FC7DCD"/>
    <w:rsid w:val="00FD0360"/>
    <w:rsid w:val="00FD07DC"/>
    <w:rsid w:val="00FD1F79"/>
    <w:rsid w:val="00FD39C4"/>
    <w:rsid w:val="00FD4BDA"/>
    <w:rsid w:val="00FD7D2D"/>
    <w:rsid w:val="00FE57F3"/>
    <w:rsid w:val="00FF0D91"/>
    <w:rsid w:val="00FF1D9C"/>
    <w:rsid w:val="00FF4F5B"/>
    <w:rsid w:val="00FF51AD"/>
    <w:rsid w:val="00FF523C"/>
    <w:rsid w:val="00FF6AE9"/>
    <w:rsid w:val="00FF7E0B"/>
    <w:rsid w:val="00FF7E15"/>
    <w:rsid w:val="048317F1"/>
    <w:rsid w:val="05602D53"/>
    <w:rsid w:val="0C354C84"/>
    <w:rsid w:val="0D5A74C0"/>
    <w:rsid w:val="0F1B3F6C"/>
    <w:rsid w:val="11C81A25"/>
    <w:rsid w:val="120D593D"/>
    <w:rsid w:val="13DC365B"/>
    <w:rsid w:val="16675A68"/>
    <w:rsid w:val="17022592"/>
    <w:rsid w:val="19025817"/>
    <w:rsid w:val="21E4035E"/>
    <w:rsid w:val="2803525D"/>
    <w:rsid w:val="2998730D"/>
    <w:rsid w:val="2FCB3309"/>
    <w:rsid w:val="406036FD"/>
    <w:rsid w:val="419C5849"/>
    <w:rsid w:val="5C3F2EDD"/>
    <w:rsid w:val="5DB171B4"/>
    <w:rsid w:val="7E3A4042"/>
    <w:rsid w:val="7F8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ind w:firstLine="628" w:firstLineChars="200"/>
    </w:pPr>
    <w:rPr>
      <w:rFonts w:eastAsia="黑体"/>
      <w:sz w:val="32"/>
      <w:szCs w:val="20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3">
    <w:name w:val="注："/>
    <w:next w:val="11"/>
    <w:qFormat/>
    <w:uiPriority w:val="0"/>
    <w:pPr>
      <w:widowControl w:val="0"/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">
    <w:name w:val="附录标识"/>
    <w:basedOn w:val="1"/>
    <w:next w:val="11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5">
    <w:name w:val="附录二级条标题"/>
    <w:basedOn w:val="1"/>
    <w:next w:val="11"/>
    <w:qFormat/>
    <w:uiPriority w:val="0"/>
    <w:pPr>
      <w:widowControl/>
      <w:numPr>
        <w:ilvl w:val="3"/>
        <w:numId w:val="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6">
    <w:name w:val="附录三级条标题"/>
    <w:basedOn w:val="15"/>
    <w:next w:val="11"/>
    <w:qFormat/>
    <w:uiPriority w:val="0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1"/>
    <w:qFormat/>
    <w:uiPriority w:val="0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1"/>
    <w:qFormat/>
    <w:uiPriority w:val="0"/>
    <w:pPr>
      <w:numPr>
        <w:ilvl w:val="6"/>
      </w:numPr>
      <w:outlineLvl w:val="6"/>
    </w:pPr>
  </w:style>
  <w:style w:type="paragraph" w:customStyle="1" w:styleId="19">
    <w:name w:val="附录章标题"/>
    <w:next w:val="11"/>
    <w:uiPriority w:val="0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1"/>
    <w:qFormat/>
    <w:uiPriority w:val="0"/>
    <w:pPr>
      <w:numPr>
        <w:ilvl w:val="2"/>
      </w:numPr>
      <w:autoSpaceDN w:val="0"/>
      <w:spacing w:beforeLines="50" w:afterLines="50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package" Target="embeddings/Document1.docx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968</Words>
  <Characters>973</Characters>
  <Lines>12</Lines>
  <Paragraphs>3</Paragraphs>
  <TotalTime>28</TotalTime>
  <ScaleCrop>false</ScaleCrop>
  <LinksUpToDate>false</LinksUpToDate>
  <CharactersWithSpaces>1037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2017-11-03T01:09:00Z</dcterms:created>
  <dc:creator>范伟建</dc:creator>
  <cp:lastModifiedBy>波比拜仁</cp:lastModifiedBy>
  <dcterms:modified xsi:type="dcterms:W3CDTF">2022-03-24T02:42:33Z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AEBF2A9C235843B694B9347F7B74FF51</vt:lpwstr>
  </property>
</Properties>
</file>