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A" w:rsidRPr="00481C9A" w:rsidRDefault="00481C9A" w:rsidP="00481C9A">
      <w:pPr>
        <w:spacing w:line="320" w:lineRule="exact"/>
        <w:jc w:val="left"/>
        <w:rPr>
          <w:rFonts w:ascii="仿宋_GB2312" w:eastAsia="宋体" w:hAnsi="Times New Roman" w:cs="Times New Roman"/>
          <w:szCs w:val="24"/>
        </w:rPr>
      </w:pPr>
      <w:r w:rsidRPr="00481C9A">
        <w:rPr>
          <w:rFonts w:ascii="仿宋_GB2312" w:eastAsia="宋体" w:hAnsi="Times New Roman" w:cs="Times New Roman" w:hint="eastAsia"/>
          <w:szCs w:val="24"/>
        </w:rPr>
        <w:t>记录编号</w:t>
      </w:r>
      <w:r w:rsidRPr="00481C9A">
        <w:rPr>
          <w:rFonts w:ascii="仿宋_GB2312" w:eastAsia="宋体" w:hAnsi="Times New Roman" w:cs="Times New Roman" w:hint="eastAsia"/>
          <w:szCs w:val="24"/>
        </w:rPr>
        <w:t>:</w:t>
      </w:r>
      <w:r w:rsidRPr="00481C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 xml:space="preserve"> </w:t>
      </w:r>
      <w:r w:rsidRPr="00481C9A">
        <w:rPr>
          <w:rFonts w:ascii="Times New Roman" w:eastAsia="宋体" w:hAnsi="Times New Roman" w:cs="Times New Roman" w:hint="eastAsia"/>
          <w:sz w:val="24"/>
          <w:szCs w:val="24"/>
        </w:rPr>
        <w:t>GD44-G</w:t>
      </w:r>
      <w:r w:rsidRPr="00481C9A">
        <w:rPr>
          <w:rFonts w:ascii="Times New Roman" w:eastAsia="宋体" w:hAnsi="Times New Roman" w:cs="Times New Roman"/>
          <w:sz w:val="24"/>
          <w:szCs w:val="24"/>
        </w:rPr>
        <w:t>-Q</w:t>
      </w:r>
      <w:r w:rsidRPr="00481C9A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Pr="00481C9A">
        <w:rPr>
          <w:rFonts w:ascii="Times New Roman" w:eastAsia="宋体" w:hAnsi="Times New Roman" w:cs="Times New Roman"/>
          <w:sz w:val="24"/>
          <w:szCs w:val="24"/>
        </w:rPr>
        <w:t>-</w:t>
      </w:r>
      <w:r w:rsidRPr="00481C9A">
        <w:rPr>
          <w:rFonts w:ascii="Times New Roman" w:eastAsia="宋体" w:hAnsi="Times New Roman" w:cs="Times New Roman" w:hint="eastAsia"/>
          <w:sz w:val="24"/>
          <w:szCs w:val="24"/>
        </w:rPr>
        <w:t>12-01</w:t>
      </w:r>
      <w:bookmarkStart w:id="0" w:name="_GoBack"/>
      <w:bookmarkEnd w:id="0"/>
    </w:p>
    <w:p w:rsidR="00022A40" w:rsidRDefault="00022A40">
      <w:pPr>
        <w:rPr>
          <w:rFonts w:hint="eastAsia"/>
        </w:rPr>
      </w:pPr>
    </w:p>
    <w:p w:rsidR="00481C9A" w:rsidRPr="00481C9A" w:rsidRDefault="00481C9A" w:rsidP="00481C9A">
      <w:pPr>
        <w:jc w:val="center"/>
        <w:outlineLvl w:val="0"/>
        <w:rPr>
          <w:rFonts w:ascii="仿宋_GB2312" w:eastAsia="仿宋_GB2312" w:hAnsi="黑体" w:cs="Times New Roman"/>
          <w:sz w:val="36"/>
          <w:szCs w:val="36"/>
        </w:rPr>
      </w:pPr>
      <w:r w:rsidRPr="00481C9A">
        <w:rPr>
          <w:rFonts w:ascii="仿宋_GB2312" w:eastAsia="仿宋_GB2312" w:hAnsi="黑体" w:cs="Times New Roman" w:hint="eastAsia"/>
          <w:sz w:val="36"/>
          <w:szCs w:val="36"/>
        </w:rPr>
        <w:t>广东省气象局气象观测业务满意度调查问卷</w:t>
      </w:r>
    </w:p>
    <w:p w:rsidR="00481C9A" w:rsidRPr="00481C9A" w:rsidRDefault="00481C9A" w:rsidP="00481C9A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481C9A">
        <w:rPr>
          <w:rFonts w:ascii="仿宋_GB2312" w:eastAsia="仿宋_GB2312" w:hAnsi="Times New Roman" w:cs="Times New Roman" w:hint="eastAsia"/>
          <w:b/>
          <w:sz w:val="36"/>
          <w:szCs w:val="36"/>
        </w:rPr>
        <w:t>（个人用户）</w:t>
      </w:r>
    </w:p>
    <w:p w:rsidR="00481C9A" w:rsidRPr="00481C9A" w:rsidRDefault="00481C9A" w:rsidP="00481C9A">
      <w:pPr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  <w:r w:rsidRPr="00481C9A">
        <w:rPr>
          <w:rFonts w:ascii="仿宋_GB2312" w:eastAsia="仿宋_GB2312" w:hAnsi="Times New Roman" w:cs="Times New Roman" w:hint="eastAsia"/>
          <w:sz w:val="30"/>
          <w:szCs w:val="30"/>
        </w:rPr>
        <w:t>尊敬的用户：您好！</w:t>
      </w:r>
    </w:p>
    <w:p w:rsidR="00481C9A" w:rsidRPr="00481C9A" w:rsidRDefault="00481C9A" w:rsidP="00481C9A">
      <w:pPr>
        <w:spacing w:line="360" w:lineRule="auto"/>
        <w:ind w:firstLineChars="200" w:firstLine="600"/>
        <w:rPr>
          <w:rFonts w:ascii="仿宋_GB2312" w:eastAsia="仿宋_GB2312" w:hAnsi="华文中宋" w:cs="Times New Roman"/>
          <w:sz w:val="30"/>
          <w:szCs w:val="30"/>
        </w:rPr>
      </w:pPr>
      <w:r w:rsidRPr="00481C9A">
        <w:rPr>
          <w:rFonts w:ascii="仿宋_GB2312" w:eastAsia="仿宋_GB2312" w:hAnsi="华文中宋" w:cs="Times New Roman" w:hint="eastAsia"/>
          <w:sz w:val="30"/>
          <w:szCs w:val="30"/>
        </w:rPr>
        <w:t>(1)提供良好的气象观测数据和产品一直是我们的工作目标，告诉我们您对气象观测业务的感受和需求，我们将据此提供更加贴心的气象观测资料和产品。</w:t>
      </w:r>
    </w:p>
    <w:p w:rsidR="00481C9A" w:rsidRPr="00481C9A" w:rsidRDefault="00481C9A" w:rsidP="00481C9A">
      <w:pPr>
        <w:spacing w:line="360" w:lineRule="auto"/>
        <w:rPr>
          <w:rFonts w:ascii="仿宋_GB2312" w:eastAsia="仿宋_GB2312" w:hAnsi="华文中宋" w:cs="Times New Roman"/>
          <w:sz w:val="30"/>
          <w:szCs w:val="30"/>
        </w:rPr>
      </w:pPr>
      <w:r w:rsidRPr="00481C9A">
        <w:rPr>
          <w:rFonts w:ascii="仿宋_GB2312" w:eastAsia="仿宋_GB2312" w:hAnsi="华文中宋" w:cs="Times New Roman" w:hint="eastAsia"/>
          <w:sz w:val="30"/>
          <w:szCs w:val="30"/>
        </w:rPr>
        <w:t xml:space="preserve">    (2)调查内容设置为“满意值”（您现在所感受到气象服务的水平值），5分为最高分，1分为最低分。所有问题均</w:t>
      </w:r>
      <w:proofErr w:type="gramStart"/>
      <w:r w:rsidRPr="00481C9A">
        <w:rPr>
          <w:rFonts w:ascii="仿宋_GB2312" w:eastAsia="仿宋_GB2312" w:hAnsi="华文中宋" w:cs="Times New Roman" w:hint="eastAsia"/>
          <w:sz w:val="30"/>
          <w:szCs w:val="30"/>
        </w:rPr>
        <w:t>表述您</w:t>
      </w:r>
      <w:proofErr w:type="gramEnd"/>
      <w:r w:rsidRPr="00481C9A">
        <w:rPr>
          <w:rFonts w:ascii="仿宋_GB2312" w:eastAsia="仿宋_GB2312" w:hAnsi="华文中宋" w:cs="Times New Roman" w:hint="eastAsia"/>
          <w:sz w:val="30"/>
          <w:szCs w:val="30"/>
        </w:rPr>
        <w:t xml:space="preserve">的主观判断，无所谓对错。 </w:t>
      </w:r>
    </w:p>
    <w:p w:rsidR="00481C9A" w:rsidRPr="00481C9A" w:rsidRDefault="00481C9A" w:rsidP="00481C9A">
      <w:pPr>
        <w:spacing w:line="360" w:lineRule="auto"/>
        <w:rPr>
          <w:rFonts w:ascii="仿宋_GB2312" w:eastAsia="仿宋_GB2312" w:hAnsi="华文中宋" w:cs="Times New Roman"/>
          <w:sz w:val="30"/>
          <w:szCs w:val="30"/>
        </w:rPr>
      </w:pPr>
      <w:r w:rsidRPr="00481C9A">
        <w:rPr>
          <w:rFonts w:ascii="仿宋_GB2312" w:eastAsia="仿宋_GB2312" w:hAnsi="华文中宋" w:cs="Times New Roman" w:hint="eastAsia"/>
          <w:sz w:val="30"/>
          <w:szCs w:val="30"/>
        </w:rPr>
        <w:t xml:space="preserve">    非常感谢您的支持与合作，祝您身体健康，工作愉快！</w:t>
      </w:r>
    </w:p>
    <w:p w:rsidR="00481C9A" w:rsidRPr="00481C9A" w:rsidRDefault="00481C9A" w:rsidP="00481C9A">
      <w:pPr>
        <w:spacing w:line="360" w:lineRule="auto"/>
        <w:jc w:val="center"/>
        <w:rPr>
          <w:rFonts w:ascii="仿宋_GB2312" w:eastAsia="仿宋_GB2312" w:hAnsi="华文中宋" w:cs="Times New Roman" w:hint="eastAsia"/>
          <w:sz w:val="30"/>
          <w:szCs w:val="30"/>
        </w:rPr>
      </w:pPr>
      <w:r w:rsidRPr="00481C9A">
        <w:rPr>
          <w:rFonts w:ascii="仿宋_GB2312" w:eastAsia="仿宋_GB2312" w:hAnsi="华文中宋" w:cs="Times New Roman" w:hint="eastAsia"/>
          <w:sz w:val="30"/>
          <w:szCs w:val="30"/>
        </w:rPr>
        <w:t xml:space="preserve">                                      </w:t>
      </w:r>
    </w:p>
    <w:p w:rsidR="00481C9A" w:rsidRPr="00481C9A" w:rsidRDefault="00481C9A" w:rsidP="00481C9A">
      <w:pPr>
        <w:spacing w:line="360" w:lineRule="auto"/>
        <w:jc w:val="center"/>
        <w:rPr>
          <w:rFonts w:ascii="仿宋_GB2312" w:eastAsia="仿宋_GB2312" w:hAnsi="华文中宋" w:cs="Times New Roman"/>
          <w:sz w:val="30"/>
          <w:szCs w:val="30"/>
        </w:rPr>
        <w:sectPr w:rsidR="00481C9A" w:rsidRPr="00481C9A">
          <w:footerReference w:type="default" r:id="rId5"/>
          <w:pgSz w:w="11906" w:h="16838"/>
          <w:pgMar w:top="2132" w:right="1503" w:bottom="1775" w:left="1548" w:header="851" w:footer="992" w:gutter="0"/>
          <w:cols w:space="720"/>
          <w:docGrid w:linePitch="312"/>
        </w:sectPr>
      </w:pPr>
      <w:r w:rsidRPr="00481C9A">
        <w:rPr>
          <w:rFonts w:ascii="仿宋_GB2312" w:eastAsia="仿宋_GB2312" w:hAnsi="华文中宋" w:cs="Times New Roman" w:hint="eastAsia"/>
          <w:sz w:val="30"/>
          <w:szCs w:val="30"/>
        </w:rPr>
        <w:t xml:space="preserve">                                    广东省气象局</w:t>
      </w:r>
    </w:p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szCs w:val="21"/>
        </w:rPr>
      </w:pPr>
      <w:bookmarkStart w:id="1" w:name="_Toc523391763"/>
      <w:r w:rsidRPr="00481C9A">
        <w:rPr>
          <w:rFonts w:ascii="仿宋_GB2312" w:eastAsia="仿宋_GB2312" w:hAnsi="华文中宋" w:cs="Times New Roman" w:hint="eastAsia"/>
          <w:b/>
          <w:szCs w:val="21"/>
        </w:rPr>
        <w:lastRenderedPageBreak/>
        <w:t>1. 此部分</w:t>
      </w:r>
      <w:proofErr w:type="gramStart"/>
      <w:r w:rsidRPr="00481C9A">
        <w:rPr>
          <w:rFonts w:ascii="仿宋_GB2312" w:eastAsia="仿宋_GB2312" w:hAnsi="华文中宋" w:cs="Times New Roman" w:hint="eastAsia"/>
          <w:b/>
          <w:szCs w:val="21"/>
        </w:rPr>
        <w:t>考察您</w:t>
      </w:r>
      <w:proofErr w:type="gramEnd"/>
      <w:r w:rsidRPr="00481C9A">
        <w:rPr>
          <w:rFonts w:ascii="仿宋_GB2312" w:eastAsia="仿宋_GB2312" w:hAnsi="华文中宋" w:cs="Times New Roman" w:hint="eastAsia"/>
          <w:b/>
          <w:szCs w:val="21"/>
        </w:rPr>
        <w:t>对最近接受气象观测产品的感受。若您觉得不甚了解，请选择每题最后一个选项“不了解”。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000"/>
        <w:gridCol w:w="1014"/>
        <w:gridCol w:w="793"/>
        <w:gridCol w:w="1089"/>
        <w:gridCol w:w="898"/>
        <w:gridCol w:w="958"/>
      </w:tblGrid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调查项目</w:t>
            </w:r>
          </w:p>
        </w:tc>
        <w:tc>
          <w:tcPr>
            <w:tcW w:w="5752" w:type="dxa"/>
            <w:gridSpan w:val="6"/>
          </w:tcPr>
          <w:p w:rsidR="00481C9A" w:rsidRPr="00481C9A" w:rsidRDefault="00481C9A" w:rsidP="00481C9A">
            <w:pPr>
              <w:jc w:val="center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满意值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1 您认为气象部门对观测业务是否足够重视? 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很重视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比较重视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</w:p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不太重视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很不重视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2 各类观测数据是否给您在工作、生活上带来实用和便利（组织管理、活动筹备、日常安排等）? 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实用且便利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较实用且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便利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一般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不太实用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很不实用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3 您觉得观测业务人员的技能水平如何？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很好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较好　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比较差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差得很远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4 您了解有哪些气象观测项目、要素吗？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了解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比较了解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大概知道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没听说过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不了解　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5 您了解有哪些天气现象吗？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了解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比较了解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大概知道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没听说过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不了解　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6 您觉得观测数据、产品是否准确？ 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很准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比较准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不太准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很不准　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7 您觉得观测数据、产品传输是否及时？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很及时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比较及时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一般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不太及时　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很不及时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  <w:tr w:rsidR="00481C9A" w:rsidRPr="00481C9A" w:rsidTr="00D1603F">
        <w:tc>
          <w:tcPr>
            <w:tcW w:w="3319" w:type="dxa"/>
          </w:tcPr>
          <w:p w:rsidR="00481C9A" w:rsidRPr="00481C9A" w:rsidRDefault="00481C9A" w:rsidP="00481C9A">
            <w:pPr>
              <w:widowControl/>
              <w:spacing w:line="300" w:lineRule="atLeast"/>
              <w:jc w:val="lef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8 您觉得观测数据、产品的质量和种类是否比前几年有了提升？</w:t>
            </w:r>
          </w:p>
        </w:tc>
        <w:tc>
          <w:tcPr>
            <w:tcW w:w="1000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□5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提升很多</w:t>
            </w:r>
          </w:p>
        </w:tc>
        <w:tc>
          <w:tcPr>
            <w:tcW w:w="1014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□4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有所提升　</w:t>
            </w:r>
          </w:p>
        </w:tc>
        <w:tc>
          <w:tcPr>
            <w:tcW w:w="793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□3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稍有提升　</w:t>
            </w:r>
          </w:p>
        </w:tc>
        <w:tc>
          <w:tcPr>
            <w:tcW w:w="1089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□2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没有提升</w:t>
            </w:r>
          </w:p>
        </w:tc>
        <w:tc>
          <w:tcPr>
            <w:tcW w:w="898" w:type="dxa"/>
          </w:tcPr>
          <w:p w:rsidR="00481C9A" w:rsidRPr="00481C9A" w:rsidRDefault="00481C9A" w:rsidP="00481C9A">
            <w:pPr>
              <w:widowControl/>
              <w:spacing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 xml:space="preserve">有所下降　</w:t>
            </w:r>
          </w:p>
        </w:tc>
        <w:tc>
          <w:tcPr>
            <w:tcW w:w="958" w:type="dxa"/>
          </w:tcPr>
          <w:p w:rsidR="00481C9A" w:rsidRPr="00481C9A" w:rsidRDefault="00481C9A" w:rsidP="00481C9A">
            <w:pPr>
              <w:widowControl/>
              <w:spacing w:after="240" w:line="21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br/>
              <w:t>不了解</w:t>
            </w:r>
          </w:p>
        </w:tc>
      </w:tr>
    </w:tbl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szCs w:val="21"/>
        </w:rPr>
      </w:pPr>
      <w:bookmarkStart w:id="2" w:name="_Toc523391764"/>
      <w:r w:rsidRPr="00481C9A">
        <w:rPr>
          <w:rFonts w:ascii="仿宋_GB2312" w:eastAsia="仿宋_GB2312" w:hAnsi="华文中宋" w:cs="Times New Roman" w:hint="eastAsia"/>
          <w:b/>
          <w:szCs w:val="21"/>
        </w:rPr>
        <w:t>2. 您认为以下哪些气象观测项目或天气现象更符合您的需要？（可以多选，至少选择一个选项）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8"/>
        <w:gridCol w:w="976"/>
        <w:gridCol w:w="1255"/>
        <w:gridCol w:w="1255"/>
        <w:gridCol w:w="1395"/>
        <w:gridCol w:w="1056"/>
        <w:gridCol w:w="1176"/>
      </w:tblGrid>
      <w:tr w:rsidR="00481C9A" w:rsidRPr="00481C9A" w:rsidTr="00D1603F">
        <w:tc>
          <w:tcPr>
            <w:tcW w:w="98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□气温</w:t>
            </w:r>
          </w:p>
        </w:tc>
        <w:tc>
          <w:tcPr>
            <w:tcW w:w="97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□气压</w:t>
            </w:r>
          </w:p>
        </w:tc>
        <w:tc>
          <w:tcPr>
            <w:tcW w:w="97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□湿度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□雷电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□能见度</w:t>
            </w:r>
          </w:p>
        </w:tc>
        <w:tc>
          <w:tcPr>
            <w:tcW w:w="139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□风向、风速</w:t>
            </w:r>
          </w:p>
        </w:tc>
        <w:tc>
          <w:tcPr>
            <w:tcW w:w="105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□降水量</w:t>
            </w:r>
          </w:p>
        </w:tc>
        <w:tc>
          <w:tcPr>
            <w:tcW w:w="117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□冻土</w:t>
            </w:r>
          </w:p>
        </w:tc>
      </w:tr>
      <w:tr w:rsidR="00481C9A" w:rsidRPr="00481C9A" w:rsidTr="00D1603F">
        <w:tc>
          <w:tcPr>
            <w:tcW w:w="98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□云量</w:t>
            </w:r>
          </w:p>
        </w:tc>
        <w:tc>
          <w:tcPr>
            <w:tcW w:w="97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□云状 </w:t>
            </w:r>
          </w:p>
        </w:tc>
        <w:tc>
          <w:tcPr>
            <w:tcW w:w="97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□云高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□日照时数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□地面温度</w:t>
            </w:r>
          </w:p>
        </w:tc>
        <w:tc>
          <w:tcPr>
            <w:tcW w:w="139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□雪深</w:t>
            </w:r>
          </w:p>
        </w:tc>
        <w:tc>
          <w:tcPr>
            <w:tcW w:w="105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□蒸发量</w:t>
            </w:r>
          </w:p>
        </w:tc>
        <w:tc>
          <w:tcPr>
            <w:tcW w:w="117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□辐射</w:t>
            </w:r>
          </w:p>
        </w:tc>
      </w:tr>
      <w:tr w:rsidR="00481C9A" w:rsidRPr="00481C9A" w:rsidTr="00D1603F">
        <w:tc>
          <w:tcPr>
            <w:tcW w:w="98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□浅层地温</w:t>
            </w:r>
          </w:p>
        </w:tc>
        <w:tc>
          <w:tcPr>
            <w:tcW w:w="97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□深层地温</w:t>
            </w:r>
          </w:p>
        </w:tc>
        <w:tc>
          <w:tcPr>
            <w:tcW w:w="976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 xml:space="preserve">电线积冰  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□地面状态</w:t>
            </w:r>
          </w:p>
        </w:tc>
        <w:tc>
          <w:tcPr>
            <w:tcW w:w="1255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□高空温、压、湿、风                                 </w:t>
            </w:r>
          </w:p>
        </w:tc>
        <w:tc>
          <w:tcPr>
            <w:tcW w:w="3627" w:type="dxa"/>
            <w:gridSpan w:val="3"/>
          </w:tcPr>
          <w:p w:rsidR="00481C9A" w:rsidRPr="00481C9A" w:rsidRDefault="00481C9A" w:rsidP="00481C9A">
            <w:pPr>
              <w:ind w:left="90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□其它（需具体说明）</w:t>
            </w:r>
          </w:p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  <w:u w:val="single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</w:tbl>
    <w:p w:rsidR="00481C9A" w:rsidRPr="00481C9A" w:rsidRDefault="00481C9A" w:rsidP="00481C9A">
      <w:pPr>
        <w:rPr>
          <w:rFonts w:ascii="仿宋_GB2312" w:eastAsia="仿宋_GB2312" w:hAnsi="Times New Roman" w:cs="Times New Roman"/>
          <w:sz w:val="32"/>
          <w:szCs w:val="36"/>
        </w:rPr>
      </w:pPr>
    </w:p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b/>
          <w:bCs/>
          <w:color w:val="000000"/>
          <w:szCs w:val="21"/>
        </w:rPr>
      </w:pPr>
      <w:bookmarkStart w:id="3" w:name="_Toc523391765"/>
      <w:r w:rsidRPr="00481C9A">
        <w:rPr>
          <w:rFonts w:ascii="仿宋_GB2312" w:eastAsia="仿宋_GB2312" w:hAnsi="华文中宋" w:cs="Times New Roman" w:hint="eastAsia"/>
          <w:b/>
          <w:bCs/>
          <w:color w:val="000000"/>
          <w:szCs w:val="21"/>
        </w:rPr>
        <w:t>3. 您在主要通过哪些途径获得气象观测数据或产品？ （可以多选，至少选择一个选项）</w:t>
      </w:r>
      <w:bookmarkEnd w:id="3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64"/>
        <w:gridCol w:w="2153"/>
        <w:gridCol w:w="1950"/>
        <w:gridCol w:w="1684"/>
      </w:tblGrid>
      <w:tr w:rsidR="00481C9A" w:rsidRPr="00481C9A" w:rsidTr="00D1603F">
        <w:trPr>
          <w:jc w:val="center"/>
        </w:trPr>
        <w:tc>
          <w:tcPr>
            <w:tcW w:w="182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□电视频道</w:t>
            </w:r>
          </w:p>
        </w:tc>
        <w:tc>
          <w:tcPr>
            <w:tcW w:w="1464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□报纸</w:t>
            </w:r>
          </w:p>
        </w:tc>
        <w:tc>
          <w:tcPr>
            <w:tcW w:w="2153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□气象网站</w:t>
            </w:r>
          </w:p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网址：</w:t>
            </w: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  <w:tc>
          <w:tcPr>
            <w:tcW w:w="195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□12121或96121电话</w:t>
            </w:r>
          </w:p>
        </w:tc>
        <w:tc>
          <w:tcPr>
            <w:tcW w:w="1684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□手机短信 </w:t>
            </w:r>
          </w:p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proofErr w:type="gramStart"/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微信</w:t>
            </w:r>
            <w:proofErr w:type="gramEnd"/>
          </w:p>
        </w:tc>
      </w:tr>
      <w:tr w:rsidR="00481C9A" w:rsidRPr="00481C9A" w:rsidTr="00D1603F">
        <w:trPr>
          <w:jc w:val="center"/>
        </w:trPr>
        <w:tc>
          <w:tcPr>
            <w:tcW w:w="182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□传真</w:t>
            </w:r>
          </w:p>
        </w:tc>
        <w:tc>
          <w:tcPr>
            <w:tcW w:w="1464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□广播电台</w:t>
            </w:r>
          </w:p>
        </w:tc>
        <w:tc>
          <w:tcPr>
            <w:tcW w:w="2153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□知天气APP</w:t>
            </w:r>
          </w:p>
        </w:tc>
        <w:tc>
          <w:tcPr>
            <w:tcW w:w="195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□爱天气APP</w:t>
            </w:r>
          </w:p>
        </w:tc>
        <w:tc>
          <w:tcPr>
            <w:tcW w:w="1684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□户外显示屏 </w:t>
            </w:r>
          </w:p>
        </w:tc>
      </w:tr>
      <w:tr w:rsidR="00481C9A" w:rsidRPr="00481C9A" w:rsidTr="00D1603F">
        <w:trPr>
          <w:jc w:val="center"/>
        </w:trPr>
        <w:tc>
          <w:tcPr>
            <w:tcW w:w="1820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□门户网站，</w:t>
            </w:r>
            <w:proofErr w:type="gramStart"/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如搜狐</w:t>
            </w:r>
            <w:proofErr w:type="gramEnd"/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、网易等</w:t>
            </w:r>
          </w:p>
        </w:tc>
        <w:tc>
          <w:tcPr>
            <w:tcW w:w="1464" w:type="dxa"/>
          </w:tcPr>
          <w:p w:rsidR="00481C9A" w:rsidRPr="00481C9A" w:rsidRDefault="00481C9A" w:rsidP="00481C9A">
            <w:pPr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</w:t>
            </w:r>
            <w:r w:rsidRPr="00481C9A">
              <w:rPr>
                <w:rFonts w:ascii="仿宋_GB2312" w:eastAsia="仿宋_GB2312" w:hAnsi="华文中宋" w:cs="Times New Roman" w:hint="eastAsia"/>
                <w:bCs/>
                <w:color w:val="000000"/>
                <w:kern w:val="0"/>
                <w:szCs w:val="21"/>
              </w:rPr>
              <w:t>墨迹天气</w:t>
            </w:r>
          </w:p>
        </w:tc>
        <w:tc>
          <w:tcPr>
            <w:tcW w:w="5787" w:type="dxa"/>
            <w:gridSpan w:val="3"/>
          </w:tcPr>
          <w:p w:rsidR="00481C9A" w:rsidRPr="00481C9A" w:rsidRDefault="00481C9A" w:rsidP="00481C9A">
            <w:pPr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□其它（需具体说明）</w:t>
            </w:r>
          </w:p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481C9A" w:rsidRPr="00481C9A" w:rsidRDefault="00481C9A" w:rsidP="00481C9A">
      <w:pPr>
        <w:rPr>
          <w:rFonts w:ascii="仿宋_GB2312" w:eastAsia="仿宋_GB2312" w:hAnsi="Times New Roman" w:cs="Times New Roman"/>
          <w:szCs w:val="21"/>
        </w:rPr>
      </w:pPr>
    </w:p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b/>
          <w:bCs/>
          <w:color w:val="000000"/>
          <w:szCs w:val="21"/>
        </w:rPr>
      </w:pPr>
      <w:bookmarkStart w:id="4" w:name="_Toc523391766"/>
      <w:r w:rsidRPr="00481C9A">
        <w:rPr>
          <w:rFonts w:ascii="仿宋_GB2312" w:eastAsia="仿宋_GB2312" w:hAnsi="华文中宋" w:cs="Times New Roman" w:hint="eastAsia"/>
          <w:b/>
          <w:bCs/>
          <w:color w:val="000000"/>
          <w:szCs w:val="21"/>
        </w:rPr>
        <w:lastRenderedPageBreak/>
        <w:t>4. 您觉得哪些位置更需要布设气象观测设备？（可以多选，至少选择一个选项）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818"/>
        <w:gridCol w:w="1818"/>
        <w:gridCol w:w="1743"/>
        <w:gridCol w:w="1863"/>
      </w:tblGrid>
      <w:tr w:rsidR="00481C9A" w:rsidRPr="00481C9A" w:rsidTr="00D1603F">
        <w:tc>
          <w:tcPr>
            <w:tcW w:w="1829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□港口、码头</w:t>
            </w:r>
          </w:p>
        </w:tc>
        <w:tc>
          <w:tcPr>
            <w:tcW w:w="181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□机场、火车站</w:t>
            </w:r>
          </w:p>
        </w:tc>
        <w:tc>
          <w:tcPr>
            <w:tcW w:w="181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□公交站、</w:t>
            </w:r>
            <w:proofErr w:type="gramStart"/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轨交站</w:t>
            </w:r>
            <w:proofErr w:type="gramEnd"/>
          </w:p>
        </w:tc>
        <w:tc>
          <w:tcPr>
            <w:tcW w:w="1743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□公园、绿地</w:t>
            </w:r>
          </w:p>
        </w:tc>
        <w:tc>
          <w:tcPr>
            <w:tcW w:w="1863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□游乐场 </w:t>
            </w:r>
          </w:p>
        </w:tc>
      </w:tr>
      <w:tr w:rsidR="00481C9A" w:rsidRPr="00481C9A" w:rsidTr="00D1603F">
        <w:tc>
          <w:tcPr>
            <w:tcW w:w="1829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□居民区</w:t>
            </w:r>
          </w:p>
        </w:tc>
        <w:tc>
          <w:tcPr>
            <w:tcW w:w="181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 xml:space="preserve">□大型商业区 </w:t>
            </w:r>
          </w:p>
        </w:tc>
        <w:tc>
          <w:tcPr>
            <w:tcW w:w="1818" w:type="dxa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□沿江沿海</w:t>
            </w:r>
          </w:p>
        </w:tc>
        <w:tc>
          <w:tcPr>
            <w:tcW w:w="3606" w:type="dxa"/>
            <w:gridSpan w:val="2"/>
          </w:tcPr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□其它（需具体说明）</w:t>
            </w:r>
          </w:p>
          <w:p w:rsidR="00481C9A" w:rsidRPr="00481C9A" w:rsidRDefault="00481C9A" w:rsidP="00481C9A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81C9A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</w:t>
            </w:r>
          </w:p>
        </w:tc>
      </w:tr>
    </w:tbl>
    <w:p w:rsidR="00481C9A" w:rsidRPr="00481C9A" w:rsidRDefault="00481C9A" w:rsidP="00481C9A">
      <w:pPr>
        <w:rPr>
          <w:rFonts w:ascii="仿宋_GB2312" w:eastAsia="仿宋_GB2312" w:hAnsi="华文中宋" w:cs="Times New Roman"/>
          <w:b/>
          <w:bCs/>
          <w:color w:val="000000"/>
          <w:szCs w:val="21"/>
        </w:rPr>
      </w:pPr>
    </w:p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b/>
          <w:bCs/>
          <w:color w:val="000000"/>
          <w:szCs w:val="21"/>
        </w:rPr>
      </w:pPr>
      <w:bookmarkStart w:id="5" w:name="_Toc523391767"/>
      <w:r w:rsidRPr="00481C9A">
        <w:rPr>
          <w:rFonts w:ascii="仿宋_GB2312" w:eastAsia="仿宋_GB2312" w:hAnsi="华文中宋" w:cs="Times New Roman" w:hint="eastAsia"/>
          <w:b/>
          <w:bCs/>
          <w:color w:val="000000"/>
          <w:szCs w:val="21"/>
        </w:rPr>
        <w:t>5. 您对做好气象观测业务有哪些建议或意见：</w:t>
      </w:r>
      <w:bookmarkEnd w:id="5"/>
      <w:r w:rsidRPr="00481C9A">
        <w:rPr>
          <w:rFonts w:ascii="仿宋_GB2312" w:eastAsia="仿宋_GB2312" w:hAnsi="华文中宋" w:cs="Times New Roman" w:hint="eastAsia"/>
          <w:b/>
          <w:bCs/>
          <w:color w:val="000000"/>
          <w:szCs w:val="21"/>
        </w:rPr>
        <w:t xml:space="preserve"> </w:t>
      </w:r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jc w:val="left"/>
        <w:rPr>
          <w:rFonts w:ascii="仿宋_GB2312" w:eastAsia="仿宋_GB2312" w:hAnsi="Times New Roman" w:cs="Times New Roman"/>
          <w:color w:val="000000"/>
          <w:szCs w:val="21"/>
          <w:u w:val="single"/>
        </w:rPr>
      </w:pPr>
      <w:r w:rsidRPr="00481C9A">
        <w:rPr>
          <w:rFonts w:ascii="仿宋_GB2312" w:eastAsia="仿宋_GB2312" w:hAnsi="Times New Roman" w:cs="Times New Roman" w:hint="eastAsia"/>
          <w:color w:val="000000"/>
          <w:szCs w:val="21"/>
          <w:u w:val="single"/>
        </w:rPr>
        <w:t xml:space="preserve">                                                                             </w:t>
      </w:r>
    </w:p>
    <w:p w:rsidR="00481C9A" w:rsidRPr="00481C9A" w:rsidRDefault="00481C9A" w:rsidP="00481C9A">
      <w:pPr>
        <w:rPr>
          <w:rFonts w:ascii="仿宋_GB2312" w:eastAsia="仿宋_GB2312" w:hAnsi="华文中宋" w:cs="Times New Roman"/>
          <w:b/>
          <w:bCs/>
          <w:color w:val="000000"/>
          <w:szCs w:val="21"/>
        </w:rPr>
      </w:pPr>
    </w:p>
    <w:p w:rsidR="00481C9A" w:rsidRPr="00481C9A" w:rsidRDefault="00481C9A" w:rsidP="00481C9A">
      <w:pPr>
        <w:outlineLvl w:val="0"/>
        <w:rPr>
          <w:rFonts w:ascii="仿宋_GB2312" w:eastAsia="仿宋_GB2312" w:hAnsi="华文中宋" w:cs="Times New Roman"/>
          <w:b/>
          <w:bCs/>
          <w:color w:val="000000"/>
          <w:szCs w:val="21"/>
        </w:rPr>
      </w:pPr>
      <w:bookmarkStart w:id="6" w:name="_Toc523391768"/>
      <w:r w:rsidRPr="00481C9A">
        <w:rPr>
          <w:rFonts w:ascii="仿宋_GB2312" w:eastAsia="仿宋_GB2312" w:hAnsi="华文中宋" w:cs="Times New Roman" w:hint="eastAsia"/>
          <w:b/>
          <w:bCs/>
          <w:color w:val="000000"/>
          <w:szCs w:val="21"/>
        </w:rPr>
        <w:t>6. 您的基本资料</w:t>
      </w:r>
      <w:bookmarkEnd w:id="6"/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jc w:val="left"/>
        <w:outlineLvl w:val="0"/>
        <w:rPr>
          <w:rFonts w:ascii="仿宋_GB2312" w:eastAsia="仿宋_GB2312" w:hAnsi="Times New Roman" w:cs="黑体"/>
          <w:b/>
          <w:bCs/>
          <w:color w:val="000000"/>
          <w:szCs w:val="21"/>
          <w:lang w:val="zh-CN"/>
        </w:rPr>
      </w:pPr>
      <w:bookmarkStart w:id="7" w:name="_Toc523391769"/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性别：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男、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女    学历：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初中及以下、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高中、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大学、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硕士、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博士及以上</w:t>
      </w:r>
      <w:bookmarkEnd w:id="7"/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jc w:val="left"/>
        <w:outlineLvl w:val="0"/>
        <w:rPr>
          <w:rFonts w:ascii="仿宋_GB2312" w:eastAsia="仿宋_GB2312" w:hAnsi="Times New Roman" w:cs="黑体"/>
          <w:b/>
          <w:bCs/>
          <w:color w:val="000000"/>
          <w:szCs w:val="21"/>
        </w:rPr>
      </w:pPr>
      <w:bookmarkStart w:id="8" w:name="_Toc523391770"/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年龄：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16岁及以下、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17-30岁、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30-45岁、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46-60岁、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60岁以上</w:t>
      </w:r>
      <w:bookmarkEnd w:id="8"/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jc w:val="left"/>
        <w:outlineLvl w:val="0"/>
        <w:rPr>
          <w:rFonts w:ascii="仿宋_GB2312" w:eastAsia="仿宋_GB2312" w:hAnsi="Times New Roman" w:cs="黑体"/>
          <w:b/>
          <w:bCs/>
          <w:color w:val="000000"/>
          <w:szCs w:val="21"/>
          <w:u w:val="single"/>
          <w:lang w:val="zh-CN"/>
        </w:rPr>
      </w:pPr>
      <w:bookmarkStart w:id="9" w:name="_Toc523391771"/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职业情况：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学生、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政企事业单位员工、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退休、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自由职业、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</w:rPr>
        <w:t>自主创业、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□其他（请具体说明）</w:t>
      </w:r>
      <w:bookmarkEnd w:id="9"/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  <w:u w:val="single"/>
        </w:rPr>
        <w:t xml:space="preserve">          </w:t>
      </w:r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u w:val="single"/>
          <w:lang w:val="zh-CN"/>
        </w:rPr>
        <w:t xml:space="preserve">     </w:t>
      </w:r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jc w:val="left"/>
        <w:outlineLvl w:val="0"/>
        <w:rPr>
          <w:rFonts w:ascii="仿宋_GB2312" w:eastAsia="仿宋_GB2312" w:hAnsi="Times New Roman" w:cs="黑体"/>
          <w:b/>
          <w:bCs/>
          <w:color w:val="000000"/>
          <w:szCs w:val="21"/>
          <w:lang w:val="zh-CN"/>
        </w:rPr>
      </w:pPr>
      <w:bookmarkStart w:id="10" w:name="_Toc523391772"/>
      <w:r w:rsidRPr="00481C9A">
        <w:rPr>
          <w:rFonts w:ascii="仿宋_GB2312" w:eastAsia="仿宋_GB2312" w:hAnsi="Times New Roman" w:cs="黑体" w:hint="eastAsia"/>
          <w:b/>
          <w:bCs/>
          <w:color w:val="000000"/>
          <w:szCs w:val="21"/>
          <w:lang w:val="zh-CN"/>
        </w:rPr>
        <w:t>收入水平：</w:t>
      </w:r>
      <w:r w:rsidRPr="00481C9A">
        <w:rPr>
          <w:rFonts w:ascii="仿宋_GB2312" w:eastAsia="仿宋_GB2312" w:hAnsi="华文中宋" w:cs="宋体" w:hint="eastAsia"/>
          <w:b/>
          <w:color w:val="000000"/>
          <w:kern w:val="0"/>
          <w:szCs w:val="21"/>
        </w:rPr>
        <w:t>□2000元及以下、□2001-5000元、□5001-10000元、□10001-20000元、□20000元以上</w:t>
      </w:r>
      <w:bookmarkEnd w:id="10"/>
    </w:p>
    <w:p w:rsidR="00481C9A" w:rsidRPr="00481C9A" w:rsidRDefault="00481C9A" w:rsidP="00481C9A">
      <w:pPr>
        <w:autoSpaceDE w:val="0"/>
        <w:autoSpaceDN w:val="0"/>
        <w:adjustRightInd w:val="0"/>
        <w:spacing w:before="156" w:line="320" w:lineRule="exact"/>
        <w:ind w:left="1265" w:hanging="1265"/>
        <w:jc w:val="left"/>
        <w:rPr>
          <w:rFonts w:ascii="仿宋_GB2312" w:eastAsia="仿宋_GB2312" w:hAnsi="华文中宋" w:cs="Times New Roman"/>
          <w:b/>
          <w:bCs/>
          <w:color w:val="000000"/>
          <w:sz w:val="22"/>
          <w:szCs w:val="18"/>
        </w:rPr>
      </w:pPr>
      <w:r w:rsidRPr="00481C9A">
        <w:rPr>
          <w:rFonts w:ascii="仿宋_GB2312" w:eastAsia="仿宋_GB2312" w:hAnsi="Times New Roman" w:cs="宋体" w:hint="eastAsia"/>
          <w:i/>
          <w:iCs/>
          <w:color w:val="000000"/>
          <w:sz w:val="24"/>
          <w:szCs w:val="21"/>
          <w:lang w:val="zh-CN"/>
        </w:rPr>
        <w:t>本问卷到此结束，再次感谢您的参与和支持！</w:t>
      </w:r>
    </w:p>
    <w:p w:rsidR="00481C9A" w:rsidRPr="00481C9A" w:rsidRDefault="00481C9A" w:rsidP="00481C9A">
      <w:pPr>
        <w:rPr>
          <w:rFonts w:ascii="Times New Roman" w:eastAsia="宋体" w:hAnsi="Times New Roman" w:cs="Times New Roman" w:hint="eastAsia"/>
          <w:sz w:val="18"/>
          <w:szCs w:val="18"/>
        </w:rPr>
      </w:pPr>
    </w:p>
    <w:p w:rsidR="00481C9A" w:rsidRPr="00481C9A" w:rsidRDefault="00481C9A" w:rsidP="00481C9A">
      <w:pPr>
        <w:rPr>
          <w:rFonts w:ascii="Times New Roman" w:eastAsia="宋体" w:hAnsi="Times New Roman" w:cs="Times New Roman" w:hint="eastAsia"/>
          <w:sz w:val="18"/>
          <w:szCs w:val="18"/>
        </w:rPr>
      </w:pPr>
    </w:p>
    <w:p w:rsidR="00481C9A" w:rsidRPr="00481C9A" w:rsidRDefault="00481C9A" w:rsidP="00481C9A">
      <w:pPr>
        <w:rPr>
          <w:rFonts w:ascii="Times New Roman" w:eastAsia="宋体" w:hAnsi="Times New Roman" w:cs="Times New Roman" w:hint="eastAsia"/>
          <w:sz w:val="18"/>
          <w:szCs w:val="18"/>
        </w:rPr>
      </w:pPr>
    </w:p>
    <w:p w:rsidR="00481C9A" w:rsidRPr="00481C9A" w:rsidRDefault="00481C9A">
      <w:pPr>
        <w:rPr>
          <w:rFonts w:hint="eastAsia"/>
        </w:rPr>
      </w:pPr>
    </w:p>
    <w:p w:rsidR="00481C9A" w:rsidRDefault="00481C9A">
      <w:pPr>
        <w:rPr>
          <w:rFonts w:hint="eastAsia"/>
        </w:rPr>
      </w:pPr>
    </w:p>
    <w:p w:rsidR="00481C9A" w:rsidRDefault="00481C9A">
      <w:pPr>
        <w:rPr>
          <w:rFonts w:hint="eastAsia"/>
        </w:rPr>
      </w:pPr>
    </w:p>
    <w:p w:rsidR="00481C9A" w:rsidRDefault="00481C9A"/>
    <w:sectPr w:rsidR="0048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9E" w:rsidRDefault="00481C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81C9A">
      <w:rPr>
        <w:noProof/>
        <w:lang w:val="zh-CN" w:eastAsia="zh-CN"/>
      </w:rPr>
      <w:t>1</w:t>
    </w:r>
    <w:r>
      <w:fldChar w:fldCharType="end"/>
    </w:r>
  </w:p>
  <w:p w:rsidR="00BA199E" w:rsidRDefault="00481C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9A"/>
    <w:rsid w:val="00022A40"/>
    <w:rsid w:val="00481C9A"/>
    <w:rsid w:val="006E4858"/>
    <w:rsid w:val="00A5790C"/>
    <w:rsid w:val="00AB701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481C9A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48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81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481C9A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48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81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吕玉嫦</dc:creator>
  <cp:lastModifiedBy>吕玉嫦</cp:lastModifiedBy>
  <cp:revision>1</cp:revision>
  <dcterms:created xsi:type="dcterms:W3CDTF">2019-08-23T02:50:00Z</dcterms:created>
  <dcterms:modified xsi:type="dcterms:W3CDTF">2019-08-23T02:58:00Z</dcterms:modified>
</cp:coreProperties>
</file>