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D0" w:rsidRPr="00A621D0" w:rsidRDefault="00A621D0" w:rsidP="00A621D0">
      <w:pPr>
        <w:widowControl/>
        <w:shd w:val="clear" w:color="auto" w:fill="F8FCFF"/>
        <w:spacing w:before="100" w:beforeAutospacing="1" w:after="210" w:line="450" w:lineRule="atLeast"/>
        <w:ind w:firstLine="700"/>
        <w:jc w:val="left"/>
        <w:rPr>
          <w:rFonts w:ascii="微软雅黑" w:eastAsia="微软雅黑" w:hAnsi="微软雅黑" w:cs="宋体"/>
          <w:color w:val="000000"/>
          <w:kern w:val="0"/>
          <w:sz w:val="27"/>
          <w:szCs w:val="27"/>
        </w:rPr>
      </w:pPr>
      <w:r w:rsidRPr="00A621D0">
        <w:rPr>
          <w:rFonts w:ascii="仿宋_GB2312" w:eastAsia="仿宋_GB2312" w:hAnsi="微软雅黑" w:cs="宋体" w:hint="eastAsia"/>
          <w:color w:val="000000"/>
          <w:kern w:val="0"/>
          <w:sz w:val="28"/>
          <w:szCs w:val="28"/>
        </w:rPr>
        <w:t>广东采联采购招标有限公司受广东省清远市气象局的委托，于2017</w:t>
      </w:r>
      <w:r w:rsidRPr="00A621D0">
        <w:rPr>
          <w:rFonts w:ascii="仿宋_GB2312" w:eastAsia="仿宋_GB2312" w:hAnsi="微软雅黑" w:cs="宋体" w:hint="eastAsia"/>
          <w:color w:val="000000"/>
          <w:kern w:val="0"/>
          <w:sz w:val="28"/>
          <w:szCs w:val="28"/>
        </w:rPr>
        <w:t> </w:t>
      </w:r>
      <w:r w:rsidRPr="00A621D0">
        <w:rPr>
          <w:rFonts w:ascii="仿宋_GB2312" w:eastAsia="仿宋_GB2312" w:hAnsi="微软雅黑" w:cs="宋体" w:hint="eastAsia"/>
          <w:color w:val="000000"/>
          <w:kern w:val="0"/>
          <w:sz w:val="28"/>
          <w:szCs w:val="28"/>
        </w:rPr>
        <w:t>年9月27</w:t>
      </w:r>
      <w:r w:rsidRPr="00A621D0">
        <w:rPr>
          <w:rFonts w:ascii="仿宋_GB2312" w:eastAsia="仿宋_GB2312" w:hAnsi="微软雅黑" w:cs="宋体" w:hint="eastAsia"/>
          <w:color w:val="000000"/>
          <w:kern w:val="0"/>
          <w:sz w:val="28"/>
          <w:szCs w:val="28"/>
        </w:rPr>
        <w:t> </w:t>
      </w:r>
      <w:r w:rsidRPr="00A621D0">
        <w:rPr>
          <w:rFonts w:ascii="仿宋_GB2312" w:eastAsia="仿宋_GB2312" w:hAnsi="微软雅黑" w:cs="宋体" w:hint="eastAsia"/>
          <w:color w:val="000000"/>
          <w:kern w:val="0"/>
          <w:sz w:val="28"/>
          <w:szCs w:val="28"/>
        </w:rPr>
        <w:t>日就广东省清远市气象局2017年度区域自动站升级改造建设项目采购（441800-201709-160500-0010）采用公开招标进行采购。现就本次采购的中标（成交）结果公告如下：</w:t>
      </w:r>
    </w:p>
    <w:p w:rsidR="00A621D0" w:rsidRPr="00A621D0" w:rsidRDefault="00A621D0" w:rsidP="00A621D0">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一、采购项目编号：441800-201709-160500-0010</w:t>
      </w:r>
    </w:p>
    <w:p w:rsidR="00A621D0" w:rsidRPr="00A621D0" w:rsidRDefault="00A621D0" w:rsidP="00A621D0">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二、采购项目名称：广东省清远市气象局2017年度区域自动站升级改造建设项目采购</w:t>
      </w:r>
    </w:p>
    <w:p w:rsidR="00A621D0" w:rsidRPr="00A621D0" w:rsidRDefault="00A621D0" w:rsidP="00A621D0">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三、采购项目预算金额（元）：2,030,000</w:t>
      </w:r>
    </w:p>
    <w:p w:rsidR="00A621D0" w:rsidRPr="00A621D0" w:rsidRDefault="00A621D0" w:rsidP="00A621D0">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四、采购方式：公开招标</w:t>
      </w:r>
    </w:p>
    <w:p w:rsidR="00A621D0" w:rsidRPr="00A621D0" w:rsidRDefault="00A621D0" w:rsidP="00A621D0">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五、中标供应商</w:t>
      </w:r>
    </w:p>
    <w:p w:rsidR="00A621D0" w:rsidRPr="00A621D0" w:rsidRDefault="00A621D0" w:rsidP="00A621D0">
      <w:pPr>
        <w:widowControl/>
        <w:shd w:val="clear" w:color="auto" w:fill="F8FCFF"/>
        <w:spacing w:before="100" w:beforeAutospacing="1" w:after="100" w:afterAutospacing="1"/>
        <w:jc w:val="left"/>
        <w:rPr>
          <w:rFonts w:ascii="仿宋_GB2312" w:eastAsia="仿宋_GB2312" w:hAnsi="微软雅黑" w:cs="宋体" w:hint="eastAsia"/>
          <w:color w:val="000000"/>
          <w:kern w:val="0"/>
          <w:sz w:val="24"/>
          <w:szCs w:val="24"/>
        </w:rPr>
      </w:pPr>
      <w:r w:rsidRPr="00A621D0">
        <w:rPr>
          <w:rFonts w:ascii="仿宋_GB2312" w:eastAsia="仿宋_GB2312" w:hAnsi="微软雅黑" w:cs="宋体" w:hint="eastAsia"/>
          <w:color w:val="000000"/>
          <w:kern w:val="0"/>
          <w:sz w:val="24"/>
          <w:szCs w:val="24"/>
        </w:rPr>
        <w:t>1：中标供应商名称</w:t>
      </w:r>
      <w:r w:rsidRPr="00A621D0">
        <w:rPr>
          <w:rFonts w:ascii="仿宋_GB2312" w:eastAsia="仿宋_GB2312" w:hAnsi="微软雅黑" w:cs="宋体" w:hint="eastAsia"/>
          <w:color w:val="000000"/>
          <w:kern w:val="0"/>
          <w:sz w:val="24"/>
          <w:szCs w:val="24"/>
          <w:u w:val="single"/>
        </w:rPr>
        <w:t>  </w:t>
      </w:r>
      <w:r w:rsidRPr="00A621D0">
        <w:rPr>
          <w:rFonts w:ascii="仿宋_GB2312" w:eastAsia="仿宋_GB2312" w:hAnsi="微软雅黑" w:cs="宋体" w:hint="eastAsia"/>
          <w:color w:val="000000"/>
          <w:kern w:val="0"/>
          <w:sz w:val="24"/>
          <w:szCs w:val="24"/>
          <w:u w:val="single"/>
        </w:rPr>
        <w:t>广东天文防雷工程有限公司</w:t>
      </w:r>
      <w:r w:rsidRPr="00A621D0">
        <w:rPr>
          <w:rFonts w:ascii="仿宋_GB2312" w:eastAsia="仿宋_GB2312" w:hAnsi="微软雅黑" w:cs="宋体" w:hint="eastAsia"/>
          <w:color w:val="000000"/>
          <w:kern w:val="0"/>
          <w:sz w:val="24"/>
          <w:szCs w:val="24"/>
          <w:u w:val="single"/>
        </w:rPr>
        <w:t>  </w:t>
      </w:r>
      <w:r w:rsidRPr="00A621D0">
        <w:rPr>
          <w:rFonts w:ascii="仿宋_GB2312" w:eastAsia="仿宋_GB2312" w:hAnsi="微软雅黑" w:cs="宋体" w:hint="eastAsia"/>
          <w:color w:val="000000"/>
          <w:kern w:val="0"/>
          <w:sz w:val="24"/>
          <w:szCs w:val="24"/>
        </w:rPr>
        <w:t>法人代表</w:t>
      </w:r>
      <w:r w:rsidRPr="00A621D0">
        <w:rPr>
          <w:rFonts w:ascii="仿宋_GB2312" w:eastAsia="仿宋_GB2312" w:hAnsi="微软雅黑" w:cs="宋体" w:hint="eastAsia"/>
          <w:color w:val="000000"/>
          <w:kern w:val="0"/>
          <w:sz w:val="24"/>
          <w:szCs w:val="24"/>
          <w:u w:val="single"/>
        </w:rPr>
        <w:t>  </w:t>
      </w:r>
      <w:r w:rsidRPr="00A621D0">
        <w:rPr>
          <w:rFonts w:ascii="仿宋_GB2312" w:eastAsia="仿宋_GB2312" w:hAnsi="微软雅黑" w:cs="宋体" w:hint="eastAsia"/>
          <w:color w:val="000000"/>
          <w:kern w:val="0"/>
          <w:sz w:val="24"/>
          <w:szCs w:val="24"/>
          <w:u w:val="single"/>
        </w:rPr>
        <w:t>杨国雄</w:t>
      </w:r>
      <w:r w:rsidRPr="00A621D0">
        <w:rPr>
          <w:rFonts w:ascii="仿宋_GB2312" w:eastAsia="仿宋_GB2312" w:hAnsi="微软雅黑" w:cs="宋体" w:hint="eastAsia"/>
          <w:color w:val="000000"/>
          <w:kern w:val="0"/>
          <w:sz w:val="24"/>
          <w:szCs w:val="24"/>
          <w:u w:val="single"/>
        </w:rPr>
        <w:t>  </w:t>
      </w:r>
      <w:r w:rsidRPr="00A621D0">
        <w:rPr>
          <w:rFonts w:ascii="仿宋_GB2312" w:eastAsia="仿宋_GB2312" w:hAnsi="微软雅黑" w:cs="宋体" w:hint="eastAsia"/>
          <w:color w:val="000000"/>
          <w:kern w:val="0"/>
          <w:sz w:val="24"/>
          <w:szCs w:val="24"/>
        </w:rPr>
        <w:t>地址</w:t>
      </w:r>
      <w:r w:rsidRPr="00A621D0">
        <w:rPr>
          <w:rFonts w:ascii="仿宋_GB2312" w:eastAsia="仿宋_GB2312" w:hAnsi="微软雅黑" w:cs="宋体" w:hint="eastAsia"/>
          <w:color w:val="000000"/>
          <w:kern w:val="0"/>
          <w:sz w:val="24"/>
          <w:szCs w:val="24"/>
          <w:u w:val="single"/>
        </w:rPr>
        <w:t>  </w:t>
      </w:r>
      <w:r w:rsidRPr="00A621D0">
        <w:rPr>
          <w:rFonts w:ascii="仿宋_GB2312" w:eastAsia="仿宋_GB2312" w:hAnsi="微软雅黑" w:cs="宋体" w:hint="eastAsia"/>
          <w:color w:val="000000"/>
          <w:kern w:val="0"/>
          <w:sz w:val="24"/>
          <w:szCs w:val="24"/>
          <w:u w:val="single"/>
        </w:rPr>
        <w:t>广东省广州市越秀区福今路6号省气象局科研楼五楼</w:t>
      </w:r>
      <w:r w:rsidRPr="00A621D0">
        <w:rPr>
          <w:rFonts w:ascii="仿宋_GB2312" w:eastAsia="仿宋_GB2312" w:hAnsi="微软雅黑" w:cs="宋体" w:hint="eastAsia"/>
          <w:color w:val="000000"/>
          <w:kern w:val="0"/>
          <w:sz w:val="24"/>
          <w:szCs w:val="24"/>
          <w:u w:val="single"/>
        </w:rPr>
        <w:t>  </w:t>
      </w:r>
      <w:r w:rsidRPr="00A621D0">
        <w:rPr>
          <w:rFonts w:ascii="仿宋_GB2312" w:eastAsia="仿宋_GB2312" w:hAnsi="微软雅黑" w:cs="宋体" w:hint="eastAsia"/>
          <w:color w:val="000000"/>
          <w:kern w:val="0"/>
          <w:sz w:val="24"/>
          <w:szCs w:val="24"/>
        </w:rPr>
        <w:t>    </w:t>
      </w:r>
    </w:p>
    <w:p w:rsidR="00A621D0" w:rsidRPr="00A621D0" w:rsidRDefault="00A621D0" w:rsidP="00A621D0">
      <w:pPr>
        <w:widowControl/>
        <w:shd w:val="clear" w:color="auto" w:fill="F8FCFF"/>
        <w:spacing w:before="210" w:after="210" w:line="300" w:lineRule="atLeast"/>
        <w:ind w:firstLine="56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六、报价明细</w:t>
      </w: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0"/>
        <w:gridCol w:w="1628"/>
        <w:gridCol w:w="850"/>
        <w:gridCol w:w="1413"/>
        <w:gridCol w:w="2077"/>
        <w:gridCol w:w="1657"/>
      </w:tblGrid>
      <w:tr w:rsidR="00A621D0" w:rsidRPr="00A621D0" w:rsidTr="00A621D0">
        <w:trPr>
          <w:trHeight w:val="593"/>
          <w:tblCellSpacing w:w="0"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color w:val="000000"/>
                <w:kern w:val="0"/>
                <w:szCs w:val="21"/>
              </w:rPr>
              <w:lastRenderedPageBreak/>
              <w:t>主要中标、成交标的名称</w:t>
            </w:r>
          </w:p>
        </w:tc>
        <w:tc>
          <w:tcPr>
            <w:tcW w:w="162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color w:val="000000"/>
                <w:kern w:val="0"/>
                <w:szCs w:val="21"/>
              </w:rPr>
              <w:t>规格型号</w:t>
            </w:r>
          </w:p>
        </w:tc>
        <w:tc>
          <w:tcPr>
            <w:tcW w:w="851"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color w:val="000000"/>
                <w:kern w:val="0"/>
                <w:szCs w:val="21"/>
              </w:rPr>
              <w:t>数量</w:t>
            </w:r>
          </w:p>
        </w:tc>
        <w:tc>
          <w:tcPr>
            <w:tcW w:w="1414"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color w:val="000000"/>
                <w:kern w:val="0"/>
                <w:szCs w:val="21"/>
              </w:rPr>
              <w:t>单价（元）</w:t>
            </w:r>
          </w:p>
        </w:tc>
        <w:tc>
          <w:tcPr>
            <w:tcW w:w="207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color w:val="000000"/>
                <w:kern w:val="0"/>
                <w:szCs w:val="21"/>
              </w:rPr>
              <w:t>服务要求</w:t>
            </w:r>
          </w:p>
        </w:tc>
        <w:tc>
          <w:tcPr>
            <w:tcW w:w="1657"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color w:val="000000"/>
                <w:kern w:val="0"/>
                <w:szCs w:val="21"/>
              </w:rPr>
              <w:t>中标、成交金额（元）</w:t>
            </w:r>
          </w:p>
        </w:tc>
      </w:tr>
      <w:tr w:rsidR="00A621D0" w:rsidRPr="00A621D0" w:rsidTr="00A621D0">
        <w:trPr>
          <w:trHeight w:val="842"/>
          <w:tblCellSpacing w:w="0"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四要素探测设备主机</w:t>
            </w:r>
          </w:p>
        </w:tc>
        <w:tc>
          <w:tcPr>
            <w:tcW w:w="162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WP3103型气象自动站</w:t>
            </w:r>
          </w:p>
        </w:tc>
        <w:tc>
          <w:tcPr>
            <w:tcW w:w="851"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color w:val="000000"/>
                <w:kern w:val="0"/>
                <w:szCs w:val="21"/>
              </w:rPr>
              <w:t>29套</w:t>
            </w:r>
          </w:p>
        </w:tc>
        <w:tc>
          <w:tcPr>
            <w:tcW w:w="1414"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color w:val="000000"/>
                <w:kern w:val="0"/>
                <w:szCs w:val="21"/>
              </w:rPr>
              <w:t>48000.00</w:t>
            </w:r>
          </w:p>
        </w:tc>
        <w:tc>
          <w:tcPr>
            <w:tcW w:w="207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color w:val="000000"/>
                <w:kern w:val="0"/>
                <w:szCs w:val="21"/>
              </w:rPr>
              <w:t>完成期：自合同签订之日起59个</w:t>
            </w:r>
            <w:proofErr w:type="gramStart"/>
            <w:r w:rsidRPr="00A621D0">
              <w:rPr>
                <w:rFonts w:ascii="宋体" w:eastAsia="宋体" w:hAnsi="宋体" w:cs="宋体" w:hint="eastAsia"/>
                <w:color w:val="000000"/>
                <w:kern w:val="0"/>
                <w:szCs w:val="21"/>
              </w:rPr>
              <w:t>日历天</w:t>
            </w:r>
            <w:proofErr w:type="gramEnd"/>
            <w:r w:rsidRPr="00A621D0">
              <w:rPr>
                <w:rFonts w:ascii="宋体" w:eastAsia="宋体" w:hAnsi="宋体" w:cs="宋体" w:hint="eastAsia"/>
                <w:color w:val="000000"/>
                <w:kern w:val="0"/>
                <w:szCs w:val="21"/>
              </w:rPr>
              <w:t>内</w:t>
            </w:r>
          </w:p>
        </w:tc>
        <w:tc>
          <w:tcPr>
            <w:tcW w:w="1657"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2,025,550.00</w:t>
            </w:r>
          </w:p>
        </w:tc>
      </w:tr>
    </w:tbl>
    <w:p w:rsidR="00A621D0" w:rsidRPr="00A621D0" w:rsidRDefault="00A621D0" w:rsidP="00A621D0">
      <w:pPr>
        <w:widowControl/>
        <w:shd w:val="clear" w:color="auto" w:fill="F8FCFF"/>
        <w:spacing w:before="210" w:after="210" w:line="300" w:lineRule="atLeast"/>
        <w:ind w:firstLine="56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七、评审日期：2017-10-18评审地点：清远市新城区连江路金沙商务大厦14B03A室广东采联采购招标有限公司清远分公司会议室</w:t>
      </w:r>
    </w:p>
    <w:p w:rsidR="00A621D0" w:rsidRPr="00A621D0" w:rsidRDefault="00A621D0" w:rsidP="00A621D0">
      <w:pPr>
        <w:widowControl/>
        <w:shd w:val="clear" w:color="auto" w:fill="F8FCFF"/>
        <w:spacing w:before="100" w:beforeAutospacing="1" w:after="100" w:afterAutospacing="1" w:line="300" w:lineRule="atLeast"/>
        <w:ind w:firstLine="112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评审委员会（谈判小组、询价小组、磋商小组或单一来源采购小组）：</w:t>
      </w:r>
    </w:p>
    <w:p w:rsidR="00A621D0" w:rsidRPr="00A621D0" w:rsidRDefault="00A621D0" w:rsidP="00A621D0">
      <w:pPr>
        <w:widowControl/>
        <w:shd w:val="clear" w:color="auto" w:fill="F8FCFF"/>
        <w:spacing w:before="100" w:beforeAutospacing="1" w:after="210" w:line="300" w:lineRule="atLeast"/>
        <w:ind w:firstLine="112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负责人：刘宝连成员： 张凯泉、杨贵春、蔡焯光、涂宏兰。</w:t>
      </w:r>
    </w:p>
    <w:p w:rsidR="00A621D0" w:rsidRPr="00A621D0" w:rsidRDefault="00A621D0" w:rsidP="00A621D0">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八、评审意见（非标采购方式或竞争性磋商采购方式采用书面推荐供应商参加采购活动的，还应当公告采购人和评审专家的推荐意见）</w:t>
      </w:r>
    </w:p>
    <w:p w:rsidR="00A621D0" w:rsidRPr="00A621D0" w:rsidRDefault="00A621D0" w:rsidP="00A621D0">
      <w:pPr>
        <w:widowControl/>
        <w:shd w:val="clear" w:color="auto" w:fill="F8FCFF"/>
        <w:spacing w:before="100" w:beforeAutospacing="1" w:after="100" w:afterAutospacing="1"/>
        <w:jc w:val="center"/>
        <w:rPr>
          <w:rFonts w:ascii="微软雅黑" w:eastAsia="微软雅黑" w:hAnsi="微软雅黑" w:cs="宋体" w:hint="eastAsia"/>
          <w:color w:val="000000"/>
          <w:kern w:val="0"/>
          <w:sz w:val="27"/>
          <w:szCs w:val="27"/>
        </w:rPr>
      </w:pPr>
      <w:r w:rsidRPr="00A621D0">
        <w:rPr>
          <w:rFonts w:ascii="宋体" w:eastAsia="宋体" w:hAnsi="宋体" w:cs="宋体" w:hint="eastAsia"/>
          <w:color w:val="000000"/>
          <w:kern w:val="0"/>
          <w:szCs w:val="21"/>
        </w:rPr>
        <w:t>综合评分法中标候选供应商排序表</w:t>
      </w:r>
    </w:p>
    <w:tbl>
      <w:tblPr>
        <w:tblW w:w="8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7"/>
        <w:gridCol w:w="1234"/>
        <w:gridCol w:w="849"/>
        <w:gridCol w:w="850"/>
        <w:gridCol w:w="850"/>
        <w:gridCol w:w="850"/>
        <w:gridCol w:w="785"/>
      </w:tblGrid>
      <w:tr w:rsidR="00A621D0" w:rsidRPr="00A621D0" w:rsidTr="00A621D0">
        <w:trPr>
          <w:trHeight w:val="1021"/>
          <w:tblCellSpacing w:w="0" w:type="dxa"/>
        </w:trPr>
        <w:tc>
          <w:tcPr>
            <w:tcW w:w="332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投标人名称</w:t>
            </w:r>
          </w:p>
        </w:tc>
        <w:tc>
          <w:tcPr>
            <w:tcW w:w="1234"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是否通过资格、符合性审查</w:t>
            </w:r>
          </w:p>
        </w:tc>
        <w:tc>
          <w:tcPr>
            <w:tcW w:w="84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技术</w:t>
            </w:r>
          </w:p>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得分</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商务</w:t>
            </w:r>
          </w:p>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得分</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价格</w:t>
            </w:r>
          </w:p>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得分</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综合</w:t>
            </w:r>
          </w:p>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得分</w:t>
            </w:r>
          </w:p>
        </w:tc>
        <w:tc>
          <w:tcPr>
            <w:tcW w:w="785"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b/>
                <w:bCs/>
                <w:kern w:val="0"/>
                <w:szCs w:val="21"/>
              </w:rPr>
              <w:t>推荐排名</w:t>
            </w:r>
          </w:p>
        </w:tc>
      </w:tr>
      <w:tr w:rsidR="00A621D0" w:rsidRPr="00A621D0" w:rsidTr="00A621D0">
        <w:trPr>
          <w:trHeight w:val="435"/>
          <w:tblCellSpacing w:w="0" w:type="dxa"/>
        </w:trPr>
        <w:tc>
          <w:tcPr>
            <w:tcW w:w="332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lastRenderedPageBreak/>
              <w:t>广州市九</w:t>
            </w:r>
            <w:proofErr w:type="gramStart"/>
            <w:r w:rsidRPr="00A621D0">
              <w:rPr>
                <w:rFonts w:ascii="宋体" w:eastAsia="宋体" w:hAnsi="宋体" w:cs="宋体" w:hint="eastAsia"/>
                <w:kern w:val="0"/>
                <w:szCs w:val="21"/>
              </w:rPr>
              <w:t>阳科技</w:t>
            </w:r>
            <w:proofErr w:type="gramEnd"/>
            <w:r w:rsidRPr="00A621D0">
              <w:rPr>
                <w:rFonts w:ascii="宋体" w:eastAsia="宋体" w:hAnsi="宋体" w:cs="宋体" w:hint="eastAsia"/>
                <w:kern w:val="0"/>
                <w:szCs w:val="21"/>
              </w:rPr>
              <w:t>有限公司</w:t>
            </w:r>
          </w:p>
        </w:tc>
        <w:tc>
          <w:tcPr>
            <w:tcW w:w="1234"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是</w:t>
            </w:r>
          </w:p>
        </w:tc>
        <w:tc>
          <w:tcPr>
            <w:tcW w:w="84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18.80</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8.00</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29.94</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56.74</w:t>
            </w:r>
          </w:p>
        </w:tc>
        <w:tc>
          <w:tcPr>
            <w:tcW w:w="785"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2</w:t>
            </w:r>
          </w:p>
        </w:tc>
      </w:tr>
      <w:tr w:rsidR="00A621D0" w:rsidRPr="00A621D0" w:rsidTr="00A621D0">
        <w:trPr>
          <w:trHeight w:val="435"/>
          <w:tblCellSpacing w:w="0" w:type="dxa"/>
        </w:trPr>
        <w:tc>
          <w:tcPr>
            <w:tcW w:w="332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广州市华</w:t>
            </w:r>
            <w:proofErr w:type="gramStart"/>
            <w:r w:rsidRPr="00A621D0">
              <w:rPr>
                <w:rFonts w:ascii="宋体" w:eastAsia="宋体" w:hAnsi="宋体" w:cs="宋体" w:hint="eastAsia"/>
                <w:kern w:val="0"/>
                <w:szCs w:val="21"/>
              </w:rPr>
              <w:t>云科技</w:t>
            </w:r>
            <w:proofErr w:type="gramEnd"/>
            <w:r w:rsidRPr="00A621D0">
              <w:rPr>
                <w:rFonts w:ascii="宋体" w:eastAsia="宋体" w:hAnsi="宋体" w:cs="宋体" w:hint="eastAsia"/>
                <w:kern w:val="0"/>
                <w:szCs w:val="21"/>
              </w:rPr>
              <w:t>服务公司</w:t>
            </w:r>
          </w:p>
        </w:tc>
        <w:tc>
          <w:tcPr>
            <w:tcW w:w="1234"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是</w:t>
            </w:r>
          </w:p>
        </w:tc>
        <w:tc>
          <w:tcPr>
            <w:tcW w:w="84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11.00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10.00</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30.00</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51.00</w:t>
            </w:r>
          </w:p>
        </w:tc>
        <w:tc>
          <w:tcPr>
            <w:tcW w:w="785"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3</w:t>
            </w:r>
          </w:p>
        </w:tc>
      </w:tr>
      <w:tr w:rsidR="00A621D0" w:rsidRPr="00A621D0" w:rsidTr="00A621D0">
        <w:trPr>
          <w:trHeight w:val="435"/>
          <w:tblCellSpacing w:w="0" w:type="dxa"/>
        </w:trPr>
        <w:tc>
          <w:tcPr>
            <w:tcW w:w="332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广东天文防雷工程有限公司</w:t>
            </w:r>
          </w:p>
        </w:tc>
        <w:tc>
          <w:tcPr>
            <w:tcW w:w="1234"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是</w:t>
            </w:r>
          </w:p>
        </w:tc>
        <w:tc>
          <w:tcPr>
            <w:tcW w:w="849"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27.20</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25.00</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29.96</w:t>
            </w:r>
          </w:p>
        </w:tc>
        <w:tc>
          <w:tcPr>
            <w:tcW w:w="850"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82.16</w:t>
            </w:r>
          </w:p>
        </w:tc>
        <w:tc>
          <w:tcPr>
            <w:tcW w:w="785" w:type="dxa"/>
            <w:tcBorders>
              <w:top w:val="outset" w:sz="6" w:space="0" w:color="auto"/>
              <w:left w:val="outset" w:sz="6" w:space="0" w:color="auto"/>
              <w:bottom w:val="outset" w:sz="6" w:space="0" w:color="auto"/>
              <w:right w:val="outset" w:sz="6" w:space="0" w:color="auto"/>
            </w:tcBorders>
            <w:vAlign w:val="center"/>
            <w:hideMark/>
          </w:tcPr>
          <w:p w:rsidR="00A621D0" w:rsidRPr="00A621D0" w:rsidRDefault="00A621D0" w:rsidP="00A621D0">
            <w:pPr>
              <w:widowControl/>
              <w:spacing w:before="100" w:beforeAutospacing="1" w:after="100" w:afterAutospacing="1"/>
              <w:jc w:val="center"/>
              <w:rPr>
                <w:rFonts w:ascii="宋体" w:eastAsia="宋体" w:hAnsi="宋体" w:cs="宋体"/>
                <w:kern w:val="0"/>
                <w:sz w:val="18"/>
                <w:szCs w:val="18"/>
              </w:rPr>
            </w:pPr>
            <w:r w:rsidRPr="00A621D0">
              <w:rPr>
                <w:rFonts w:ascii="宋体" w:eastAsia="宋体" w:hAnsi="宋体" w:cs="宋体" w:hint="eastAsia"/>
                <w:kern w:val="0"/>
                <w:szCs w:val="21"/>
              </w:rPr>
              <w:t>1</w:t>
            </w:r>
          </w:p>
        </w:tc>
      </w:tr>
    </w:tbl>
    <w:p w:rsidR="00A621D0" w:rsidRPr="00A621D0" w:rsidRDefault="00A621D0" w:rsidP="00A621D0">
      <w:pPr>
        <w:widowControl/>
        <w:shd w:val="clear" w:color="auto" w:fill="F8FCFF"/>
        <w:spacing w:before="210" w:after="210"/>
        <w:ind w:firstLine="588"/>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九、本公告期限1个工作日。</w:t>
      </w:r>
    </w:p>
    <w:p w:rsidR="00A621D0" w:rsidRPr="00A621D0" w:rsidRDefault="00A621D0" w:rsidP="00A621D0">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十、联系事项：</w:t>
      </w: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435"/>
      </w:tblGrid>
      <w:tr w:rsidR="00A621D0" w:rsidRPr="00A621D0" w:rsidTr="00A621D0">
        <w:trPr>
          <w:tblCellSpacing w:w="15" w:type="dxa"/>
        </w:trPr>
        <w:tc>
          <w:tcPr>
            <w:tcW w:w="6750" w:type="dxa"/>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（一）采购人：广东省清远市气象局</w:t>
            </w:r>
          </w:p>
        </w:tc>
        <w:tc>
          <w:tcPr>
            <w:tcW w:w="0" w:type="auto"/>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地址：东城街道学贤路4号</w:t>
            </w:r>
          </w:p>
        </w:tc>
      </w:tr>
    </w:tbl>
    <w:p w:rsidR="00A621D0" w:rsidRPr="00A621D0" w:rsidRDefault="00A621D0" w:rsidP="00A621D0">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155"/>
      </w:tblGrid>
      <w:tr w:rsidR="00A621D0" w:rsidRPr="00A621D0" w:rsidTr="00A621D0">
        <w:trPr>
          <w:tblCellSpacing w:w="15" w:type="dxa"/>
        </w:trPr>
        <w:tc>
          <w:tcPr>
            <w:tcW w:w="6750" w:type="dxa"/>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联系人：侯瑛</w:t>
            </w:r>
          </w:p>
        </w:tc>
        <w:tc>
          <w:tcPr>
            <w:tcW w:w="0" w:type="auto"/>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联系电话：0763-3364843</w:t>
            </w:r>
          </w:p>
        </w:tc>
      </w:tr>
    </w:tbl>
    <w:p w:rsidR="00A621D0" w:rsidRPr="00A621D0" w:rsidRDefault="00A621D0" w:rsidP="00A621D0">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1755"/>
      </w:tblGrid>
      <w:tr w:rsidR="00A621D0" w:rsidRPr="00A621D0" w:rsidTr="00A621D0">
        <w:trPr>
          <w:tblCellSpacing w:w="15" w:type="dxa"/>
        </w:trPr>
        <w:tc>
          <w:tcPr>
            <w:tcW w:w="6750" w:type="dxa"/>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传真：0763-3364843</w:t>
            </w:r>
          </w:p>
        </w:tc>
        <w:tc>
          <w:tcPr>
            <w:tcW w:w="0" w:type="auto"/>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邮编：511500</w:t>
            </w:r>
          </w:p>
        </w:tc>
      </w:tr>
    </w:tbl>
    <w:p w:rsidR="00A621D0" w:rsidRPr="00A621D0" w:rsidRDefault="00A621D0" w:rsidP="00A621D0">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5535"/>
      </w:tblGrid>
      <w:tr w:rsidR="00A621D0" w:rsidRPr="00A621D0" w:rsidTr="00A621D0">
        <w:trPr>
          <w:tblCellSpacing w:w="15" w:type="dxa"/>
        </w:trPr>
        <w:tc>
          <w:tcPr>
            <w:tcW w:w="6750" w:type="dxa"/>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lastRenderedPageBreak/>
              <w:t>（二）采购代理机构 ：广东采联采购招标有限公司</w:t>
            </w:r>
          </w:p>
        </w:tc>
        <w:tc>
          <w:tcPr>
            <w:tcW w:w="0" w:type="auto"/>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地址：广州市环市东路472号粤海大厦23楼</w:t>
            </w:r>
          </w:p>
        </w:tc>
      </w:tr>
    </w:tbl>
    <w:p w:rsidR="00A621D0" w:rsidRPr="00A621D0" w:rsidRDefault="00A621D0" w:rsidP="00A621D0">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715"/>
      </w:tblGrid>
      <w:tr w:rsidR="00A621D0" w:rsidRPr="00A621D0" w:rsidTr="00A621D0">
        <w:trPr>
          <w:tblCellSpacing w:w="15" w:type="dxa"/>
        </w:trPr>
        <w:tc>
          <w:tcPr>
            <w:tcW w:w="6750" w:type="dxa"/>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联系人：</w:t>
            </w:r>
            <w:proofErr w:type="gramStart"/>
            <w:r w:rsidRPr="00A621D0">
              <w:rPr>
                <w:rFonts w:ascii="仿宋_GB2312" w:eastAsia="仿宋_GB2312" w:hAnsi="微软雅黑" w:cs="宋体" w:hint="eastAsia"/>
                <w:color w:val="000000"/>
                <w:kern w:val="0"/>
                <w:sz w:val="28"/>
                <w:szCs w:val="28"/>
              </w:rPr>
              <w:t>梁群燕</w:t>
            </w:r>
            <w:proofErr w:type="gramEnd"/>
          </w:p>
        </w:tc>
        <w:tc>
          <w:tcPr>
            <w:tcW w:w="0" w:type="auto"/>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联系电话：020-87651688-688</w:t>
            </w:r>
          </w:p>
        </w:tc>
      </w:tr>
    </w:tbl>
    <w:p w:rsidR="00A621D0" w:rsidRPr="00A621D0" w:rsidRDefault="00A621D0" w:rsidP="00A621D0">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1755"/>
      </w:tblGrid>
      <w:tr w:rsidR="00A621D0" w:rsidRPr="00A621D0" w:rsidTr="00A621D0">
        <w:trPr>
          <w:tblCellSpacing w:w="15" w:type="dxa"/>
        </w:trPr>
        <w:tc>
          <w:tcPr>
            <w:tcW w:w="6750" w:type="dxa"/>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传真：020-87651698</w:t>
            </w:r>
          </w:p>
        </w:tc>
        <w:tc>
          <w:tcPr>
            <w:tcW w:w="0" w:type="auto"/>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邮编：510075</w:t>
            </w:r>
          </w:p>
        </w:tc>
      </w:tr>
    </w:tbl>
    <w:p w:rsidR="00A621D0" w:rsidRPr="00A621D0" w:rsidRDefault="00A621D0" w:rsidP="00A621D0">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155"/>
      </w:tblGrid>
      <w:tr w:rsidR="00A621D0" w:rsidRPr="00A621D0" w:rsidTr="00A621D0">
        <w:trPr>
          <w:tblCellSpacing w:w="15" w:type="dxa"/>
        </w:trPr>
        <w:tc>
          <w:tcPr>
            <w:tcW w:w="6750" w:type="dxa"/>
            <w:tcBorders>
              <w:top w:val="nil"/>
              <w:left w:val="nil"/>
              <w:bottom w:val="nil"/>
              <w:right w:val="nil"/>
            </w:tcBorders>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（三）采购项目联系人（采购人）：涂先生</w:t>
            </w:r>
          </w:p>
        </w:tc>
        <w:tc>
          <w:tcPr>
            <w:tcW w:w="0" w:type="auto"/>
            <w:tcBorders>
              <w:top w:val="nil"/>
              <w:left w:val="nil"/>
              <w:bottom w:val="nil"/>
              <w:right w:val="nil"/>
            </w:tcBorders>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联系电话：0763-3384202</w:t>
            </w:r>
          </w:p>
        </w:tc>
      </w:tr>
    </w:tbl>
    <w:p w:rsidR="00A621D0" w:rsidRPr="00A621D0" w:rsidRDefault="00A621D0" w:rsidP="00A621D0">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855"/>
      </w:tblGrid>
      <w:tr w:rsidR="00A621D0" w:rsidRPr="00A621D0" w:rsidTr="00A621D0">
        <w:trPr>
          <w:tblCellSpacing w:w="15" w:type="dxa"/>
        </w:trPr>
        <w:tc>
          <w:tcPr>
            <w:tcW w:w="6750" w:type="dxa"/>
            <w:tcBorders>
              <w:top w:val="nil"/>
              <w:left w:val="nil"/>
              <w:bottom w:val="nil"/>
              <w:right w:val="nil"/>
            </w:tcBorders>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采购项目联系人（代理机构）：黄小姐</w:t>
            </w:r>
          </w:p>
        </w:tc>
        <w:tc>
          <w:tcPr>
            <w:tcW w:w="0" w:type="auto"/>
            <w:tcBorders>
              <w:top w:val="nil"/>
              <w:left w:val="nil"/>
              <w:bottom w:val="nil"/>
              <w:right w:val="nil"/>
            </w:tcBorders>
            <w:shd w:val="clear" w:color="auto" w:fill="F8FCFF"/>
            <w:vAlign w:val="center"/>
            <w:hideMark/>
          </w:tcPr>
          <w:p w:rsidR="00A621D0" w:rsidRPr="00A621D0" w:rsidRDefault="00A621D0" w:rsidP="00A621D0">
            <w:pPr>
              <w:widowControl/>
              <w:spacing w:after="210" w:line="300" w:lineRule="atLeast"/>
              <w:ind w:firstLine="560"/>
              <w:jc w:val="left"/>
              <w:rPr>
                <w:rFonts w:ascii="微软雅黑" w:eastAsia="微软雅黑" w:hAnsi="微软雅黑" w:cs="宋体"/>
                <w:color w:val="000000"/>
                <w:kern w:val="0"/>
                <w:sz w:val="18"/>
                <w:szCs w:val="18"/>
              </w:rPr>
            </w:pPr>
            <w:r w:rsidRPr="00A621D0">
              <w:rPr>
                <w:rFonts w:ascii="仿宋_GB2312" w:eastAsia="仿宋_GB2312" w:hAnsi="微软雅黑" w:cs="宋体" w:hint="eastAsia"/>
                <w:color w:val="000000"/>
                <w:kern w:val="0"/>
                <w:sz w:val="28"/>
                <w:szCs w:val="28"/>
              </w:rPr>
              <w:t>联系电话：0763-3813002-8018</w:t>
            </w:r>
          </w:p>
        </w:tc>
      </w:tr>
    </w:tbl>
    <w:p w:rsidR="00A621D0" w:rsidRPr="00A621D0" w:rsidRDefault="00A621D0" w:rsidP="00A621D0">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lastRenderedPageBreak/>
        <w:t>各有关当事人对中标、成交结果有异议的，可以在中标、成交公告发布之日起7个工作日内以书面形式向（政府采购代理机构）（或采购人）提出质疑，逾期将依法不予受理。</w:t>
      </w:r>
    </w:p>
    <w:p w:rsidR="00A621D0" w:rsidRPr="00A621D0" w:rsidRDefault="00A621D0" w:rsidP="00A621D0">
      <w:pPr>
        <w:widowControl/>
        <w:shd w:val="clear" w:color="auto" w:fill="F8FCFF"/>
        <w:spacing w:before="100" w:beforeAutospacing="1" w:after="100" w:afterAutospacing="1"/>
        <w:ind w:firstLine="8200"/>
        <w:jc w:val="left"/>
        <w:rPr>
          <w:rFonts w:ascii="微软雅黑" w:eastAsia="微软雅黑" w:hAnsi="微软雅黑" w:cs="宋体" w:hint="eastAsia"/>
          <w:color w:val="000000"/>
          <w:kern w:val="0"/>
          <w:sz w:val="27"/>
          <w:szCs w:val="27"/>
        </w:rPr>
      </w:pPr>
      <w:bookmarkStart w:id="0" w:name="_GoBack"/>
      <w:bookmarkEnd w:id="0"/>
      <w:r w:rsidRPr="00A621D0">
        <w:rPr>
          <w:rFonts w:ascii="仿宋_GB2312" w:eastAsia="仿宋_GB2312" w:hAnsi="微软雅黑" w:cs="宋体" w:hint="eastAsia"/>
          <w:color w:val="000000"/>
          <w:kern w:val="0"/>
          <w:sz w:val="28"/>
          <w:szCs w:val="28"/>
        </w:rPr>
        <w:t>发布人：广东采联采购招标有限公司</w:t>
      </w:r>
    </w:p>
    <w:p w:rsidR="00A621D0" w:rsidRPr="00A621D0" w:rsidRDefault="00A621D0" w:rsidP="00A621D0">
      <w:pPr>
        <w:widowControl/>
        <w:shd w:val="clear" w:color="auto" w:fill="F8FCFF"/>
        <w:spacing w:before="100" w:beforeAutospacing="1" w:after="100" w:afterAutospacing="1"/>
        <w:ind w:firstLine="8200"/>
        <w:jc w:val="left"/>
        <w:rPr>
          <w:rFonts w:ascii="微软雅黑" w:eastAsia="微软雅黑" w:hAnsi="微软雅黑" w:cs="宋体" w:hint="eastAsia"/>
          <w:color w:val="000000"/>
          <w:kern w:val="0"/>
          <w:sz w:val="27"/>
          <w:szCs w:val="27"/>
        </w:rPr>
      </w:pPr>
      <w:r w:rsidRPr="00A621D0">
        <w:rPr>
          <w:rFonts w:ascii="仿宋_GB2312" w:eastAsia="仿宋_GB2312" w:hAnsi="微软雅黑" w:cs="宋体" w:hint="eastAsia"/>
          <w:color w:val="000000"/>
          <w:kern w:val="0"/>
          <w:sz w:val="28"/>
          <w:szCs w:val="28"/>
        </w:rPr>
        <w:t>发布时间：2017年10月18日</w:t>
      </w:r>
    </w:p>
    <w:p w:rsidR="005A1B25" w:rsidRDefault="005A1B25">
      <w:pPr>
        <w:rPr>
          <w:rFonts w:hint="eastAsia"/>
        </w:rPr>
      </w:pPr>
    </w:p>
    <w:sectPr w:rsidR="005A1B25" w:rsidSect="000D7C5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5"/>
    <w:rsid w:val="00086813"/>
    <w:rsid w:val="000B145C"/>
    <w:rsid w:val="000D7C5D"/>
    <w:rsid w:val="001B4659"/>
    <w:rsid w:val="001E59BC"/>
    <w:rsid w:val="004F2152"/>
    <w:rsid w:val="005A1B25"/>
    <w:rsid w:val="006E73D7"/>
    <w:rsid w:val="008278E0"/>
    <w:rsid w:val="008C64E5"/>
    <w:rsid w:val="00A621D0"/>
    <w:rsid w:val="00AD05BA"/>
    <w:rsid w:val="00BA2B12"/>
    <w:rsid w:val="00CA4943"/>
    <w:rsid w:val="00D16526"/>
    <w:rsid w:val="00DC189C"/>
    <w:rsid w:val="00EE3CC7"/>
    <w:rsid w:val="00FC15F5"/>
    <w:rsid w:val="00FC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1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21D0"/>
    <w:rPr>
      <w:b/>
      <w:bCs/>
    </w:rPr>
  </w:style>
  <w:style w:type="character" w:styleId="a5">
    <w:name w:val="Hyperlink"/>
    <w:basedOn w:val="a0"/>
    <w:uiPriority w:val="99"/>
    <w:semiHidden/>
    <w:unhideWhenUsed/>
    <w:rsid w:val="00A621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1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21D0"/>
    <w:rPr>
      <w:b/>
      <w:bCs/>
    </w:rPr>
  </w:style>
  <w:style w:type="character" w:styleId="a5">
    <w:name w:val="Hyperlink"/>
    <w:basedOn w:val="a0"/>
    <w:uiPriority w:val="99"/>
    <w:semiHidden/>
    <w:unhideWhenUsed/>
    <w:rsid w:val="00A62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244">
      <w:bodyDiv w:val="1"/>
      <w:marLeft w:val="0"/>
      <w:marRight w:val="0"/>
      <w:marTop w:val="0"/>
      <w:marBottom w:val="0"/>
      <w:divBdr>
        <w:top w:val="none" w:sz="0" w:space="0" w:color="auto"/>
        <w:left w:val="none" w:sz="0" w:space="0" w:color="auto"/>
        <w:bottom w:val="none" w:sz="0" w:space="0" w:color="auto"/>
        <w:right w:val="none" w:sz="0" w:space="0" w:color="auto"/>
      </w:divBdr>
      <w:divsChild>
        <w:div w:id="22904434">
          <w:marLeft w:val="0"/>
          <w:marRight w:val="0"/>
          <w:marTop w:val="0"/>
          <w:marBottom w:val="0"/>
          <w:divBdr>
            <w:top w:val="none" w:sz="0" w:space="0" w:color="auto"/>
            <w:left w:val="none" w:sz="0" w:space="0" w:color="auto"/>
            <w:bottom w:val="none" w:sz="0" w:space="0" w:color="auto"/>
            <w:right w:val="none" w:sz="0" w:space="0" w:color="auto"/>
          </w:divBdr>
        </w:div>
        <w:div w:id="518157974">
          <w:marLeft w:val="0"/>
          <w:marRight w:val="0"/>
          <w:marTop w:val="0"/>
          <w:marBottom w:val="0"/>
          <w:divBdr>
            <w:top w:val="none" w:sz="0" w:space="0" w:color="auto"/>
            <w:left w:val="none" w:sz="0" w:space="0" w:color="auto"/>
            <w:bottom w:val="none" w:sz="0" w:space="0" w:color="auto"/>
            <w:right w:val="none" w:sz="0" w:space="0" w:color="auto"/>
          </w:divBdr>
        </w:div>
        <w:div w:id="165001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Words>
  <Characters>1041</Characters>
  <Application>Microsoft Office Word</Application>
  <DocSecurity>0</DocSecurity>
  <Lines>8</Lines>
  <Paragraphs>2</Paragraphs>
  <ScaleCrop>false</ScaleCrop>
  <Company>微软中国</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涂鑫</dc:creator>
  <cp:keywords/>
  <dc:description/>
  <cp:lastModifiedBy>涂鑫</cp:lastModifiedBy>
  <cp:revision>3</cp:revision>
  <dcterms:created xsi:type="dcterms:W3CDTF">2019-03-08T09:20:00Z</dcterms:created>
  <dcterms:modified xsi:type="dcterms:W3CDTF">2019-03-11T01:12:00Z</dcterms:modified>
</cp:coreProperties>
</file>