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2E" w:rsidRPr="001C522E" w:rsidRDefault="001C522E" w:rsidP="001C522E">
      <w:pPr>
        <w:widowControl/>
        <w:shd w:val="clear" w:color="auto" w:fill="F8FCFF"/>
        <w:jc w:val="center"/>
        <w:rPr>
          <w:rFonts w:ascii="新宋体" w:eastAsia="新宋体" w:hAnsi="新宋体" w:cs="宋体"/>
          <w:b/>
          <w:bCs/>
          <w:color w:val="FF0000"/>
          <w:kern w:val="0"/>
          <w:sz w:val="36"/>
          <w:szCs w:val="36"/>
        </w:rPr>
      </w:pPr>
      <w:bookmarkStart w:id="0" w:name="_GoBack"/>
      <w:bookmarkEnd w:id="0"/>
      <w:r w:rsidRPr="001C522E">
        <w:rPr>
          <w:rFonts w:ascii="新宋体" w:eastAsia="新宋体" w:hAnsi="新宋体" w:cs="宋体" w:hint="eastAsia"/>
          <w:b/>
          <w:bCs/>
          <w:color w:val="FF0000"/>
          <w:kern w:val="0"/>
          <w:sz w:val="36"/>
          <w:szCs w:val="36"/>
        </w:rPr>
        <w:br/>
        <w:t>惠州市气象局台式计算机网上竞价（重新采购）公告</w:t>
      </w:r>
    </w:p>
    <w:p w:rsidR="001C522E" w:rsidRPr="001C522E" w:rsidRDefault="001C522E" w:rsidP="001C522E">
      <w:pPr>
        <w:widowControl/>
        <w:pBdr>
          <w:bottom w:val="single" w:sz="18" w:space="3" w:color="FF0000"/>
        </w:pBdr>
        <w:shd w:val="clear" w:color="auto" w:fill="F8FCFF"/>
        <w:jc w:val="center"/>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FC7979"/>
          <w:kern w:val="0"/>
          <w:sz w:val="18"/>
          <w:szCs w:val="18"/>
        </w:rPr>
        <w:t>信息来源：广东省政府采购网</w:t>
      </w:r>
      <w:r w:rsidRPr="001C522E">
        <w:rPr>
          <w:rFonts w:ascii="微软雅黑" w:eastAsia="微软雅黑" w:hAnsi="微软雅黑" w:cs="宋体" w:hint="eastAsia"/>
          <w:color w:val="000000"/>
          <w:kern w:val="0"/>
          <w:sz w:val="24"/>
          <w:szCs w:val="24"/>
        </w:rPr>
        <w:t> </w:t>
      </w:r>
      <w:r w:rsidRPr="001C522E">
        <w:rPr>
          <w:rFonts w:ascii="微软雅黑" w:eastAsia="微软雅黑" w:hAnsi="微软雅黑" w:cs="宋体" w:hint="eastAsia"/>
          <w:color w:val="FC7979"/>
          <w:kern w:val="0"/>
          <w:sz w:val="18"/>
          <w:szCs w:val="18"/>
        </w:rPr>
        <w:t>发布日期：2018-05-28 14:49:03</w:t>
      </w:r>
      <w:r w:rsidRPr="001C522E">
        <w:rPr>
          <w:rFonts w:ascii="微软雅黑" w:eastAsia="微软雅黑" w:hAnsi="微软雅黑" w:cs="宋体" w:hint="eastAsia"/>
          <w:color w:val="000000"/>
          <w:kern w:val="0"/>
          <w:sz w:val="24"/>
          <w:szCs w:val="24"/>
        </w:rPr>
        <w:t> </w:t>
      </w:r>
      <w:r w:rsidRPr="001C522E">
        <w:rPr>
          <w:rFonts w:ascii="微软雅黑" w:eastAsia="微软雅黑" w:hAnsi="微软雅黑" w:cs="宋体" w:hint="eastAsia"/>
          <w:color w:val="000000"/>
          <w:kern w:val="0"/>
          <w:sz w:val="24"/>
          <w:szCs w:val="24"/>
        </w:rPr>
        <w:br/>
      </w:r>
      <w:r w:rsidRPr="001C522E">
        <w:rPr>
          <w:rFonts w:ascii="微软雅黑" w:eastAsia="微软雅黑" w:hAnsi="微软雅黑" w:cs="宋体" w:hint="eastAsia"/>
          <w:color w:val="FC7979"/>
          <w:kern w:val="0"/>
          <w:sz w:val="18"/>
          <w:szCs w:val="18"/>
        </w:rPr>
        <w:t>采购品目：台式计算机</w:t>
      </w:r>
      <w:r w:rsidRPr="001C522E">
        <w:rPr>
          <w:rFonts w:ascii="微软雅黑" w:eastAsia="微软雅黑" w:hAnsi="微软雅黑" w:cs="宋体" w:hint="eastAsia"/>
          <w:color w:val="000000"/>
          <w:kern w:val="0"/>
          <w:sz w:val="24"/>
          <w:szCs w:val="24"/>
        </w:rPr>
        <w:t> </w:t>
      </w:r>
      <w:r w:rsidRPr="001C522E">
        <w:rPr>
          <w:rFonts w:ascii="微软雅黑" w:eastAsia="微软雅黑" w:hAnsi="微软雅黑" w:cs="宋体" w:hint="eastAsia"/>
          <w:color w:val="FC7979"/>
          <w:kern w:val="0"/>
          <w:sz w:val="18"/>
          <w:szCs w:val="18"/>
        </w:rPr>
        <w:t>采购项目编号： </w:t>
      </w:r>
      <w:hyperlink r:id="rId5" w:tgtFrame="_blank" w:history="1">
        <w:r w:rsidRPr="001C522E">
          <w:rPr>
            <w:rFonts w:ascii="微软雅黑" w:eastAsia="微软雅黑" w:hAnsi="微软雅黑" w:cs="宋体" w:hint="eastAsia"/>
            <w:color w:val="FC7979"/>
            <w:kern w:val="0"/>
            <w:sz w:val="18"/>
            <w:szCs w:val="18"/>
            <w:u w:val="single"/>
          </w:rPr>
          <w:t>441300-201805-148-0002</w:t>
        </w:r>
      </w:hyperlink>
      <w:r w:rsidRPr="001C522E">
        <w:rPr>
          <w:rFonts w:ascii="微软雅黑" w:eastAsia="微软雅黑" w:hAnsi="微软雅黑" w:cs="宋体" w:hint="eastAsia"/>
          <w:color w:val="FC7979"/>
          <w:kern w:val="0"/>
          <w:sz w:val="18"/>
          <w:szCs w:val="18"/>
        </w:rPr>
        <w:t> 采购方式：网上竞价</w:t>
      </w: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1C522E" w:rsidRPr="001C522E" w:rsidTr="001C522E">
        <w:trPr>
          <w:tblCellSpacing w:w="0" w:type="dxa"/>
          <w:jc w:val="center"/>
        </w:trPr>
        <w:tc>
          <w:tcPr>
            <w:tcW w:w="0" w:type="auto"/>
            <w:vAlign w:val="center"/>
            <w:hideMark/>
          </w:tcPr>
          <w:p w:rsidR="001C522E" w:rsidRPr="001C522E" w:rsidRDefault="001C522E" w:rsidP="001C522E">
            <w:pPr>
              <w:widowControl/>
              <w:spacing w:before="100" w:beforeAutospacing="1" w:after="100" w:afterAutospacing="1"/>
              <w:jc w:val="left"/>
              <w:rPr>
                <w:rFonts w:ascii="宋体" w:eastAsia="宋体" w:hAnsi="宋体" w:cs="宋体" w:hint="eastAsia"/>
                <w:kern w:val="0"/>
                <w:sz w:val="18"/>
                <w:szCs w:val="18"/>
              </w:rPr>
            </w:pPr>
            <w:r w:rsidRPr="001C522E">
              <w:rPr>
                <w:rFonts w:ascii="宋体" w:eastAsia="宋体" w:hAnsi="宋体" w:cs="宋体"/>
                <w:kern w:val="0"/>
                <w:sz w:val="18"/>
                <w:szCs w:val="18"/>
              </w:rPr>
              <w:t>    受</w:t>
            </w:r>
            <w:r w:rsidRPr="001C522E">
              <w:rPr>
                <w:rFonts w:ascii="宋体" w:eastAsia="宋体" w:hAnsi="宋体" w:cs="宋体"/>
                <w:kern w:val="0"/>
                <w:sz w:val="18"/>
                <w:szCs w:val="18"/>
                <w:u w:val="single"/>
              </w:rPr>
              <w:t>惠州市气象局</w:t>
            </w:r>
            <w:r w:rsidRPr="001C522E">
              <w:rPr>
                <w:rFonts w:ascii="宋体" w:eastAsia="宋体" w:hAnsi="宋体" w:cs="宋体"/>
                <w:kern w:val="0"/>
                <w:sz w:val="18"/>
                <w:szCs w:val="18"/>
              </w:rPr>
              <w:t>委托，</w:t>
            </w:r>
            <w:r w:rsidRPr="001C522E">
              <w:rPr>
                <w:rFonts w:ascii="宋体" w:eastAsia="宋体" w:hAnsi="宋体" w:cs="宋体"/>
                <w:kern w:val="0"/>
                <w:sz w:val="18"/>
                <w:szCs w:val="18"/>
                <w:u w:val="single"/>
              </w:rPr>
              <w:t>集中采购机构(广东省政府采购中心)</w:t>
            </w:r>
            <w:r w:rsidRPr="001C522E">
              <w:rPr>
                <w:rFonts w:ascii="宋体" w:eastAsia="宋体" w:hAnsi="宋体" w:cs="宋体"/>
                <w:kern w:val="0"/>
                <w:sz w:val="18"/>
                <w:szCs w:val="18"/>
              </w:rPr>
              <w:t>采用网上竞价方式组织本次货物的采购，</w:t>
            </w:r>
            <w:proofErr w:type="gramStart"/>
            <w:r w:rsidRPr="001C522E">
              <w:rPr>
                <w:rFonts w:ascii="宋体" w:eastAsia="宋体" w:hAnsi="宋体" w:cs="宋体"/>
                <w:kern w:val="0"/>
                <w:sz w:val="18"/>
                <w:szCs w:val="18"/>
              </w:rPr>
              <w:t>现邀请</w:t>
            </w:r>
            <w:proofErr w:type="gramEnd"/>
            <w:r w:rsidRPr="001C522E">
              <w:rPr>
                <w:rFonts w:ascii="宋体" w:eastAsia="宋体" w:hAnsi="宋体" w:cs="宋体"/>
                <w:kern w:val="0"/>
                <w:sz w:val="18"/>
                <w:szCs w:val="18"/>
              </w:rPr>
              <w:t>合格的供应商参加网上竞价。</w:t>
            </w:r>
          </w:p>
        </w:tc>
      </w:tr>
      <w:tr w:rsidR="001C522E" w:rsidRPr="001C522E" w:rsidTr="001C522E">
        <w:trPr>
          <w:tblCellSpacing w:w="0" w:type="dxa"/>
          <w:jc w:val="center"/>
        </w:trPr>
        <w:tc>
          <w:tcPr>
            <w:tcW w:w="0" w:type="auto"/>
            <w:vAlign w:val="center"/>
            <w:hideMark/>
          </w:tcPr>
          <w:p w:rsidR="001C522E" w:rsidRPr="001C522E" w:rsidRDefault="001C522E" w:rsidP="001C522E">
            <w:pPr>
              <w:widowControl/>
              <w:spacing w:before="100" w:beforeAutospacing="1" w:after="100" w:afterAutospacing="1"/>
              <w:jc w:val="left"/>
              <w:rPr>
                <w:rFonts w:ascii="宋体" w:eastAsia="宋体" w:hAnsi="宋体" w:cs="宋体"/>
                <w:kern w:val="0"/>
                <w:sz w:val="18"/>
                <w:szCs w:val="18"/>
              </w:rPr>
            </w:pPr>
            <w:r w:rsidRPr="001C522E">
              <w:rPr>
                <w:rFonts w:ascii="宋体" w:eastAsia="宋体" w:hAnsi="宋体" w:cs="宋体"/>
                <w:kern w:val="0"/>
                <w:sz w:val="18"/>
                <w:szCs w:val="18"/>
              </w:rPr>
              <w:t>    </w:t>
            </w:r>
            <w:r w:rsidRPr="001C522E">
              <w:rPr>
                <w:rFonts w:ascii="宋体" w:eastAsia="宋体" w:hAnsi="宋体" w:cs="宋体"/>
                <w:b/>
                <w:bCs/>
                <w:kern w:val="0"/>
                <w:sz w:val="18"/>
                <w:szCs w:val="18"/>
              </w:rPr>
              <w:t>一、网上竞价邀请</w:t>
            </w:r>
          </w:p>
          <w:p w:rsidR="001C522E" w:rsidRPr="001C522E" w:rsidRDefault="001C522E" w:rsidP="001C522E">
            <w:pPr>
              <w:widowControl/>
              <w:spacing w:before="100" w:beforeAutospacing="1" w:after="100" w:afterAutospacing="1"/>
              <w:jc w:val="left"/>
              <w:rPr>
                <w:rFonts w:ascii="宋体" w:eastAsia="宋体" w:hAnsi="宋体" w:cs="宋体"/>
                <w:kern w:val="0"/>
                <w:sz w:val="18"/>
                <w:szCs w:val="18"/>
              </w:rPr>
            </w:pPr>
            <w:r w:rsidRPr="001C522E">
              <w:rPr>
                <w:rFonts w:ascii="宋体" w:eastAsia="宋体" w:hAnsi="宋体" w:cs="宋体"/>
                <w:kern w:val="0"/>
                <w:sz w:val="18"/>
                <w:szCs w:val="18"/>
              </w:rPr>
              <w:t>    1.网上竞价项目的货物名称、数量及主要技术规格、售后服务要求等详见“网上竞价采购需求一览表”。</w:t>
            </w:r>
          </w:p>
          <w:p w:rsidR="001C522E" w:rsidRPr="001C522E" w:rsidRDefault="001C522E" w:rsidP="001C522E">
            <w:pPr>
              <w:widowControl/>
              <w:spacing w:before="100" w:beforeAutospacing="1" w:after="100" w:afterAutospacing="1"/>
              <w:jc w:val="left"/>
              <w:rPr>
                <w:rFonts w:ascii="宋体" w:eastAsia="宋体" w:hAnsi="宋体" w:cs="宋体"/>
                <w:kern w:val="0"/>
                <w:sz w:val="18"/>
                <w:szCs w:val="18"/>
              </w:rPr>
            </w:pPr>
            <w:r w:rsidRPr="001C522E">
              <w:rPr>
                <w:rFonts w:ascii="宋体" w:eastAsia="宋体" w:hAnsi="宋体" w:cs="宋体"/>
                <w:kern w:val="0"/>
                <w:sz w:val="18"/>
                <w:szCs w:val="18"/>
              </w:rPr>
              <w:t>     2.网上竞价公告时间：2018-05-28 14:49 ～ 2018-05-31 16:00</w:t>
            </w:r>
          </w:p>
          <w:p w:rsidR="001C522E" w:rsidRPr="001C522E" w:rsidRDefault="001C522E" w:rsidP="001C522E">
            <w:pPr>
              <w:widowControl/>
              <w:spacing w:before="100" w:beforeAutospacing="1" w:after="100" w:afterAutospacing="1"/>
              <w:jc w:val="left"/>
              <w:rPr>
                <w:rFonts w:ascii="宋体" w:eastAsia="宋体" w:hAnsi="宋体" w:cs="宋体"/>
                <w:kern w:val="0"/>
                <w:sz w:val="18"/>
                <w:szCs w:val="18"/>
              </w:rPr>
            </w:pPr>
            <w:r w:rsidRPr="001C522E">
              <w:rPr>
                <w:rFonts w:ascii="宋体" w:eastAsia="宋体" w:hAnsi="宋体" w:cs="宋体"/>
                <w:kern w:val="0"/>
                <w:sz w:val="18"/>
                <w:szCs w:val="18"/>
              </w:rPr>
              <w:t>     3.供应商报价时间：2018-06-01 09:00 ～2018-06-01 12:00</w:t>
            </w:r>
          </w:p>
          <w:p w:rsidR="001C522E" w:rsidRPr="001C522E" w:rsidRDefault="001C522E" w:rsidP="001C522E">
            <w:pPr>
              <w:widowControl/>
              <w:spacing w:before="100" w:beforeAutospacing="1" w:after="100" w:afterAutospacing="1"/>
              <w:jc w:val="left"/>
              <w:rPr>
                <w:rFonts w:ascii="宋体" w:eastAsia="宋体" w:hAnsi="宋体" w:cs="宋体"/>
                <w:kern w:val="0"/>
                <w:sz w:val="18"/>
                <w:szCs w:val="18"/>
              </w:rPr>
            </w:pPr>
            <w:r w:rsidRPr="001C522E">
              <w:rPr>
                <w:rFonts w:ascii="宋体" w:eastAsia="宋体" w:hAnsi="宋体" w:cs="宋体"/>
                <w:kern w:val="0"/>
                <w:sz w:val="18"/>
                <w:szCs w:val="18"/>
              </w:rPr>
              <w:t>    4.联系人：肖先生</w:t>
            </w:r>
          </w:p>
          <w:p w:rsidR="001C522E" w:rsidRPr="001C522E" w:rsidRDefault="001C522E" w:rsidP="001C522E">
            <w:pPr>
              <w:widowControl/>
              <w:spacing w:before="100" w:beforeAutospacing="1" w:after="100" w:afterAutospacing="1"/>
              <w:jc w:val="left"/>
              <w:rPr>
                <w:rFonts w:ascii="宋体" w:eastAsia="宋体" w:hAnsi="宋体" w:cs="宋体"/>
                <w:kern w:val="0"/>
                <w:sz w:val="18"/>
                <w:szCs w:val="18"/>
              </w:rPr>
            </w:pPr>
            <w:r w:rsidRPr="001C522E">
              <w:rPr>
                <w:rFonts w:ascii="宋体" w:eastAsia="宋体" w:hAnsi="宋体" w:cs="宋体"/>
                <w:kern w:val="0"/>
                <w:sz w:val="18"/>
                <w:szCs w:val="18"/>
              </w:rPr>
              <w:t>    5.联系电话：0752-2889169</w:t>
            </w:r>
          </w:p>
        </w:tc>
      </w:tr>
      <w:tr w:rsidR="001C522E" w:rsidRPr="001C522E" w:rsidTr="001C522E">
        <w:trPr>
          <w:tblCellSpacing w:w="0" w:type="dxa"/>
          <w:jc w:val="center"/>
        </w:trPr>
        <w:tc>
          <w:tcPr>
            <w:tcW w:w="0" w:type="auto"/>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    </w:t>
            </w:r>
            <w:r w:rsidRPr="001C522E">
              <w:rPr>
                <w:rFonts w:ascii="宋体" w:eastAsia="宋体" w:hAnsi="宋体" w:cs="宋体"/>
                <w:b/>
                <w:bCs/>
                <w:kern w:val="0"/>
                <w:sz w:val="18"/>
                <w:szCs w:val="18"/>
              </w:rPr>
              <w:t>二、网上竞价采购需求一览表</w:t>
            </w:r>
          </w:p>
        </w:tc>
      </w:tr>
    </w:tbl>
    <w:p w:rsidR="001C522E" w:rsidRPr="001C522E" w:rsidRDefault="001C522E" w:rsidP="001C522E">
      <w:pPr>
        <w:widowControl/>
        <w:shd w:val="clear" w:color="auto" w:fill="F8FCFF"/>
        <w:jc w:val="left"/>
        <w:rPr>
          <w:rFonts w:ascii="微软雅黑" w:eastAsia="微软雅黑" w:hAnsi="微软雅黑" w:cs="宋体"/>
          <w:vanish/>
          <w:color w:val="000000"/>
          <w:kern w:val="0"/>
          <w:sz w:val="24"/>
          <w:szCs w:val="24"/>
        </w:rPr>
      </w:pPr>
    </w:p>
    <w:tbl>
      <w:tblPr>
        <w:tblW w:w="5000" w:type="pct"/>
        <w:tblCellSpacing w:w="0" w:type="dxa"/>
        <w:tblBorders>
          <w:top w:val="outset" w:sz="6" w:space="0" w:color="444444"/>
          <w:left w:val="outset" w:sz="6" w:space="0" w:color="444444"/>
          <w:bottom w:val="outset" w:sz="6" w:space="0" w:color="444444"/>
          <w:right w:val="outset" w:sz="6" w:space="0" w:color="444444"/>
        </w:tblBorders>
        <w:shd w:val="clear" w:color="auto" w:fill="FFFFFF"/>
        <w:tblCellMar>
          <w:top w:w="75" w:type="dxa"/>
          <w:left w:w="75" w:type="dxa"/>
          <w:bottom w:w="75" w:type="dxa"/>
          <w:right w:w="75" w:type="dxa"/>
        </w:tblCellMar>
        <w:tblLook w:val="04A0" w:firstRow="1" w:lastRow="0" w:firstColumn="1" w:lastColumn="0" w:noHBand="0" w:noVBand="1"/>
      </w:tblPr>
      <w:tblGrid>
        <w:gridCol w:w="1658"/>
        <w:gridCol w:w="1658"/>
        <w:gridCol w:w="1658"/>
        <w:gridCol w:w="1658"/>
        <w:gridCol w:w="1658"/>
      </w:tblGrid>
      <w:tr w:rsidR="001C522E" w:rsidRPr="001C522E" w:rsidTr="001C522E">
        <w:trPr>
          <w:tblCellSpacing w:w="0" w:type="dxa"/>
        </w:trPr>
        <w:tc>
          <w:tcPr>
            <w:tcW w:w="1000" w:type="pct"/>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center"/>
              <w:rPr>
                <w:rFonts w:ascii="宋体" w:eastAsia="宋体" w:hAnsi="宋体" w:cs="宋体"/>
                <w:b/>
                <w:bCs/>
                <w:kern w:val="0"/>
                <w:sz w:val="24"/>
                <w:szCs w:val="24"/>
              </w:rPr>
            </w:pPr>
            <w:r w:rsidRPr="001C522E">
              <w:rPr>
                <w:rFonts w:ascii="宋体" w:eastAsia="宋体" w:hAnsi="宋体" w:cs="宋体"/>
                <w:b/>
                <w:bCs/>
                <w:kern w:val="0"/>
                <w:sz w:val="24"/>
                <w:szCs w:val="24"/>
              </w:rPr>
              <w:t>序号</w:t>
            </w:r>
          </w:p>
        </w:tc>
        <w:tc>
          <w:tcPr>
            <w:tcW w:w="1000" w:type="pct"/>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center"/>
              <w:rPr>
                <w:rFonts w:ascii="宋体" w:eastAsia="宋体" w:hAnsi="宋体" w:cs="宋体"/>
                <w:b/>
                <w:bCs/>
                <w:kern w:val="0"/>
                <w:sz w:val="24"/>
                <w:szCs w:val="24"/>
              </w:rPr>
            </w:pPr>
            <w:r w:rsidRPr="001C522E">
              <w:rPr>
                <w:rFonts w:ascii="宋体" w:eastAsia="宋体" w:hAnsi="宋体" w:cs="宋体"/>
                <w:b/>
                <w:bCs/>
                <w:kern w:val="0"/>
                <w:sz w:val="24"/>
                <w:szCs w:val="24"/>
              </w:rPr>
              <w:t>单价上限（元）</w:t>
            </w:r>
          </w:p>
        </w:tc>
        <w:tc>
          <w:tcPr>
            <w:tcW w:w="1000" w:type="pct"/>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center"/>
              <w:rPr>
                <w:rFonts w:ascii="宋体" w:eastAsia="宋体" w:hAnsi="宋体" w:cs="宋体"/>
                <w:b/>
                <w:bCs/>
                <w:kern w:val="0"/>
                <w:sz w:val="24"/>
                <w:szCs w:val="24"/>
              </w:rPr>
            </w:pPr>
            <w:r w:rsidRPr="001C522E">
              <w:rPr>
                <w:rFonts w:ascii="宋体" w:eastAsia="宋体" w:hAnsi="宋体" w:cs="宋体"/>
                <w:b/>
                <w:bCs/>
                <w:kern w:val="0"/>
                <w:sz w:val="24"/>
                <w:szCs w:val="24"/>
              </w:rPr>
              <w:t>¥5,000.00</w:t>
            </w:r>
          </w:p>
        </w:tc>
        <w:tc>
          <w:tcPr>
            <w:tcW w:w="1000" w:type="pct"/>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center"/>
              <w:rPr>
                <w:rFonts w:ascii="宋体" w:eastAsia="宋体" w:hAnsi="宋体" w:cs="宋体"/>
                <w:b/>
                <w:bCs/>
                <w:kern w:val="0"/>
                <w:sz w:val="24"/>
                <w:szCs w:val="24"/>
              </w:rPr>
            </w:pPr>
            <w:r w:rsidRPr="001C522E">
              <w:rPr>
                <w:rFonts w:ascii="宋体" w:eastAsia="宋体" w:hAnsi="宋体" w:cs="宋体"/>
                <w:b/>
                <w:bCs/>
                <w:kern w:val="0"/>
                <w:sz w:val="24"/>
                <w:szCs w:val="24"/>
              </w:rPr>
              <w:t>预算金额（元）</w:t>
            </w:r>
          </w:p>
        </w:tc>
        <w:tc>
          <w:tcPr>
            <w:tcW w:w="1000" w:type="pct"/>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center"/>
              <w:rPr>
                <w:rFonts w:ascii="宋体" w:eastAsia="宋体" w:hAnsi="宋体" w:cs="宋体"/>
                <w:b/>
                <w:bCs/>
                <w:kern w:val="0"/>
                <w:sz w:val="24"/>
                <w:szCs w:val="24"/>
              </w:rPr>
            </w:pPr>
            <w:r w:rsidRPr="001C522E">
              <w:rPr>
                <w:rFonts w:ascii="宋体" w:eastAsia="宋体" w:hAnsi="宋体" w:cs="宋体"/>
                <w:b/>
                <w:bCs/>
                <w:kern w:val="0"/>
                <w:sz w:val="24"/>
                <w:szCs w:val="24"/>
              </w:rPr>
              <w:t>¥10,000.00</w:t>
            </w:r>
          </w:p>
        </w:tc>
      </w:tr>
      <w:tr w:rsidR="001C522E" w:rsidRPr="001C522E" w:rsidTr="001C522E">
        <w:trPr>
          <w:tblCellSpacing w:w="0" w:type="dxa"/>
        </w:trPr>
        <w:tc>
          <w:tcPr>
            <w:tcW w:w="0" w:type="auto"/>
            <w:vMerge w:val="restart"/>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需求1</w:t>
            </w:r>
          </w:p>
        </w:tc>
        <w:tc>
          <w:tcPr>
            <w:tcW w:w="0" w:type="auto"/>
            <w:gridSpan w:val="4"/>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center"/>
              <w:rPr>
                <w:rFonts w:ascii="宋体" w:eastAsia="宋体" w:hAnsi="宋体" w:cs="宋体"/>
                <w:kern w:val="0"/>
                <w:sz w:val="18"/>
                <w:szCs w:val="18"/>
              </w:rPr>
            </w:pPr>
            <w:r w:rsidRPr="001C522E">
              <w:rPr>
                <w:rFonts w:ascii="宋体" w:eastAsia="宋体" w:hAnsi="宋体" w:cs="宋体"/>
                <w:kern w:val="0"/>
                <w:sz w:val="18"/>
                <w:szCs w:val="18"/>
              </w:rPr>
              <w:t>商品</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center"/>
              <w:rPr>
                <w:rFonts w:ascii="宋体" w:eastAsia="宋体" w:hAnsi="宋体" w:cs="宋体"/>
                <w:b/>
                <w:bCs/>
                <w:kern w:val="0"/>
                <w:sz w:val="24"/>
                <w:szCs w:val="24"/>
              </w:rPr>
            </w:pPr>
            <w:r w:rsidRPr="001C522E">
              <w:rPr>
                <w:rFonts w:ascii="宋体" w:eastAsia="宋体" w:hAnsi="宋体" w:cs="宋体"/>
                <w:b/>
                <w:bCs/>
                <w:kern w:val="0"/>
                <w:sz w:val="24"/>
                <w:szCs w:val="24"/>
              </w:rPr>
              <w:t>商品名称</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center"/>
              <w:rPr>
                <w:rFonts w:ascii="宋体" w:eastAsia="宋体" w:hAnsi="宋体" w:cs="宋体"/>
                <w:b/>
                <w:bCs/>
                <w:kern w:val="0"/>
                <w:sz w:val="24"/>
                <w:szCs w:val="24"/>
              </w:rPr>
            </w:pPr>
            <w:r w:rsidRPr="001C522E">
              <w:rPr>
                <w:rFonts w:ascii="宋体" w:eastAsia="宋体" w:hAnsi="宋体" w:cs="宋体"/>
                <w:b/>
                <w:bCs/>
                <w:kern w:val="0"/>
                <w:sz w:val="24"/>
                <w:szCs w:val="24"/>
              </w:rPr>
              <w:t>数量</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center"/>
              <w:rPr>
                <w:rFonts w:ascii="宋体" w:eastAsia="宋体" w:hAnsi="宋体" w:cs="宋体"/>
                <w:b/>
                <w:bCs/>
                <w:kern w:val="0"/>
                <w:sz w:val="24"/>
                <w:szCs w:val="24"/>
              </w:rPr>
            </w:pPr>
            <w:r w:rsidRPr="001C522E">
              <w:rPr>
                <w:rFonts w:ascii="宋体" w:eastAsia="宋体" w:hAnsi="宋体" w:cs="宋体"/>
                <w:b/>
                <w:bCs/>
                <w:kern w:val="0"/>
                <w:sz w:val="24"/>
                <w:szCs w:val="24"/>
              </w:rPr>
              <w:t>参数项</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center"/>
              <w:rPr>
                <w:rFonts w:ascii="宋体" w:eastAsia="宋体" w:hAnsi="宋体" w:cs="宋体"/>
                <w:b/>
                <w:bCs/>
                <w:kern w:val="0"/>
                <w:sz w:val="24"/>
                <w:szCs w:val="24"/>
              </w:rPr>
            </w:pPr>
            <w:r w:rsidRPr="001C522E">
              <w:rPr>
                <w:rFonts w:ascii="宋体" w:eastAsia="宋体" w:hAnsi="宋体" w:cs="宋体"/>
                <w:b/>
                <w:bCs/>
                <w:kern w:val="0"/>
                <w:sz w:val="24"/>
                <w:szCs w:val="24"/>
              </w:rPr>
              <w:t>参数值</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val="restart"/>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分体机（机械硬盘）</w:t>
            </w:r>
          </w:p>
        </w:tc>
        <w:tc>
          <w:tcPr>
            <w:tcW w:w="0" w:type="auto"/>
            <w:vMerge w:val="restart"/>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center"/>
              <w:rPr>
                <w:rFonts w:ascii="宋体" w:eastAsia="宋体" w:hAnsi="宋体" w:cs="宋体"/>
                <w:kern w:val="0"/>
                <w:sz w:val="18"/>
                <w:szCs w:val="18"/>
              </w:rPr>
            </w:pPr>
            <w:r w:rsidRPr="001C522E">
              <w:rPr>
                <w:rFonts w:ascii="宋体" w:eastAsia="宋体" w:hAnsi="宋体" w:cs="宋体"/>
                <w:kern w:val="0"/>
                <w:sz w:val="18"/>
                <w:szCs w:val="18"/>
              </w:rPr>
              <w:t>2</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CPU系列</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intel 酷</w:t>
            </w:r>
            <w:proofErr w:type="gramStart"/>
            <w:r w:rsidRPr="001C522E">
              <w:rPr>
                <w:rFonts w:ascii="宋体" w:eastAsia="宋体" w:hAnsi="宋体" w:cs="宋体"/>
                <w:kern w:val="0"/>
                <w:sz w:val="18"/>
                <w:szCs w:val="18"/>
              </w:rPr>
              <w:t>睿</w:t>
            </w:r>
            <w:proofErr w:type="gramEnd"/>
            <w:r w:rsidRPr="001C522E">
              <w:rPr>
                <w:rFonts w:ascii="宋体" w:eastAsia="宋体" w:hAnsi="宋体" w:cs="宋体"/>
                <w:kern w:val="0"/>
                <w:sz w:val="18"/>
                <w:szCs w:val="18"/>
              </w:rPr>
              <w:t>六代 i5</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CPU型号</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i5-6500</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内存类型</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DDR4</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roofErr w:type="gramStart"/>
            <w:r w:rsidRPr="001C522E">
              <w:rPr>
                <w:rFonts w:ascii="宋体" w:eastAsia="宋体" w:hAnsi="宋体" w:cs="宋体"/>
                <w:kern w:val="0"/>
                <w:sz w:val="18"/>
                <w:szCs w:val="18"/>
              </w:rPr>
              <w:t>标配内存</w:t>
            </w:r>
            <w:proofErr w:type="gramEnd"/>
            <w:r w:rsidRPr="001C522E">
              <w:rPr>
                <w:rFonts w:ascii="宋体" w:eastAsia="宋体" w:hAnsi="宋体" w:cs="宋体"/>
                <w:kern w:val="0"/>
                <w:sz w:val="18"/>
                <w:szCs w:val="18"/>
              </w:rPr>
              <w:t>容量</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4GB</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机械硬盘容量</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1000GB</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USB2.0接口数量</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4个</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USB3.0接口数量</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4个</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机箱规格</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21升</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网络同传</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支持</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PCI-E2.0 x16插槽数量</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1个</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平均无故障时间(MTBF)</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100万小时</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操作系统</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DOS</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gridSpan w:val="4"/>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center"/>
              <w:rPr>
                <w:rFonts w:ascii="宋体" w:eastAsia="宋体" w:hAnsi="宋体" w:cs="宋体"/>
                <w:kern w:val="0"/>
                <w:sz w:val="18"/>
                <w:szCs w:val="18"/>
              </w:rPr>
            </w:pPr>
            <w:r w:rsidRPr="001C522E">
              <w:rPr>
                <w:rFonts w:ascii="宋体" w:eastAsia="宋体" w:hAnsi="宋体" w:cs="宋体"/>
                <w:kern w:val="0"/>
                <w:sz w:val="18"/>
                <w:szCs w:val="18"/>
              </w:rPr>
              <w:t>配件</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center"/>
              <w:rPr>
                <w:rFonts w:ascii="宋体" w:eastAsia="宋体" w:hAnsi="宋体" w:cs="宋体"/>
                <w:b/>
                <w:bCs/>
                <w:kern w:val="0"/>
                <w:sz w:val="24"/>
                <w:szCs w:val="24"/>
              </w:rPr>
            </w:pPr>
            <w:r w:rsidRPr="001C522E">
              <w:rPr>
                <w:rFonts w:ascii="宋体" w:eastAsia="宋体" w:hAnsi="宋体" w:cs="宋体"/>
                <w:b/>
                <w:bCs/>
                <w:kern w:val="0"/>
                <w:sz w:val="24"/>
                <w:szCs w:val="24"/>
              </w:rPr>
              <w:t>配件名称</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center"/>
              <w:rPr>
                <w:rFonts w:ascii="宋体" w:eastAsia="宋体" w:hAnsi="宋体" w:cs="宋体"/>
                <w:b/>
                <w:bCs/>
                <w:kern w:val="0"/>
                <w:sz w:val="24"/>
                <w:szCs w:val="24"/>
              </w:rPr>
            </w:pPr>
            <w:r w:rsidRPr="001C522E">
              <w:rPr>
                <w:rFonts w:ascii="宋体" w:eastAsia="宋体" w:hAnsi="宋体" w:cs="宋体"/>
                <w:b/>
                <w:bCs/>
                <w:kern w:val="0"/>
                <w:sz w:val="24"/>
                <w:szCs w:val="24"/>
              </w:rPr>
              <w:t>数量</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center"/>
              <w:rPr>
                <w:rFonts w:ascii="宋体" w:eastAsia="宋体" w:hAnsi="宋体" w:cs="宋体"/>
                <w:b/>
                <w:bCs/>
                <w:kern w:val="0"/>
                <w:sz w:val="24"/>
                <w:szCs w:val="24"/>
              </w:rPr>
            </w:pPr>
            <w:r w:rsidRPr="001C522E">
              <w:rPr>
                <w:rFonts w:ascii="宋体" w:eastAsia="宋体" w:hAnsi="宋体" w:cs="宋体"/>
                <w:b/>
                <w:bCs/>
                <w:kern w:val="0"/>
                <w:sz w:val="24"/>
                <w:szCs w:val="24"/>
              </w:rPr>
              <w:t>参数项</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center"/>
              <w:rPr>
                <w:rFonts w:ascii="宋体" w:eastAsia="宋体" w:hAnsi="宋体" w:cs="宋体"/>
                <w:b/>
                <w:bCs/>
                <w:kern w:val="0"/>
                <w:sz w:val="24"/>
                <w:szCs w:val="24"/>
              </w:rPr>
            </w:pPr>
            <w:r w:rsidRPr="001C522E">
              <w:rPr>
                <w:rFonts w:ascii="宋体" w:eastAsia="宋体" w:hAnsi="宋体" w:cs="宋体"/>
                <w:b/>
                <w:bCs/>
                <w:kern w:val="0"/>
                <w:sz w:val="24"/>
                <w:szCs w:val="24"/>
              </w:rPr>
              <w:t>参数值</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显示器</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center"/>
              <w:rPr>
                <w:rFonts w:ascii="宋体" w:eastAsia="宋体" w:hAnsi="宋体" w:cs="宋体"/>
                <w:kern w:val="0"/>
                <w:sz w:val="18"/>
                <w:szCs w:val="18"/>
              </w:rPr>
            </w:pPr>
            <w:r w:rsidRPr="001C522E">
              <w:rPr>
                <w:rFonts w:ascii="宋体" w:eastAsia="宋体" w:hAnsi="宋体" w:cs="宋体"/>
                <w:kern w:val="0"/>
                <w:sz w:val="18"/>
                <w:szCs w:val="18"/>
              </w:rPr>
              <w:t>2</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显示器尺寸</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21.5寸</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gridSpan w:val="4"/>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center"/>
              <w:rPr>
                <w:rFonts w:ascii="宋体" w:eastAsia="宋体" w:hAnsi="宋体" w:cs="宋体"/>
                <w:kern w:val="0"/>
                <w:sz w:val="18"/>
                <w:szCs w:val="18"/>
              </w:rPr>
            </w:pPr>
            <w:r w:rsidRPr="001C522E">
              <w:rPr>
                <w:rFonts w:ascii="宋体" w:eastAsia="宋体" w:hAnsi="宋体" w:cs="宋体"/>
                <w:kern w:val="0"/>
                <w:sz w:val="18"/>
                <w:szCs w:val="18"/>
              </w:rPr>
              <w:t>服务</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center"/>
              <w:rPr>
                <w:rFonts w:ascii="宋体" w:eastAsia="宋体" w:hAnsi="宋体" w:cs="宋体"/>
                <w:b/>
                <w:bCs/>
                <w:kern w:val="0"/>
                <w:sz w:val="24"/>
                <w:szCs w:val="24"/>
              </w:rPr>
            </w:pPr>
            <w:r w:rsidRPr="001C522E">
              <w:rPr>
                <w:rFonts w:ascii="宋体" w:eastAsia="宋体" w:hAnsi="宋体" w:cs="宋体"/>
                <w:b/>
                <w:bCs/>
                <w:kern w:val="0"/>
                <w:sz w:val="24"/>
                <w:szCs w:val="24"/>
              </w:rPr>
              <w:t>服务名称</w:t>
            </w:r>
          </w:p>
        </w:tc>
        <w:tc>
          <w:tcPr>
            <w:tcW w:w="0" w:type="auto"/>
            <w:gridSpan w:val="2"/>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center"/>
              <w:rPr>
                <w:rFonts w:ascii="宋体" w:eastAsia="宋体" w:hAnsi="宋体" w:cs="宋体"/>
                <w:b/>
                <w:bCs/>
                <w:kern w:val="0"/>
                <w:sz w:val="24"/>
                <w:szCs w:val="24"/>
              </w:rPr>
            </w:pPr>
            <w:r w:rsidRPr="001C522E">
              <w:rPr>
                <w:rFonts w:ascii="宋体" w:eastAsia="宋体" w:hAnsi="宋体" w:cs="宋体"/>
                <w:b/>
                <w:bCs/>
                <w:kern w:val="0"/>
                <w:sz w:val="24"/>
                <w:szCs w:val="24"/>
              </w:rPr>
              <w:t>参数项</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center"/>
              <w:rPr>
                <w:rFonts w:ascii="宋体" w:eastAsia="宋体" w:hAnsi="宋体" w:cs="宋体"/>
                <w:b/>
                <w:bCs/>
                <w:kern w:val="0"/>
                <w:sz w:val="24"/>
                <w:szCs w:val="24"/>
              </w:rPr>
            </w:pPr>
            <w:r w:rsidRPr="001C522E">
              <w:rPr>
                <w:rFonts w:ascii="宋体" w:eastAsia="宋体" w:hAnsi="宋体" w:cs="宋体"/>
                <w:b/>
                <w:bCs/>
                <w:kern w:val="0"/>
                <w:sz w:val="24"/>
                <w:szCs w:val="24"/>
              </w:rPr>
              <w:t>参数值</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val="restart"/>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服务模板</w:t>
            </w:r>
          </w:p>
        </w:tc>
        <w:tc>
          <w:tcPr>
            <w:tcW w:w="0" w:type="auto"/>
            <w:gridSpan w:val="2"/>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原厂服务热线</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支持</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gridSpan w:val="2"/>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硬盘回收</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不回收</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gridSpan w:val="2"/>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服务响应时间</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5X8小时</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gridSpan w:val="2"/>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所供货</w:t>
            </w:r>
            <w:proofErr w:type="gramStart"/>
            <w:r w:rsidRPr="001C522E">
              <w:rPr>
                <w:rFonts w:ascii="宋体" w:eastAsia="宋体" w:hAnsi="宋体" w:cs="宋体"/>
                <w:kern w:val="0"/>
                <w:sz w:val="18"/>
                <w:szCs w:val="18"/>
              </w:rPr>
              <w:t>物提供</w:t>
            </w:r>
            <w:proofErr w:type="gramEnd"/>
            <w:r w:rsidRPr="001C522E">
              <w:rPr>
                <w:rFonts w:ascii="宋体" w:eastAsia="宋体" w:hAnsi="宋体" w:cs="宋体"/>
                <w:kern w:val="0"/>
                <w:sz w:val="18"/>
                <w:szCs w:val="18"/>
              </w:rPr>
              <w:t>免费上门安装调试服务</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是</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gridSpan w:val="2"/>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质保期</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3年</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gridSpan w:val="2"/>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数据迁移及调试服务</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有</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gridSpan w:val="2"/>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质保期内提供免费上门维修服务</w:t>
            </w:r>
          </w:p>
        </w:tc>
        <w:tc>
          <w:tcPr>
            <w:tcW w:w="0" w:type="auto"/>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是</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gridSpan w:val="4"/>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center"/>
              <w:rPr>
                <w:rFonts w:ascii="宋体" w:eastAsia="宋体" w:hAnsi="宋体" w:cs="宋体"/>
                <w:kern w:val="0"/>
                <w:sz w:val="18"/>
                <w:szCs w:val="18"/>
              </w:rPr>
            </w:pPr>
            <w:r w:rsidRPr="001C522E">
              <w:rPr>
                <w:rFonts w:ascii="宋体" w:eastAsia="宋体" w:hAnsi="宋体" w:cs="宋体"/>
                <w:kern w:val="0"/>
                <w:sz w:val="18"/>
                <w:szCs w:val="18"/>
              </w:rPr>
              <w:t>特殊需求</w:t>
            </w:r>
          </w:p>
        </w:tc>
      </w:tr>
      <w:tr w:rsidR="001C522E" w:rsidRPr="001C522E" w:rsidTr="001C522E">
        <w:trPr>
          <w:tblCellSpacing w:w="0" w:type="dxa"/>
        </w:trPr>
        <w:tc>
          <w:tcPr>
            <w:tcW w:w="0" w:type="auto"/>
            <w:vMerge/>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p>
        </w:tc>
        <w:tc>
          <w:tcPr>
            <w:tcW w:w="0" w:type="auto"/>
            <w:gridSpan w:val="4"/>
            <w:tcBorders>
              <w:top w:val="outset" w:sz="6" w:space="0" w:color="444444"/>
              <w:left w:val="outset" w:sz="6" w:space="0" w:color="444444"/>
              <w:bottom w:val="outset" w:sz="6" w:space="0" w:color="444444"/>
              <w:right w:val="outset" w:sz="6" w:space="0" w:color="444444"/>
            </w:tcBorders>
            <w:shd w:val="clear" w:color="auto" w:fill="FFFFFF"/>
            <w:vAlign w:val="center"/>
            <w:hideMark/>
          </w:tcPr>
          <w:p w:rsidR="001C522E" w:rsidRPr="001C522E" w:rsidRDefault="001C522E" w:rsidP="001C522E">
            <w:pPr>
              <w:widowControl/>
              <w:jc w:val="left"/>
              <w:rPr>
                <w:rFonts w:ascii="宋体" w:eastAsia="宋体" w:hAnsi="宋体" w:cs="宋体"/>
                <w:kern w:val="0"/>
                <w:sz w:val="18"/>
                <w:szCs w:val="18"/>
              </w:rPr>
            </w:pPr>
            <w:r w:rsidRPr="001C522E">
              <w:rPr>
                <w:rFonts w:ascii="宋体" w:eastAsia="宋体" w:hAnsi="宋体" w:cs="宋体"/>
                <w:kern w:val="0"/>
                <w:sz w:val="18"/>
                <w:szCs w:val="18"/>
              </w:rPr>
              <w:t>主板集成VGA+DVI接口（</w:t>
            </w:r>
            <w:proofErr w:type="gramStart"/>
            <w:r w:rsidRPr="001C522E">
              <w:rPr>
                <w:rFonts w:ascii="宋体" w:eastAsia="宋体" w:hAnsi="宋体" w:cs="宋体"/>
                <w:kern w:val="0"/>
                <w:sz w:val="18"/>
                <w:szCs w:val="18"/>
              </w:rPr>
              <w:t>不</w:t>
            </w:r>
            <w:proofErr w:type="gramEnd"/>
            <w:r w:rsidRPr="001C522E">
              <w:rPr>
                <w:rFonts w:ascii="宋体" w:eastAsia="宋体" w:hAnsi="宋体" w:cs="宋体"/>
                <w:kern w:val="0"/>
                <w:sz w:val="18"/>
                <w:szCs w:val="18"/>
              </w:rPr>
              <w:t>得用任何媒体转换实现），须按各科室的领用时间提供上门安装软件及数据迁移（不定期，软件由采购单位提供）。</w:t>
            </w:r>
          </w:p>
        </w:tc>
      </w:tr>
    </w:tbl>
    <w:p w:rsidR="001C522E" w:rsidRPr="001C522E" w:rsidRDefault="001C522E" w:rsidP="001C522E">
      <w:pPr>
        <w:widowControl/>
        <w:shd w:val="clear" w:color="auto" w:fill="F8FCFF"/>
        <w:spacing w:before="100" w:beforeAutospacing="1" w:after="100" w:afterAutospacing="1"/>
        <w:jc w:val="left"/>
        <w:rPr>
          <w:rFonts w:ascii="微软雅黑" w:eastAsia="微软雅黑" w:hAnsi="微软雅黑" w:cs="宋体"/>
          <w:color w:val="000000"/>
          <w:kern w:val="0"/>
          <w:sz w:val="24"/>
          <w:szCs w:val="24"/>
        </w:rPr>
      </w:pPr>
      <w:r w:rsidRPr="001C522E">
        <w:rPr>
          <w:rFonts w:ascii="微软雅黑" w:eastAsia="微软雅黑" w:hAnsi="微软雅黑" w:cs="宋体" w:hint="eastAsia"/>
          <w:color w:val="000000"/>
          <w:kern w:val="0"/>
          <w:sz w:val="24"/>
          <w:szCs w:val="24"/>
        </w:rPr>
        <w:t>    交货时间：合同生效之日起15个</w:t>
      </w:r>
      <w:proofErr w:type="gramStart"/>
      <w:r w:rsidRPr="001C522E">
        <w:rPr>
          <w:rFonts w:ascii="微软雅黑" w:eastAsia="微软雅黑" w:hAnsi="微软雅黑" w:cs="宋体" w:hint="eastAsia"/>
          <w:color w:val="000000"/>
          <w:kern w:val="0"/>
          <w:sz w:val="24"/>
          <w:szCs w:val="24"/>
        </w:rPr>
        <w:t>日历天</w:t>
      </w:r>
      <w:proofErr w:type="gramEnd"/>
      <w:r w:rsidRPr="001C522E">
        <w:rPr>
          <w:rFonts w:ascii="微软雅黑" w:eastAsia="微软雅黑" w:hAnsi="微软雅黑" w:cs="宋体" w:hint="eastAsia"/>
          <w:color w:val="000000"/>
          <w:kern w:val="0"/>
          <w:sz w:val="24"/>
          <w:szCs w:val="24"/>
        </w:rPr>
        <w:t>内</w:t>
      </w:r>
    </w:p>
    <w:p w:rsidR="001C522E" w:rsidRPr="001C522E" w:rsidRDefault="001C522E" w:rsidP="001C522E">
      <w:pPr>
        <w:widowControl/>
        <w:shd w:val="clear" w:color="auto" w:fill="F8FCFF"/>
        <w:spacing w:before="100" w:beforeAutospacing="1" w:after="100" w:afterAutospacing="1"/>
        <w:jc w:val="left"/>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000000"/>
          <w:kern w:val="0"/>
          <w:sz w:val="24"/>
          <w:szCs w:val="24"/>
        </w:rPr>
        <w:t>    交货地点：广东-惠州市-惠城区-江北富民路12号惠州市气象局2楼</w:t>
      </w:r>
    </w:p>
    <w:p w:rsidR="001C522E" w:rsidRPr="001C522E" w:rsidRDefault="001C522E" w:rsidP="001C522E">
      <w:pPr>
        <w:widowControl/>
        <w:shd w:val="clear" w:color="auto" w:fill="F8FCFF"/>
        <w:spacing w:before="100" w:beforeAutospacing="1" w:after="100" w:afterAutospacing="1"/>
        <w:jc w:val="left"/>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000000"/>
          <w:kern w:val="0"/>
          <w:sz w:val="24"/>
          <w:szCs w:val="24"/>
        </w:rPr>
        <w:t>    收货联系人和联系方式：肖先生/0752-2889169</w:t>
      </w:r>
    </w:p>
    <w:p w:rsidR="001C522E" w:rsidRPr="001C522E" w:rsidRDefault="001C522E" w:rsidP="001C522E">
      <w:pPr>
        <w:widowControl/>
        <w:shd w:val="clear" w:color="auto" w:fill="F8FCFF"/>
        <w:spacing w:before="100" w:beforeAutospacing="1" w:after="100" w:afterAutospacing="1"/>
        <w:jc w:val="left"/>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000000"/>
          <w:kern w:val="0"/>
          <w:sz w:val="24"/>
          <w:szCs w:val="24"/>
        </w:rPr>
        <w:t>    货款支付： 验收合格后，甲方在5</w:t>
      </w:r>
      <w:r w:rsidRPr="001C522E">
        <w:rPr>
          <w:rFonts w:ascii="微软雅黑" w:eastAsia="微软雅黑" w:hAnsi="微软雅黑" w:cs="宋体" w:hint="eastAsia"/>
          <w:color w:val="000000"/>
          <w:kern w:val="0"/>
          <w:sz w:val="24"/>
          <w:szCs w:val="24"/>
          <w:u w:val="single"/>
        </w:rPr>
        <w:t> </w:t>
      </w:r>
      <w:proofErr w:type="gramStart"/>
      <w:r w:rsidRPr="001C522E">
        <w:rPr>
          <w:rFonts w:ascii="微软雅黑" w:eastAsia="微软雅黑" w:hAnsi="微软雅黑" w:cs="宋体" w:hint="eastAsia"/>
          <w:color w:val="000000"/>
          <w:kern w:val="0"/>
          <w:sz w:val="24"/>
          <w:szCs w:val="24"/>
        </w:rPr>
        <w:t>个</w:t>
      </w:r>
      <w:proofErr w:type="gramEnd"/>
      <w:r w:rsidRPr="001C522E">
        <w:rPr>
          <w:rFonts w:ascii="微软雅黑" w:eastAsia="微软雅黑" w:hAnsi="微软雅黑" w:cs="宋体" w:hint="eastAsia"/>
          <w:color w:val="000000"/>
          <w:kern w:val="0"/>
          <w:sz w:val="24"/>
          <w:szCs w:val="24"/>
        </w:rPr>
        <w:t>工作日内向乙方支付全部货款。</w:t>
      </w:r>
    </w:p>
    <w:p w:rsidR="001C522E" w:rsidRPr="001C522E" w:rsidRDefault="001C522E" w:rsidP="001C522E">
      <w:pPr>
        <w:widowControl/>
        <w:shd w:val="clear" w:color="auto" w:fill="F8FCFF"/>
        <w:spacing w:before="100" w:beforeAutospacing="1" w:after="100" w:afterAutospacing="1"/>
        <w:jc w:val="left"/>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000000"/>
          <w:kern w:val="0"/>
          <w:sz w:val="24"/>
          <w:szCs w:val="24"/>
        </w:rPr>
        <w:lastRenderedPageBreak/>
        <w:t>    </w:t>
      </w:r>
      <w:r w:rsidRPr="001C522E">
        <w:rPr>
          <w:rFonts w:ascii="微软雅黑" w:eastAsia="微软雅黑" w:hAnsi="微软雅黑" w:cs="宋体" w:hint="eastAsia"/>
          <w:b/>
          <w:bCs/>
          <w:color w:val="000000"/>
          <w:kern w:val="0"/>
          <w:sz w:val="24"/>
          <w:szCs w:val="24"/>
        </w:rPr>
        <w:t>三、供应商报价须知</w:t>
      </w:r>
    </w:p>
    <w:p w:rsidR="001C522E" w:rsidRPr="001C522E" w:rsidRDefault="001C522E" w:rsidP="001C522E">
      <w:pPr>
        <w:widowControl/>
        <w:shd w:val="clear" w:color="auto" w:fill="F8FCFF"/>
        <w:spacing w:before="100" w:beforeAutospacing="1" w:after="100" w:afterAutospacing="1" w:line="600" w:lineRule="atLeast"/>
        <w:jc w:val="left"/>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000000"/>
          <w:kern w:val="0"/>
          <w:sz w:val="24"/>
          <w:szCs w:val="24"/>
        </w:rPr>
        <w:t>        1.</w:t>
      </w:r>
      <w:r w:rsidRPr="001C522E">
        <w:rPr>
          <w:rFonts w:ascii="微软雅黑" w:eastAsia="微软雅黑" w:hAnsi="微软雅黑" w:cs="宋体" w:hint="eastAsia"/>
          <w:color w:val="000000"/>
          <w:kern w:val="0"/>
          <w:sz w:val="24"/>
          <w:szCs w:val="24"/>
          <w:u w:val="single"/>
        </w:rPr>
        <w:t>集中采购机构（广东省政府采购中心）</w:t>
      </w:r>
      <w:r w:rsidRPr="001C522E">
        <w:rPr>
          <w:rFonts w:ascii="微软雅黑" w:eastAsia="微软雅黑" w:hAnsi="微软雅黑" w:cs="宋体" w:hint="eastAsia"/>
          <w:color w:val="000000"/>
          <w:kern w:val="0"/>
          <w:sz w:val="24"/>
          <w:szCs w:val="24"/>
        </w:rPr>
        <w:t>根据采购人提出的需求（详见‘网上竞价采购需求一览表’）在广东省电子化采购执行平台上发布网上竞价公告。有意参加该网上竞价项目的供应商可通过广东省电子化采购执行平台网上竞价系统，在报价时间内按照网上竞价公告的要求参与竞价。</w:t>
      </w:r>
    </w:p>
    <w:p w:rsidR="001C522E" w:rsidRPr="001C522E" w:rsidRDefault="001C522E" w:rsidP="001C522E">
      <w:pPr>
        <w:widowControl/>
        <w:shd w:val="clear" w:color="auto" w:fill="F8FCFF"/>
        <w:spacing w:before="100" w:beforeAutospacing="1" w:after="100" w:afterAutospacing="1" w:line="600" w:lineRule="atLeast"/>
        <w:jc w:val="left"/>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000000"/>
          <w:kern w:val="0"/>
          <w:sz w:val="24"/>
          <w:szCs w:val="24"/>
        </w:rPr>
        <w:t>        2.根据财政部《政府采购进口产品管理办法》（财库〔2007〕119号）要求，本次采购的货物为本国产品,不接受进口产品参与网上竞价（进口产品是指通过中国海关报关验放进入中国境内且产自关境外的产品。经审批允许进口产品报价的项目除外）。</w:t>
      </w:r>
    </w:p>
    <w:p w:rsidR="001C522E" w:rsidRPr="001C522E" w:rsidRDefault="001C522E" w:rsidP="001C522E">
      <w:pPr>
        <w:widowControl/>
        <w:shd w:val="clear" w:color="auto" w:fill="F8FCFF"/>
        <w:spacing w:before="100" w:beforeAutospacing="1" w:after="100" w:afterAutospacing="1" w:line="600" w:lineRule="atLeast"/>
        <w:jc w:val="left"/>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000000"/>
          <w:kern w:val="0"/>
          <w:sz w:val="24"/>
          <w:szCs w:val="24"/>
        </w:rPr>
        <w:t>        3.供应商应根据竞价公告的要求，在满足竞价项目需求的前提下，在规定的时间内对竞价项目一次报出不得更改的价格，并对报价内容承担责任。</w:t>
      </w:r>
    </w:p>
    <w:p w:rsidR="001C522E" w:rsidRPr="001C522E" w:rsidRDefault="001C522E" w:rsidP="001C522E">
      <w:pPr>
        <w:widowControl/>
        <w:shd w:val="clear" w:color="auto" w:fill="F8FCFF"/>
        <w:spacing w:before="100" w:beforeAutospacing="1" w:after="100" w:afterAutospacing="1" w:line="600" w:lineRule="atLeast"/>
        <w:jc w:val="left"/>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000000"/>
          <w:kern w:val="0"/>
          <w:sz w:val="24"/>
          <w:szCs w:val="24"/>
        </w:rPr>
        <w:t>        4.供应商应按广东省政府采购网上竞价系统内嵌的报价格式填写报价文件。电子报价文档具法律效力。</w:t>
      </w:r>
    </w:p>
    <w:p w:rsidR="001C522E" w:rsidRPr="001C522E" w:rsidRDefault="001C522E" w:rsidP="001C522E">
      <w:pPr>
        <w:widowControl/>
        <w:shd w:val="clear" w:color="auto" w:fill="F8FCFF"/>
        <w:spacing w:before="100" w:beforeAutospacing="1" w:after="100" w:afterAutospacing="1" w:line="600" w:lineRule="atLeast"/>
        <w:jc w:val="left"/>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000000"/>
          <w:kern w:val="0"/>
          <w:sz w:val="24"/>
          <w:szCs w:val="24"/>
        </w:rPr>
        <w:t>         5.供应商提交报价的产品必须符合“网上竞价采购货物一览表”的需求，并严格按照网上竞价要求在报价文件的“报价一览表”中对货物（如技术要求、详细配置）</w:t>
      </w:r>
      <w:proofErr w:type="gramStart"/>
      <w:r w:rsidRPr="001C522E">
        <w:rPr>
          <w:rFonts w:ascii="微软雅黑" w:eastAsia="微软雅黑" w:hAnsi="微软雅黑" w:cs="宋体" w:hint="eastAsia"/>
          <w:color w:val="000000"/>
          <w:kern w:val="0"/>
          <w:sz w:val="24"/>
          <w:szCs w:val="24"/>
        </w:rPr>
        <w:t>作出</w:t>
      </w:r>
      <w:proofErr w:type="gramEnd"/>
      <w:r w:rsidRPr="001C522E">
        <w:rPr>
          <w:rFonts w:ascii="微软雅黑" w:eastAsia="微软雅黑" w:hAnsi="微软雅黑" w:cs="宋体" w:hint="eastAsia"/>
          <w:color w:val="000000"/>
          <w:kern w:val="0"/>
          <w:sz w:val="24"/>
          <w:szCs w:val="24"/>
        </w:rPr>
        <w:t>明确、实质响应，并对其真实性负责。若与实际不符，一经查实，将视为弄虚作假，当次网上竞价报价无效，并按政府采购相关规定给</w:t>
      </w:r>
      <w:proofErr w:type="gramStart"/>
      <w:r w:rsidRPr="001C522E">
        <w:rPr>
          <w:rFonts w:ascii="微软雅黑" w:eastAsia="微软雅黑" w:hAnsi="微软雅黑" w:cs="宋体" w:hint="eastAsia"/>
          <w:color w:val="000000"/>
          <w:kern w:val="0"/>
          <w:sz w:val="24"/>
          <w:szCs w:val="24"/>
        </w:rPr>
        <w:t>予处理</w:t>
      </w:r>
      <w:proofErr w:type="gramEnd"/>
      <w:r w:rsidRPr="001C522E">
        <w:rPr>
          <w:rFonts w:ascii="微软雅黑" w:eastAsia="微软雅黑" w:hAnsi="微软雅黑" w:cs="宋体" w:hint="eastAsia"/>
          <w:color w:val="000000"/>
          <w:kern w:val="0"/>
          <w:sz w:val="24"/>
          <w:szCs w:val="24"/>
        </w:rPr>
        <w:t>。</w:t>
      </w:r>
    </w:p>
    <w:p w:rsidR="001C522E" w:rsidRPr="001C522E" w:rsidRDefault="001C522E" w:rsidP="001C522E">
      <w:pPr>
        <w:widowControl/>
        <w:shd w:val="clear" w:color="auto" w:fill="F8FCFF"/>
        <w:spacing w:before="100" w:beforeAutospacing="1" w:after="100" w:afterAutospacing="1" w:line="600" w:lineRule="atLeast"/>
        <w:jc w:val="left"/>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000000"/>
          <w:kern w:val="0"/>
          <w:sz w:val="24"/>
          <w:szCs w:val="24"/>
        </w:rPr>
        <w:lastRenderedPageBreak/>
        <w:t>        6.供应商提交报价的产品应当为当前市场的主流产品，提供的货物必须是原装正品。若非原装正品货物，则无条件退货，并赔偿由此造成的一切损失。</w:t>
      </w:r>
    </w:p>
    <w:p w:rsidR="001C522E" w:rsidRPr="001C522E" w:rsidRDefault="001C522E" w:rsidP="001C522E">
      <w:pPr>
        <w:widowControl/>
        <w:shd w:val="clear" w:color="auto" w:fill="F8FCFF"/>
        <w:spacing w:before="100" w:beforeAutospacing="1" w:after="100" w:afterAutospacing="1"/>
        <w:jc w:val="left"/>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000000"/>
          <w:kern w:val="0"/>
          <w:sz w:val="24"/>
          <w:szCs w:val="24"/>
        </w:rPr>
        <w:t>    </w:t>
      </w:r>
      <w:r w:rsidRPr="001C522E">
        <w:rPr>
          <w:rFonts w:ascii="微软雅黑" w:eastAsia="微软雅黑" w:hAnsi="微软雅黑" w:cs="宋体" w:hint="eastAsia"/>
          <w:b/>
          <w:bCs/>
          <w:color w:val="000000"/>
          <w:kern w:val="0"/>
          <w:sz w:val="24"/>
          <w:szCs w:val="24"/>
        </w:rPr>
        <w:t>四、网上竞价规则</w:t>
      </w:r>
    </w:p>
    <w:p w:rsidR="001C522E" w:rsidRPr="001C522E" w:rsidRDefault="001C522E" w:rsidP="001C522E">
      <w:pPr>
        <w:widowControl/>
        <w:shd w:val="clear" w:color="auto" w:fill="F8FCFF"/>
        <w:spacing w:before="100" w:beforeAutospacing="1" w:after="100" w:afterAutospacing="1"/>
        <w:jc w:val="left"/>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000000"/>
          <w:kern w:val="0"/>
          <w:sz w:val="24"/>
          <w:szCs w:val="24"/>
        </w:rPr>
        <w:t>    1. 网上竞价公告时间为3个工作日，报价时间为3个小时。</w:t>
      </w:r>
    </w:p>
    <w:p w:rsidR="001C522E" w:rsidRPr="001C522E" w:rsidRDefault="001C522E" w:rsidP="001C522E">
      <w:pPr>
        <w:widowControl/>
        <w:shd w:val="clear" w:color="auto" w:fill="F8FCFF"/>
        <w:jc w:val="left"/>
        <w:rPr>
          <w:rFonts w:ascii="微软雅黑" w:eastAsia="微软雅黑" w:hAnsi="微软雅黑" w:cs="宋体" w:hint="eastAsia"/>
          <w:color w:val="000000"/>
          <w:kern w:val="0"/>
          <w:sz w:val="24"/>
          <w:szCs w:val="24"/>
        </w:rPr>
      </w:pPr>
    </w:p>
    <w:p w:rsidR="001C522E" w:rsidRPr="001C522E" w:rsidRDefault="001C522E" w:rsidP="001C522E">
      <w:pPr>
        <w:widowControl/>
        <w:shd w:val="clear" w:color="auto" w:fill="F8FCFF"/>
        <w:spacing w:before="100" w:beforeAutospacing="1" w:after="100" w:afterAutospacing="1"/>
        <w:jc w:val="left"/>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000000"/>
          <w:kern w:val="0"/>
          <w:sz w:val="24"/>
          <w:szCs w:val="24"/>
        </w:rPr>
        <w:t>     2. 网上竞价按照满足竞价需求且报价最低的原则确定成交供应商。报价时间截止后，系统按以下原则确定成交候选人排序：</w:t>
      </w:r>
    </w:p>
    <w:p w:rsidR="001C522E" w:rsidRPr="001C522E" w:rsidRDefault="001C522E" w:rsidP="001C522E">
      <w:pPr>
        <w:widowControl/>
        <w:shd w:val="clear" w:color="auto" w:fill="F8FCFF"/>
        <w:spacing w:after="240"/>
        <w:jc w:val="left"/>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000000"/>
          <w:kern w:val="0"/>
          <w:sz w:val="24"/>
          <w:szCs w:val="24"/>
        </w:rPr>
        <w:br/>
        <w:t>        （1）报价最低的，排序第一；</w:t>
      </w:r>
      <w:r w:rsidRPr="001C522E">
        <w:rPr>
          <w:rFonts w:ascii="微软雅黑" w:eastAsia="微软雅黑" w:hAnsi="微软雅黑" w:cs="宋体" w:hint="eastAsia"/>
          <w:color w:val="000000"/>
          <w:kern w:val="0"/>
          <w:sz w:val="24"/>
          <w:szCs w:val="24"/>
        </w:rPr>
        <w:br/>
      </w:r>
      <w:r w:rsidRPr="001C522E">
        <w:rPr>
          <w:rFonts w:ascii="微软雅黑" w:eastAsia="微软雅黑" w:hAnsi="微软雅黑" w:cs="宋体" w:hint="eastAsia"/>
          <w:color w:val="000000"/>
          <w:kern w:val="0"/>
          <w:sz w:val="24"/>
          <w:szCs w:val="24"/>
        </w:rPr>
        <w:br/>
        <w:t>        （2）报价相同的，按报价时间先后顺序排序；</w:t>
      </w:r>
      <w:r w:rsidRPr="001C522E">
        <w:rPr>
          <w:rFonts w:ascii="微软雅黑" w:eastAsia="微软雅黑" w:hAnsi="微软雅黑" w:cs="宋体" w:hint="eastAsia"/>
          <w:color w:val="000000"/>
          <w:kern w:val="0"/>
          <w:sz w:val="24"/>
          <w:szCs w:val="24"/>
        </w:rPr>
        <w:br/>
      </w:r>
      <w:r w:rsidRPr="001C522E">
        <w:rPr>
          <w:rFonts w:ascii="微软雅黑" w:eastAsia="微软雅黑" w:hAnsi="微软雅黑" w:cs="宋体" w:hint="eastAsia"/>
          <w:color w:val="000000"/>
          <w:kern w:val="0"/>
          <w:sz w:val="24"/>
          <w:szCs w:val="24"/>
        </w:rPr>
        <w:br/>
        <w:t>        （3）报价相同且报价时间相同的，系统随机确定。</w:t>
      </w:r>
    </w:p>
    <w:p w:rsidR="001C522E" w:rsidRPr="001C522E" w:rsidRDefault="001C522E" w:rsidP="001C522E">
      <w:pPr>
        <w:widowControl/>
        <w:shd w:val="clear" w:color="auto" w:fill="F8FCFF"/>
        <w:spacing w:before="100" w:beforeAutospacing="1" w:after="100" w:afterAutospacing="1"/>
        <w:jc w:val="left"/>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000000"/>
          <w:kern w:val="0"/>
          <w:sz w:val="24"/>
          <w:szCs w:val="24"/>
        </w:rPr>
        <w:t>    3. 出现下列情形的，网上竞价采购活动失败：</w:t>
      </w:r>
    </w:p>
    <w:p w:rsidR="001C522E" w:rsidRPr="001C522E" w:rsidRDefault="001C522E" w:rsidP="001C522E">
      <w:pPr>
        <w:widowControl/>
        <w:shd w:val="clear" w:color="auto" w:fill="F8FCFF"/>
        <w:spacing w:before="100" w:beforeAutospacing="1" w:after="100" w:afterAutospacing="1"/>
        <w:jc w:val="left"/>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000000"/>
          <w:kern w:val="0"/>
          <w:sz w:val="24"/>
          <w:szCs w:val="24"/>
        </w:rPr>
        <w:t>    满足竞价需求的品牌不足3个，竞价失败。</w:t>
      </w:r>
    </w:p>
    <w:p w:rsidR="001C522E" w:rsidRPr="001C522E" w:rsidRDefault="001C522E" w:rsidP="001C522E">
      <w:pPr>
        <w:widowControl/>
        <w:shd w:val="clear" w:color="auto" w:fill="F8FCFF"/>
        <w:spacing w:before="100" w:beforeAutospacing="1" w:after="100" w:afterAutospacing="1"/>
        <w:jc w:val="left"/>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000000"/>
          <w:kern w:val="0"/>
          <w:sz w:val="24"/>
          <w:szCs w:val="24"/>
        </w:rPr>
        <w:t>    </w:t>
      </w:r>
      <w:r w:rsidRPr="001C522E">
        <w:rPr>
          <w:rFonts w:ascii="微软雅黑" w:eastAsia="微软雅黑" w:hAnsi="微软雅黑" w:cs="宋体" w:hint="eastAsia"/>
          <w:b/>
          <w:bCs/>
          <w:color w:val="000000"/>
          <w:kern w:val="0"/>
          <w:sz w:val="24"/>
          <w:szCs w:val="24"/>
        </w:rPr>
        <w:t>五、网上竞价结果公告</w:t>
      </w:r>
    </w:p>
    <w:p w:rsidR="001C522E" w:rsidRPr="001C522E" w:rsidRDefault="001C522E" w:rsidP="001C522E">
      <w:pPr>
        <w:widowControl/>
        <w:shd w:val="clear" w:color="auto" w:fill="F8FCFF"/>
        <w:spacing w:before="100" w:beforeAutospacing="1" w:after="100" w:afterAutospacing="1" w:line="600" w:lineRule="atLeast"/>
        <w:jc w:val="left"/>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000000"/>
          <w:kern w:val="0"/>
          <w:sz w:val="24"/>
          <w:szCs w:val="24"/>
        </w:rPr>
        <w:t>    竞价成交的，由</w:t>
      </w:r>
      <w:r w:rsidRPr="001C522E">
        <w:rPr>
          <w:rFonts w:ascii="微软雅黑" w:eastAsia="微软雅黑" w:hAnsi="微软雅黑" w:cs="宋体" w:hint="eastAsia"/>
          <w:color w:val="000000"/>
          <w:kern w:val="0"/>
          <w:sz w:val="24"/>
          <w:szCs w:val="24"/>
          <w:u w:val="single"/>
        </w:rPr>
        <w:t>集中采购机构广东省政府采购中心</w:t>
      </w:r>
      <w:r w:rsidRPr="001C522E">
        <w:rPr>
          <w:rFonts w:ascii="微软雅黑" w:eastAsia="微软雅黑" w:hAnsi="微软雅黑" w:cs="宋体" w:hint="eastAsia"/>
          <w:color w:val="000000"/>
          <w:kern w:val="0"/>
          <w:sz w:val="24"/>
          <w:szCs w:val="24"/>
        </w:rPr>
        <w:t>在1个工作日内在广东省电子化采购执行平台发布竞价成交公告。竞价成交公告应包括成交供应商和未</w:t>
      </w:r>
      <w:r w:rsidRPr="001C522E">
        <w:rPr>
          <w:rFonts w:ascii="微软雅黑" w:eastAsia="微软雅黑" w:hAnsi="微软雅黑" w:cs="宋体" w:hint="eastAsia"/>
          <w:color w:val="000000"/>
          <w:kern w:val="0"/>
          <w:sz w:val="24"/>
          <w:szCs w:val="24"/>
        </w:rPr>
        <w:lastRenderedPageBreak/>
        <w:t>成交供应商的品牌、型号、价格等内容。竞价失败的，由</w:t>
      </w:r>
      <w:r w:rsidRPr="001C522E">
        <w:rPr>
          <w:rFonts w:ascii="微软雅黑" w:eastAsia="微软雅黑" w:hAnsi="微软雅黑" w:cs="宋体" w:hint="eastAsia"/>
          <w:color w:val="000000"/>
          <w:kern w:val="0"/>
          <w:sz w:val="24"/>
          <w:szCs w:val="24"/>
          <w:u w:val="single"/>
        </w:rPr>
        <w:t>集中采购机构广东省政府采购中心</w:t>
      </w:r>
      <w:r w:rsidRPr="001C522E">
        <w:rPr>
          <w:rFonts w:ascii="微软雅黑" w:eastAsia="微软雅黑" w:hAnsi="微软雅黑" w:cs="宋体" w:hint="eastAsia"/>
          <w:color w:val="000000"/>
          <w:kern w:val="0"/>
          <w:sz w:val="24"/>
          <w:szCs w:val="24"/>
        </w:rPr>
        <w:t>在1个工作日内在广东省电子化采购执行平台发布竞价失败公告。</w:t>
      </w:r>
    </w:p>
    <w:p w:rsidR="001C522E" w:rsidRPr="001C522E" w:rsidRDefault="001C522E" w:rsidP="001C522E">
      <w:pPr>
        <w:widowControl/>
        <w:shd w:val="clear" w:color="auto" w:fill="F8FCFF"/>
        <w:spacing w:before="100" w:beforeAutospacing="1" w:after="100" w:afterAutospacing="1"/>
        <w:jc w:val="left"/>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000000"/>
          <w:kern w:val="0"/>
          <w:sz w:val="24"/>
          <w:szCs w:val="24"/>
        </w:rPr>
        <w:t>    </w:t>
      </w:r>
      <w:r w:rsidRPr="001C522E">
        <w:rPr>
          <w:rFonts w:ascii="微软雅黑" w:eastAsia="微软雅黑" w:hAnsi="微软雅黑" w:cs="宋体" w:hint="eastAsia"/>
          <w:b/>
          <w:bCs/>
          <w:color w:val="000000"/>
          <w:kern w:val="0"/>
          <w:sz w:val="24"/>
          <w:szCs w:val="24"/>
        </w:rPr>
        <w:t>六、合同签订</w:t>
      </w:r>
    </w:p>
    <w:p w:rsidR="001C522E" w:rsidRPr="001C522E" w:rsidRDefault="001C522E" w:rsidP="001C522E">
      <w:pPr>
        <w:widowControl/>
        <w:shd w:val="clear" w:color="auto" w:fill="F8FCFF"/>
        <w:spacing w:before="100" w:beforeAutospacing="1" w:after="100" w:afterAutospacing="1" w:line="600" w:lineRule="atLeast"/>
        <w:jc w:val="left"/>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000000"/>
          <w:kern w:val="0"/>
          <w:sz w:val="24"/>
          <w:szCs w:val="24"/>
        </w:rPr>
        <w:t>    采购单位应按照竞价成交公告确定的品牌、型号、技术服务参数、价格、数量、交货期限等事项，在3个工作日内通过系统确认合同，采购单位、成交供应商不得变更合同标的和合同条款内容。成交供应商应在送货同时或送货后3个工作日内将合同盖章并送达采购单位。</w:t>
      </w:r>
    </w:p>
    <w:p w:rsidR="001C522E" w:rsidRPr="001C522E" w:rsidRDefault="001C522E" w:rsidP="001C522E">
      <w:pPr>
        <w:widowControl/>
        <w:shd w:val="clear" w:color="auto" w:fill="F8FCFF"/>
        <w:spacing w:before="100" w:beforeAutospacing="1" w:after="100" w:afterAutospacing="1"/>
        <w:jc w:val="right"/>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000000"/>
          <w:kern w:val="0"/>
          <w:sz w:val="24"/>
          <w:szCs w:val="24"/>
          <w:u w:val="single"/>
        </w:rPr>
        <w:t>广东省政府采购中心</w:t>
      </w:r>
    </w:p>
    <w:p w:rsidR="001C522E" w:rsidRPr="001C522E" w:rsidRDefault="001C522E" w:rsidP="001C522E">
      <w:pPr>
        <w:widowControl/>
        <w:shd w:val="clear" w:color="auto" w:fill="F8FCFF"/>
        <w:spacing w:before="100" w:beforeAutospacing="1" w:after="100" w:afterAutospacing="1"/>
        <w:jc w:val="right"/>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000000"/>
          <w:kern w:val="0"/>
          <w:sz w:val="24"/>
          <w:szCs w:val="24"/>
          <w:u w:val="single"/>
        </w:rPr>
        <w:t>2018年05月28日</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24"/>
        <w:gridCol w:w="7482"/>
      </w:tblGrid>
      <w:tr w:rsidR="001C522E" w:rsidRPr="001C522E" w:rsidTr="001C522E">
        <w:trPr>
          <w:tblCellSpacing w:w="0" w:type="dxa"/>
        </w:trPr>
        <w:tc>
          <w:tcPr>
            <w:tcW w:w="0" w:type="auto"/>
            <w:vAlign w:val="center"/>
            <w:hideMark/>
          </w:tcPr>
          <w:p w:rsidR="001C522E" w:rsidRPr="001C522E" w:rsidRDefault="001C522E" w:rsidP="001C522E">
            <w:pPr>
              <w:widowControl/>
              <w:jc w:val="center"/>
              <w:rPr>
                <w:rFonts w:ascii="宋体" w:eastAsia="宋体" w:hAnsi="宋体" w:cs="宋体" w:hint="eastAsia"/>
                <w:b/>
                <w:bCs/>
                <w:kern w:val="0"/>
                <w:sz w:val="24"/>
                <w:szCs w:val="24"/>
              </w:rPr>
            </w:pPr>
            <w:r w:rsidRPr="001C522E">
              <w:rPr>
                <w:rFonts w:ascii="宋体" w:eastAsia="宋体" w:hAnsi="宋体" w:cs="宋体"/>
                <w:b/>
                <w:bCs/>
                <w:kern w:val="0"/>
                <w:sz w:val="27"/>
                <w:szCs w:val="27"/>
              </w:rPr>
              <w:t>免责声明:</w:t>
            </w:r>
          </w:p>
        </w:tc>
        <w:tc>
          <w:tcPr>
            <w:tcW w:w="0" w:type="auto"/>
            <w:vAlign w:val="center"/>
            <w:hideMark/>
          </w:tcPr>
          <w:p w:rsidR="001C522E" w:rsidRPr="001C522E" w:rsidRDefault="001C522E" w:rsidP="001C522E">
            <w:pPr>
              <w:widowControl/>
              <w:jc w:val="left"/>
              <w:rPr>
                <w:rFonts w:ascii="宋体" w:eastAsia="宋体" w:hAnsi="宋体" w:cs="宋体"/>
                <w:kern w:val="0"/>
                <w:sz w:val="23"/>
                <w:szCs w:val="23"/>
              </w:rPr>
            </w:pPr>
            <w:r w:rsidRPr="001C522E">
              <w:rPr>
                <w:rFonts w:ascii="宋体" w:eastAsia="宋体" w:hAnsi="宋体" w:cs="宋体"/>
                <w:kern w:val="0"/>
                <w:sz w:val="23"/>
                <w:szCs w:val="23"/>
              </w:rPr>
              <w:t>本页面提供的内容是按照政府采购有关法律法规要求由采购人或采购代理机构发布的，广东省政府采购网对其内容概不负责，亦不承担任何法律责任。</w:t>
            </w:r>
          </w:p>
        </w:tc>
      </w:tr>
    </w:tbl>
    <w:p w:rsidR="001C522E" w:rsidRPr="001C522E" w:rsidRDefault="001C522E" w:rsidP="001C522E">
      <w:pPr>
        <w:widowControl/>
        <w:jc w:val="left"/>
        <w:rPr>
          <w:rFonts w:ascii="微软雅黑" w:eastAsia="微软雅黑" w:hAnsi="微软雅黑" w:cs="宋体"/>
          <w:color w:val="000000"/>
          <w:kern w:val="0"/>
          <w:sz w:val="24"/>
          <w:szCs w:val="24"/>
        </w:rPr>
      </w:pPr>
      <w:r w:rsidRPr="001C522E">
        <w:rPr>
          <w:rFonts w:ascii="微软雅黑" w:eastAsia="微软雅黑" w:hAnsi="微软雅黑" w:cs="宋体" w:hint="eastAsia"/>
          <w:color w:val="000000"/>
          <w:kern w:val="0"/>
          <w:sz w:val="24"/>
          <w:szCs w:val="24"/>
        </w:rPr>
        <w:t>你的位置 : </w:t>
      </w:r>
      <w:hyperlink r:id="rId6" w:history="1">
        <w:r w:rsidRPr="001C522E">
          <w:rPr>
            <w:rFonts w:ascii="微软雅黑" w:eastAsia="微软雅黑" w:hAnsi="微软雅黑" w:cs="宋体" w:hint="eastAsia"/>
            <w:color w:val="0000FF"/>
            <w:kern w:val="0"/>
            <w:sz w:val="24"/>
            <w:szCs w:val="24"/>
          </w:rPr>
          <w:t> 首页</w:t>
        </w:r>
      </w:hyperlink>
      <w:r w:rsidRPr="001C522E">
        <w:rPr>
          <w:rFonts w:ascii="微软雅黑" w:eastAsia="微软雅黑" w:hAnsi="微软雅黑" w:cs="宋体" w:hint="eastAsia"/>
          <w:color w:val="000000"/>
          <w:kern w:val="0"/>
          <w:sz w:val="24"/>
          <w:szCs w:val="24"/>
        </w:rPr>
        <w:t>  &gt; 采购公告 &gt;网上竞价</w:t>
      </w:r>
    </w:p>
    <w:p w:rsidR="001C522E" w:rsidRPr="001C522E" w:rsidRDefault="001C522E" w:rsidP="001C522E">
      <w:pPr>
        <w:widowControl/>
        <w:jc w:val="left"/>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000000"/>
          <w:kern w:val="0"/>
          <w:sz w:val="24"/>
          <w:szCs w:val="24"/>
        </w:rPr>
        <w:t>访问次数：132 次</w:t>
      </w:r>
    </w:p>
    <w:p w:rsidR="001C522E" w:rsidRPr="001C522E" w:rsidRDefault="001C522E" w:rsidP="001C522E">
      <w:pPr>
        <w:widowControl/>
        <w:shd w:val="clear" w:color="auto" w:fill="EAF6FA"/>
        <w:spacing w:line="480" w:lineRule="atLeast"/>
        <w:jc w:val="left"/>
        <w:rPr>
          <w:rFonts w:ascii="微软雅黑" w:eastAsia="微软雅黑" w:hAnsi="微软雅黑" w:cs="宋体" w:hint="eastAsia"/>
          <w:color w:val="1B3A52"/>
          <w:kern w:val="0"/>
          <w:sz w:val="27"/>
          <w:szCs w:val="27"/>
        </w:rPr>
      </w:pPr>
      <w:r w:rsidRPr="001C522E">
        <w:rPr>
          <w:rFonts w:ascii="微软雅黑" w:eastAsia="微软雅黑" w:hAnsi="微软雅黑" w:cs="宋体" w:hint="eastAsia"/>
          <w:color w:val="1B3A52"/>
          <w:kern w:val="0"/>
          <w:sz w:val="27"/>
          <w:szCs w:val="27"/>
        </w:rPr>
        <w:t>相关信息</w:t>
      </w:r>
    </w:p>
    <w:p w:rsidR="001C522E" w:rsidRPr="001C522E" w:rsidRDefault="001C522E" w:rsidP="001C522E">
      <w:pPr>
        <w:widowControl/>
        <w:numPr>
          <w:ilvl w:val="0"/>
          <w:numId w:val="1"/>
        </w:numPr>
        <w:shd w:val="clear" w:color="auto" w:fill="FFFFFF"/>
        <w:spacing w:before="100" w:beforeAutospacing="1" w:after="100" w:afterAutospacing="1" w:line="450" w:lineRule="atLeast"/>
        <w:jc w:val="left"/>
        <w:rPr>
          <w:rFonts w:ascii="微软雅黑" w:eastAsia="微软雅黑" w:hAnsi="微软雅黑" w:cs="宋体" w:hint="eastAsia"/>
          <w:color w:val="000000"/>
          <w:kern w:val="0"/>
          <w:sz w:val="24"/>
          <w:szCs w:val="24"/>
        </w:rPr>
      </w:pPr>
      <w:r w:rsidRPr="001C522E">
        <w:rPr>
          <w:rFonts w:ascii="微软雅黑" w:eastAsia="微软雅黑" w:hAnsi="微软雅黑" w:cs="宋体" w:hint="eastAsia"/>
          <w:color w:val="581C08"/>
          <w:kern w:val="0"/>
          <w:sz w:val="18"/>
          <w:szCs w:val="18"/>
        </w:rPr>
        <w:t>2018-06-01 12:03</w:t>
      </w:r>
      <w:r w:rsidRPr="001C522E">
        <w:rPr>
          <w:rFonts w:ascii="微软雅黑" w:eastAsia="微软雅黑" w:hAnsi="微软雅黑" w:cs="宋体" w:hint="eastAsia"/>
          <w:color w:val="0171B5"/>
          <w:kern w:val="0"/>
          <w:sz w:val="24"/>
          <w:szCs w:val="24"/>
        </w:rPr>
        <w:t>惠州市 | 台式计算机</w:t>
      </w:r>
      <w:r w:rsidRPr="001C522E">
        <w:rPr>
          <w:rFonts w:ascii="微软雅黑" w:eastAsia="微软雅黑" w:hAnsi="微软雅黑" w:cs="宋体" w:hint="eastAsia"/>
          <w:color w:val="000000"/>
          <w:kern w:val="0"/>
          <w:sz w:val="24"/>
          <w:szCs w:val="24"/>
        </w:rPr>
        <w:t> </w:t>
      </w:r>
      <w:hyperlink r:id="rId7" w:tgtFrame="_blank" w:history="1">
        <w:r w:rsidRPr="001C522E">
          <w:rPr>
            <w:rFonts w:ascii="微软雅黑" w:eastAsia="微软雅黑" w:hAnsi="微软雅黑" w:cs="宋体" w:hint="eastAsia"/>
            <w:color w:val="333333"/>
            <w:kern w:val="0"/>
            <w:sz w:val="24"/>
            <w:szCs w:val="24"/>
          </w:rPr>
          <w:t>惠州市气象局台式计算机网上竞价（重新采购）成交公告</w:t>
        </w:r>
      </w:hyperlink>
    </w:p>
    <w:p w:rsidR="001C522E" w:rsidRPr="001C522E" w:rsidRDefault="001C522E" w:rsidP="001C522E">
      <w:pPr>
        <w:jc w:val="left"/>
        <w:rPr>
          <w:rFonts w:hint="eastAsia"/>
          <w:sz w:val="28"/>
          <w:szCs w:val="28"/>
        </w:rPr>
      </w:pPr>
    </w:p>
    <w:sectPr w:rsidR="001C522E" w:rsidRPr="001C52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5A3B"/>
    <w:multiLevelType w:val="multilevel"/>
    <w:tmpl w:val="9C72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11"/>
    <w:rsid w:val="00053311"/>
    <w:rsid w:val="001C522E"/>
    <w:rsid w:val="00795CF6"/>
    <w:rsid w:val="00C46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8A4BC-E4CA-4125-B8F3-BD939619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522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C522E"/>
    <w:rPr>
      <w:color w:val="0000FF"/>
      <w:u w:val="single"/>
    </w:rPr>
  </w:style>
  <w:style w:type="character" w:styleId="a5">
    <w:name w:val="Emphasis"/>
    <w:basedOn w:val="a0"/>
    <w:uiPriority w:val="20"/>
    <w:qFormat/>
    <w:rsid w:val="001C52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7313">
      <w:bodyDiv w:val="1"/>
      <w:marLeft w:val="0"/>
      <w:marRight w:val="0"/>
      <w:marTop w:val="0"/>
      <w:marBottom w:val="0"/>
      <w:divBdr>
        <w:top w:val="none" w:sz="0" w:space="0" w:color="auto"/>
        <w:left w:val="none" w:sz="0" w:space="0" w:color="auto"/>
        <w:bottom w:val="none" w:sz="0" w:space="0" w:color="auto"/>
        <w:right w:val="none" w:sz="0" w:space="0" w:color="auto"/>
      </w:divBdr>
      <w:divsChild>
        <w:div w:id="575625960">
          <w:marLeft w:val="0"/>
          <w:marRight w:val="0"/>
          <w:marTop w:val="0"/>
          <w:marBottom w:val="0"/>
          <w:divBdr>
            <w:top w:val="single" w:sz="6" w:space="15" w:color="A9A7A7"/>
            <w:left w:val="single" w:sz="6" w:space="15" w:color="A9A7A7"/>
            <w:bottom w:val="single" w:sz="6" w:space="15" w:color="A9A7A7"/>
            <w:right w:val="single" w:sz="6" w:space="15" w:color="A9A7A7"/>
          </w:divBdr>
          <w:divsChild>
            <w:div w:id="206188346">
              <w:marLeft w:val="0"/>
              <w:marRight w:val="0"/>
              <w:marTop w:val="0"/>
              <w:marBottom w:val="0"/>
              <w:divBdr>
                <w:top w:val="none" w:sz="0" w:space="0" w:color="auto"/>
                <w:left w:val="none" w:sz="0" w:space="0" w:color="auto"/>
                <w:bottom w:val="single" w:sz="6" w:space="2" w:color="FF0000"/>
                <w:right w:val="none" w:sz="0" w:space="0" w:color="auto"/>
              </w:divBdr>
            </w:div>
            <w:div w:id="2116903363">
              <w:marLeft w:val="0"/>
              <w:marRight w:val="0"/>
              <w:marTop w:val="0"/>
              <w:marBottom w:val="0"/>
              <w:divBdr>
                <w:top w:val="none" w:sz="0" w:space="0" w:color="auto"/>
                <w:left w:val="none" w:sz="0" w:space="0" w:color="auto"/>
                <w:bottom w:val="none" w:sz="0" w:space="0" w:color="auto"/>
                <w:right w:val="none" w:sz="0" w:space="0" w:color="auto"/>
              </w:divBdr>
              <w:divsChild>
                <w:div w:id="1302883749">
                  <w:marLeft w:val="0"/>
                  <w:marRight w:val="0"/>
                  <w:marTop w:val="0"/>
                  <w:marBottom w:val="0"/>
                  <w:divBdr>
                    <w:top w:val="none" w:sz="0" w:space="0" w:color="auto"/>
                    <w:left w:val="none" w:sz="0" w:space="0" w:color="auto"/>
                    <w:bottom w:val="none" w:sz="0" w:space="0" w:color="auto"/>
                    <w:right w:val="none" w:sz="0" w:space="0" w:color="auto"/>
                  </w:divBdr>
                  <w:divsChild>
                    <w:div w:id="1179346958">
                      <w:marLeft w:val="0"/>
                      <w:marRight w:val="0"/>
                      <w:marTop w:val="300"/>
                      <w:marBottom w:val="0"/>
                      <w:divBdr>
                        <w:top w:val="none" w:sz="0" w:space="0" w:color="auto"/>
                        <w:left w:val="none" w:sz="0" w:space="0" w:color="auto"/>
                        <w:bottom w:val="none" w:sz="0" w:space="0" w:color="auto"/>
                        <w:right w:val="none" w:sz="0" w:space="0" w:color="auto"/>
                      </w:divBdr>
                    </w:div>
                    <w:div w:id="255133468">
                      <w:marLeft w:val="0"/>
                      <w:marRight w:val="0"/>
                      <w:marTop w:val="0"/>
                      <w:marBottom w:val="0"/>
                      <w:divBdr>
                        <w:top w:val="none" w:sz="0" w:space="0" w:color="auto"/>
                        <w:left w:val="none" w:sz="0" w:space="0" w:color="auto"/>
                        <w:bottom w:val="none" w:sz="0" w:space="0" w:color="auto"/>
                        <w:right w:val="none" w:sz="0" w:space="0" w:color="auto"/>
                      </w:divBdr>
                    </w:div>
                    <w:div w:id="886528588">
                      <w:marLeft w:val="0"/>
                      <w:marRight w:val="0"/>
                      <w:marTop w:val="0"/>
                      <w:marBottom w:val="0"/>
                      <w:divBdr>
                        <w:top w:val="none" w:sz="0" w:space="0" w:color="auto"/>
                        <w:left w:val="none" w:sz="0" w:space="0" w:color="auto"/>
                        <w:bottom w:val="none" w:sz="0" w:space="0" w:color="auto"/>
                        <w:right w:val="none" w:sz="0" w:space="0" w:color="auto"/>
                      </w:divBdr>
                    </w:div>
                    <w:div w:id="798644548">
                      <w:marLeft w:val="0"/>
                      <w:marRight w:val="0"/>
                      <w:marTop w:val="0"/>
                      <w:marBottom w:val="0"/>
                      <w:divBdr>
                        <w:top w:val="none" w:sz="0" w:space="0" w:color="auto"/>
                        <w:left w:val="none" w:sz="0" w:space="0" w:color="auto"/>
                        <w:bottom w:val="none" w:sz="0" w:space="0" w:color="auto"/>
                        <w:right w:val="none" w:sz="0" w:space="0" w:color="auto"/>
                      </w:divBdr>
                    </w:div>
                    <w:div w:id="508103983">
                      <w:marLeft w:val="0"/>
                      <w:marRight w:val="0"/>
                      <w:marTop w:val="0"/>
                      <w:marBottom w:val="0"/>
                      <w:divBdr>
                        <w:top w:val="none" w:sz="0" w:space="0" w:color="auto"/>
                        <w:left w:val="none" w:sz="0" w:space="0" w:color="auto"/>
                        <w:bottom w:val="none" w:sz="0" w:space="0" w:color="auto"/>
                        <w:right w:val="none" w:sz="0" w:space="0" w:color="auto"/>
                      </w:divBdr>
                    </w:div>
                    <w:div w:id="132215143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 w:id="1821261697">
          <w:marLeft w:val="0"/>
          <w:marRight w:val="0"/>
          <w:marTop w:val="0"/>
          <w:marBottom w:val="0"/>
          <w:divBdr>
            <w:top w:val="single" w:sz="6" w:space="15" w:color="CCCCCC"/>
            <w:left w:val="none" w:sz="0" w:space="0" w:color="auto"/>
            <w:bottom w:val="none" w:sz="0" w:space="0" w:color="auto"/>
            <w:right w:val="none" w:sz="0" w:space="0" w:color="auto"/>
          </w:divBdr>
        </w:div>
        <w:div w:id="1137528015">
          <w:marLeft w:val="0"/>
          <w:marRight w:val="0"/>
          <w:marTop w:val="0"/>
          <w:marBottom w:val="0"/>
          <w:divBdr>
            <w:top w:val="none" w:sz="0" w:space="0" w:color="auto"/>
            <w:left w:val="none" w:sz="0" w:space="0" w:color="auto"/>
            <w:bottom w:val="none" w:sz="0" w:space="0" w:color="auto"/>
            <w:right w:val="none" w:sz="0" w:space="0" w:color="auto"/>
          </w:divBdr>
        </w:div>
        <w:div w:id="976185558">
          <w:marLeft w:val="0"/>
          <w:marRight w:val="0"/>
          <w:marTop w:val="0"/>
          <w:marBottom w:val="0"/>
          <w:divBdr>
            <w:top w:val="none" w:sz="0" w:space="0" w:color="auto"/>
            <w:left w:val="none" w:sz="0" w:space="0" w:color="auto"/>
            <w:bottom w:val="none" w:sz="0" w:space="0" w:color="auto"/>
            <w:right w:val="none" w:sz="0" w:space="0" w:color="auto"/>
          </w:divBdr>
        </w:div>
        <w:div w:id="1507789422">
          <w:marLeft w:val="0"/>
          <w:marRight w:val="0"/>
          <w:marTop w:val="0"/>
          <w:marBottom w:val="0"/>
          <w:divBdr>
            <w:top w:val="none" w:sz="0" w:space="0" w:color="auto"/>
            <w:left w:val="none" w:sz="0" w:space="0" w:color="auto"/>
            <w:bottom w:val="none" w:sz="0" w:space="0" w:color="auto"/>
            <w:right w:val="none" w:sz="0" w:space="0" w:color="auto"/>
          </w:divBdr>
          <w:divsChild>
            <w:div w:id="2102795930">
              <w:marLeft w:val="0"/>
              <w:marRight w:val="0"/>
              <w:marTop w:val="150"/>
              <w:marBottom w:val="150"/>
              <w:divBdr>
                <w:top w:val="single" w:sz="6" w:space="0" w:color="1B3A52"/>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uizhou.gdgpo.gov.cn/showNotice/id/40288ba963ac2a570163b983ff524b6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izhou.gdgpo.gov.cn/" TargetMode="External"/><Relationship Id="rId5" Type="http://schemas.openxmlformats.org/officeDocument/2006/relationships/hyperlink" Target="http://huizhou.gdgpo.gov.cn/searchAuditNum/searchAuditNum/441300-201805-148-000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NULL</dc:creator>
  <cp:keywords/>
  <dc:description/>
  <cp:lastModifiedBy>NOT NULL</cp:lastModifiedBy>
  <cp:revision>2</cp:revision>
  <dcterms:created xsi:type="dcterms:W3CDTF">2018-12-19T09:49:00Z</dcterms:created>
  <dcterms:modified xsi:type="dcterms:W3CDTF">2018-12-19T10:03:00Z</dcterms:modified>
</cp:coreProperties>
</file>