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73" w:rsidRPr="007643B8" w:rsidRDefault="00B06C73" w:rsidP="007643B8">
      <w:pPr>
        <w:spacing w:line="620" w:lineRule="exact"/>
        <w:ind w:rightChars="11" w:right="35"/>
        <w:jc w:val="center"/>
      </w:pPr>
      <w:bookmarkStart w:id="0" w:name="_GoBack"/>
      <w:bookmarkEnd w:id="0"/>
    </w:p>
    <w:p w:rsidR="00B06C73" w:rsidRPr="007643B8" w:rsidRDefault="00B06C73" w:rsidP="007643B8">
      <w:pPr>
        <w:jc w:val="right"/>
      </w:pPr>
      <w:r w:rsidRPr="007643B8">
        <w:t>穗府办函〔</w:t>
      </w:r>
      <w:r w:rsidRPr="007643B8">
        <w:t>2018</w:t>
      </w:r>
      <w:r w:rsidRPr="007643B8">
        <w:t>〕</w:t>
      </w:r>
      <w:r w:rsidR="00033EC6">
        <w:rPr>
          <w:rFonts w:hint="eastAsia"/>
        </w:rPr>
        <w:t>202</w:t>
      </w:r>
      <w:r w:rsidRPr="007643B8">
        <w:t>号</w:t>
      </w:r>
    </w:p>
    <w:p w:rsidR="00B06C73" w:rsidRPr="007643B8" w:rsidRDefault="00B06C73" w:rsidP="007643B8">
      <w:pPr>
        <w:ind w:right="11"/>
        <w:jc w:val="center"/>
        <w:rPr>
          <w:rFonts w:eastAsia="公文小标宋简"/>
          <w:sz w:val="44"/>
        </w:rPr>
      </w:pPr>
    </w:p>
    <w:p w:rsidR="00B06C73" w:rsidRPr="007643B8" w:rsidRDefault="00B06C73" w:rsidP="007643B8">
      <w:pPr>
        <w:ind w:right="11"/>
        <w:jc w:val="center"/>
        <w:rPr>
          <w:rFonts w:eastAsia="公文小标宋简"/>
          <w:sz w:val="44"/>
        </w:rPr>
      </w:pPr>
    </w:p>
    <w:p w:rsidR="00B06C73" w:rsidRPr="007643B8" w:rsidRDefault="00B06C73" w:rsidP="007643B8">
      <w:pPr>
        <w:snapToGrid w:val="0"/>
        <w:ind w:right="11"/>
        <w:jc w:val="center"/>
        <w:rPr>
          <w:rFonts w:eastAsia="方正小标宋_GBK"/>
          <w:bCs/>
          <w:sz w:val="44"/>
          <w:szCs w:val="44"/>
        </w:rPr>
      </w:pPr>
      <w:r w:rsidRPr="007643B8">
        <w:rPr>
          <w:rFonts w:eastAsia="方正小标宋_GBK"/>
          <w:bCs/>
          <w:sz w:val="44"/>
          <w:szCs w:val="44"/>
        </w:rPr>
        <w:t>广州市人民政府办公厅</w:t>
      </w:r>
      <w:r w:rsidR="00033EC6">
        <w:rPr>
          <w:rFonts w:eastAsia="方正小标宋_GBK" w:hint="eastAsia"/>
          <w:bCs/>
          <w:sz w:val="44"/>
          <w:szCs w:val="44"/>
        </w:rPr>
        <w:t>关于</w:t>
      </w:r>
      <w:r w:rsidRPr="007643B8">
        <w:rPr>
          <w:rFonts w:eastAsia="方正小标宋_GBK"/>
          <w:bCs/>
          <w:sz w:val="44"/>
          <w:szCs w:val="44"/>
        </w:rPr>
        <w:t>印发广州市</w:t>
      </w:r>
    </w:p>
    <w:p w:rsidR="00B06C73" w:rsidRPr="007643B8" w:rsidRDefault="00B06C73" w:rsidP="007643B8">
      <w:pPr>
        <w:snapToGrid w:val="0"/>
        <w:ind w:right="11"/>
        <w:jc w:val="center"/>
        <w:rPr>
          <w:rFonts w:eastAsia="方正小标宋_GBK"/>
          <w:bCs/>
          <w:sz w:val="44"/>
          <w:szCs w:val="44"/>
        </w:rPr>
      </w:pPr>
      <w:r w:rsidRPr="007643B8">
        <w:rPr>
          <w:rFonts w:eastAsia="方正小标宋_GBK"/>
          <w:bCs/>
          <w:sz w:val="44"/>
          <w:szCs w:val="44"/>
        </w:rPr>
        <w:t>气象灾害应急预案的通知</w:t>
      </w:r>
    </w:p>
    <w:p w:rsidR="00B06C73" w:rsidRPr="007643B8" w:rsidRDefault="00B06C73" w:rsidP="007643B8">
      <w:pPr>
        <w:snapToGrid w:val="0"/>
        <w:ind w:right="11"/>
        <w:rPr>
          <w:rFonts w:eastAsia="方正小标宋_GBK"/>
          <w:bCs/>
          <w:sz w:val="44"/>
          <w:szCs w:val="44"/>
        </w:rPr>
      </w:pPr>
    </w:p>
    <w:p w:rsidR="00B06C73" w:rsidRPr="007643B8" w:rsidRDefault="00B06C73" w:rsidP="007643B8">
      <w:pPr>
        <w:rPr>
          <w:szCs w:val="32"/>
        </w:rPr>
      </w:pPr>
      <w:r w:rsidRPr="007643B8">
        <w:rPr>
          <w:szCs w:val="32"/>
        </w:rPr>
        <w:t>各区人民政府，市政府各部门、各直属机构，市应急委各成员单位：</w:t>
      </w:r>
    </w:p>
    <w:p w:rsidR="00B06C73" w:rsidRPr="007643B8" w:rsidRDefault="00B06C73" w:rsidP="007643B8">
      <w:pPr>
        <w:snapToGrid w:val="0"/>
        <w:ind w:right="11" w:firstLineChars="200" w:firstLine="640"/>
        <w:rPr>
          <w:szCs w:val="32"/>
        </w:rPr>
      </w:pPr>
      <w:r w:rsidRPr="007643B8">
        <w:rPr>
          <w:szCs w:val="32"/>
        </w:rPr>
        <w:t>《广州市气象灾害应急预案》</w:t>
      </w:r>
      <w:r w:rsidR="00033EC6">
        <w:rPr>
          <w:rFonts w:hint="eastAsia"/>
          <w:szCs w:val="32"/>
        </w:rPr>
        <w:t>已经</w:t>
      </w:r>
      <w:r w:rsidRPr="007643B8">
        <w:rPr>
          <w:szCs w:val="32"/>
        </w:rPr>
        <w:t>市人民政府同意，现印发给你们。请结合《广州市突发事件总体应急预案》要求，认真组织实施。</w:t>
      </w:r>
    </w:p>
    <w:p w:rsidR="00B06C73" w:rsidRPr="007643B8" w:rsidRDefault="00B06C73" w:rsidP="007643B8">
      <w:pPr>
        <w:snapToGrid w:val="0"/>
        <w:ind w:right="11" w:firstLineChars="200" w:firstLine="640"/>
        <w:rPr>
          <w:szCs w:val="32"/>
        </w:rPr>
      </w:pPr>
    </w:p>
    <w:p w:rsidR="00B06C73" w:rsidRPr="007643B8" w:rsidRDefault="00B06C73" w:rsidP="007643B8">
      <w:pPr>
        <w:snapToGrid w:val="0"/>
        <w:ind w:right="11" w:firstLineChars="200" w:firstLine="640"/>
        <w:rPr>
          <w:szCs w:val="32"/>
        </w:rPr>
      </w:pPr>
    </w:p>
    <w:p w:rsidR="00B06C73" w:rsidRPr="007643B8" w:rsidRDefault="00B06C73" w:rsidP="007643B8">
      <w:pPr>
        <w:snapToGrid w:val="0"/>
        <w:ind w:firstLineChars="200" w:firstLine="640"/>
        <w:rPr>
          <w:szCs w:val="32"/>
        </w:rPr>
      </w:pPr>
    </w:p>
    <w:p w:rsidR="00B06C73" w:rsidRPr="007643B8" w:rsidRDefault="00B06C73" w:rsidP="007643B8">
      <w:pPr>
        <w:snapToGrid w:val="0"/>
        <w:ind w:right="11" w:firstLineChars="1430" w:firstLine="4576"/>
        <w:rPr>
          <w:szCs w:val="32"/>
        </w:rPr>
      </w:pPr>
      <w:r w:rsidRPr="007643B8">
        <w:rPr>
          <w:szCs w:val="32"/>
        </w:rPr>
        <w:t>广州市人民政府办公厅</w:t>
      </w:r>
    </w:p>
    <w:p w:rsidR="00B06C73" w:rsidRPr="007643B8" w:rsidRDefault="00B06C73" w:rsidP="007643B8">
      <w:pPr>
        <w:snapToGrid w:val="0"/>
        <w:ind w:right="1284"/>
        <w:jc w:val="right"/>
        <w:rPr>
          <w:szCs w:val="32"/>
        </w:rPr>
      </w:pPr>
      <w:r w:rsidRPr="007643B8">
        <w:rPr>
          <w:szCs w:val="32"/>
        </w:rPr>
        <w:t>2018</w:t>
      </w:r>
      <w:r w:rsidRPr="007643B8">
        <w:rPr>
          <w:szCs w:val="32"/>
        </w:rPr>
        <w:t>年</w:t>
      </w:r>
      <w:r w:rsidRPr="007643B8">
        <w:rPr>
          <w:szCs w:val="32"/>
        </w:rPr>
        <w:t>11</w:t>
      </w:r>
      <w:r w:rsidRPr="007643B8">
        <w:rPr>
          <w:szCs w:val="32"/>
        </w:rPr>
        <w:t>月</w:t>
      </w:r>
      <w:r w:rsidR="00206780">
        <w:rPr>
          <w:rFonts w:hint="eastAsia"/>
          <w:szCs w:val="32"/>
        </w:rPr>
        <w:t>19</w:t>
      </w:r>
      <w:r w:rsidRPr="007643B8">
        <w:rPr>
          <w:szCs w:val="32"/>
        </w:rPr>
        <w:t>日</w:t>
      </w:r>
    </w:p>
    <w:p w:rsidR="00B06C73" w:rsidRPr="007643B8" w:rsidRDefault="00B06C73" w:rsidP="007643B8"/>
    <w:p w:rsidR="00B06C73" w:rsidRPr="007643B8" w:rsidRDefault="00B06C73" w:rsidP="007643B8">
      <w:pPr>
        <w:jc w:val="center"/>
        <w:rPr>
          <w:rFonts w:eastAsia="方正小标宋_GBK"/>
          <w:sz w:val="44"/>
          <w:szCs w:val="44"/>
        </w:rPr>
      </w:pPr>
      <w:r w:rsidRPr="007643B8">
        <w:br w:type="page"/>
      </w:r>
      <w:r w:rsidRPr="007643B8">
        <w:rPr>
          <w:rFonts w:eastAsia="方正小标宋_GBK"/>
          <w:sz w:val="44"/>
          <w:szCs w:val="44"/>
        </w:rPr>
        <w:lastRenderedPageBreak/>
        <w:t>广州市气象灾害应急预案</w:t>
      </w:r>
    </w:p>
    <w:p w:rsidR="00B06C73" w:rsidRPr="007643B8" w:rsidRDefault="00B06C73" w:rsidP="007643B8">
      <w:pPr>
        <w:jc w:val="center"/>
        <w:rPr>
          <w:rFonts w:eastAsia="方正小标宋_GBK"/>
          <w:sz w:val="44"/>
          <w:szCs w:val="44"/>
        </w:rPr>
      </w:pPr>
    </w:p>
    <w:p w:rsidR="00B06C73" w:rsidRPr="007643B8" w:rsidRDefault="00B06C73" w:rsidP="007643B8">
      <w:pPr>
        <w:jc w:val="center"/>
      </w:pPr>
      <w:r w:rsidRPr="007643B8">
        <w:t>目</w:t>
      </w:r>
      <w:r w:rsidRPr="007643B8">
        <w:t xml:space="preserve">  </w:t>
      </w:r>
      <w:r w:rsidRPr="007643B8">
        <w:t>录</w:t>
      </w:r>
    </w:p>
    <w:p w:rsidR="00206780" w:rsidRDefault="00B06C73">
      <w:pPr>
        <w:pStyle w:val="1"/>
        <w:rPr>
          <w:rFonts w:eastAsia="宋体"/>
          <w:noProof/>
          <w:sz w:val="21"/>
          <w:szCs w:val="24"/>
        </w:rPr>
      </w:pPr>
      <w:r w:rsidRPr="007643B8">
        <w:fldChar w:fldCharType="begin"/>
      </w:r>
      <w:r w:rsidRPr="007643B8">
        <w:instrText xml:space="preserve"> TOC \o "1-2" \h \z \u </w:instrText>
      </w:r>
      <w:r w:rsidRPr="007643B8">
        <w:fldChar w:fldCharType="separate"/>
      </w:r>
      <w:hyperlink w:anchor="_Toc530726356" w:history="1">
        <w:r w:rsidR="00206780" w:rsidRPr="00D821D7">
          <w:rPr>
            <w:rStyle w:val="a3"/>
            <w:rFonts w:eastAsia="黑体" w:hAnsi="黑体" w:hint="eastAsia"/>
            <w:noProof/>
          </w:rPr>
          <w:t>１</w:t>
        </w:r>
        <w:r w:rsidR="00206780" w:rsidRPr="00D821D7">
          <w:rPr>
            <w:rStyle w:val="a3"/>
            <w:rFonts w:eastAsia="黑体"/>
            <w:noProof/>
          </w:rPr>
          <w:t xml:space="preserve"> </w:t>
        </w:r>
        <w:r w:rsidR="00206780" w:rsidRPr="00D821D7">
          <w:rPr>
            <w:rStyle w:val="a3"/>
            <w:rFonts w:eastAsia="黑体" w:hAnsi="黑体" w:hint="eastAsia"/>
            <w:noProof/>
          </w:rPr>
          <w:t>总则</w:t>
        </w:r>
        <w:r w:rsidR="00206780">
          <w:rPr>
            <w:noProof/>
            <w:webHidden/>
          </w:rPr>
          <w:tab/>
        </w:r>
        <w:r w:rsidR="00206780">
          <w:rPr>
            <w:noProof/>
            <w:webHidden/>
          </w:rPr>
          <w:fldChar w:fldCharType="begin"/>
        </w:r>
        <w:r w:rsidR="00206780">
          <w:rPr>
            <w:noProof/>
            <w:webHidden/>
          </w:rPr>
          <w:instrText xml:space="preserve"> PAGEREF _Toc530726356 \h </w:instrText>
        </w:r>
        <w:r w:rsidR="00206780">
          <w:rPr>
            <w:noProof/>
          </w:rPr>
        </w:r>
        <w:r w:rsidR="00206780">
          <w:rPr>
            <w:noProof/>
            <w:webHidden/>
          </w:rPr>
          <w:fldChar w:fldCharType="separate"/>
        </w:r>
        <w:r w:rsidR="00D1707D">
          <w:rPr>
            <w:noProof/>
            <w:webHidden/>
          </w:rPr>
          <w:t>6</w:t>
        </w:r>
        <w:r w:rsidR="00206780">
          <w:rPr>
            <w:noProof/>
            <w:webHidden/>
          </w:rPr>
          <w:fldChar w:fldCharType="end"/>
        </w:r>
      </w:hyperlink>
    </w:p>
    <w:p w:rsidR="00206780" w:rsidRDefault="00206780">
      <w:pPr>
        <w:pStyle w:val="2"/>
        <w:rPr>
          <w:rFonts w:eastAsia="宋体"/>
          <w:noProof/>
          <w:sz w:val="21"/>
          <w:szCs w:val="24"/>
        </w:rPr>
      </w:pPr>
      <w:hyperlink w:anchor="_Toc530726357" w:history="1">
        <w:r w:rsidRPr="00D821D7">
          <w:rPr>
            <w:rStyle w:val="a3"/>
            <w:rFonts w:eastAsia="楷体_GB2312"/>
            <w:noProof/>
          </w:rPr>
          <w:t xml:space="preserve">1.1 </w:t>
        </w:r>
        <w:r w:rsidRPr="00D821D7">
          <w:rPr>
            <w:rStyle w:val="a3"/>
            <w:rFonts w:eastAsia="楷体_GB2312" w:hint="eastAsia"/>
            <w:noProof/>
          </w:rPr>
          <w:t>编制目的</w:t>
        </w:r>
        <w:r>
          <w:rPr>
            <w:noProof/>
            <w:webHidden/>
          </w:rPr>
          <w:tab/>
        </w:r>
        <w:r>
          <w:rPr>
            <w:noProof/>
            <w:webHidden/>
          </w:rPr>
          <w:fldChar w:fldCharType="begin"/>
        </w:r>
        <w:r>
          <w:rPr>
            <w:noProof/>
            <w:webHidden/>
          </w:rPr>
          <w:instrText xml:space="preserve"> PAGEREF _Toc530726357 \h </w:instrText>
        </w:r>
        <w:r>
          <w:rPr>
            <w:noProof/>
          </w:rPr>
        </w:r>
        <w:r>
          <w:rPr>
            <w:noProof/>
            <w:webHidden/>
          </w:rPr>
          <w:fldChar w:fldCharType="separate"/>
        </w:r>
        <w:r w:rsidR="00D1707D">
          <w:rPr>
            <w:noProof/>
            <w:webHidden/>
          </w:rPr>
          <w:t>6</w:t>
        </w:r>
        <w:r>
          <w:rPr>
            <w:noProof/>
            <w:webHidden/>
          </w:rPr>
          <w:fldChar w:fldCharType="end"/>
        </w:r>
      </w:hyperlink>
    </w:p>
    <w:p w:rsidR="00206780" w:rsidRDefault="00206780">
      <w:pPr>
        <w:pStyle w:val="2"/>
        <w:rPr>
          <w:rFonts w:eastAsia="宋体"/>
          <w:noProof/>
          <w:sz w:val="21"/>
          <w:szCs w:val="24"/>
        </w:rPr>
      </w:pPr>
      <w:hyperlink w:anchor="_Toc530726358" w:history="1">
        <w:r w:rsidRPr="00D821D7">
          <w:rPr>
            <w:rStyle w:val="a3"/>
            <w:rFonts w:eastAsia="楷体_GB2312"/>
            <w:noProof/>
          </w:rPr>
          <w:t xml:space="preserve">1.2 </w:t>
        </w:r>
        <w:r w:rsidRPr="00D821D7">
          <w:rPr>
            <w:rStyle w:val="a3"/>
            <w:rFonts w:eastAsia="楷体_GB2312" w:hint="eastAsia"/>
            <w:noProof/>
          </w:rPr>
          <w:t>编制依据</w:t>
        </w:r>
        <w:r>
          <w:rPr>
            <w:noProof/>
            <w:webHidden/>
          </w:rPr>
          <w:tab/>
        </w:r>
        <w:r>
          <w:rPr>
            <w:noProof/>
            <w:webHidden/>
          </w:rPr>
          <w:fldChar w:fldCharType="begin"/>
        </w:r>
        <w:r>
          <w:rPr>
            <w:noProof/>
            <w:webHidden/>
          </w:rPr>
          <w:instrText xml:space="preserve"> PAGEREF _Toc530726358 \h </w:instrText>
        </w:r>
        <w:r>
          <w:rPr>
            <w:noProof/>
          </w:rPr>
        </w:r>
        <w:r>
          <w:rPr>
            <w:noProof/>
            <w:webHidden/>
          </w:rPr>
          <w:fldChar w:fldCharType="separate"/>
        </w:r>
        <w:r w:rsidR="00D1707D">
          <w:rPr>
            <w:noProof/>
            <w:webHidden/>
          </w:rPr>
          <w:t>6</w:t>
        </w:r>
        <w:r>
          <w:rPr>
            <w:noProof/>
            <w:webHidden/>
          </w:rPr>
          <w:fldChar w:fldCharType="end"/>
        </w:r>
      </w:hyperlink>
    </w:p>
    <w:p w:rsidR="00206780" w:rsidRDefault="00206780">
      <w:pPr>
        <w:pStyle w:val="2"/>
        <w:rPr>
          <w:rFonts w:eastAsia="宋体"/>
          <w:noProof/>
          <w:sz w:val="21"/>
          <w:szCs w:val="24"/>
        </w:rPr>
      </w:pPr>
      <w:hyperlink w:anchor="_Toc530726359" w:history="1">
        <w:r w:rsidRPr="00D821D7">
          <w:rPr>
            <w:rStyle w:val="a3"/>
            <w:rFonts w:eastAsia="楷体_GB2312"/>
            <w:noProof/>
          </w:rPr>
          <w:t xml:space="preserve">1.3 </w:t>
        </w:r>
        <w:r w:rsidRPr="00D821D7">
          <w:rPr>
            <w:rStyle w:val="a3"/>
            <w:rFonts w:eastAsia="楷体_GB2312" w:hint="eastAsia"/>
            <w:noProof/>
          </w:rPr>
          <w:t>适用范围</w:t>
        </w:r>
        <w:r>
          <w:rPr>
            <w:noProof/>
            <w:webHidden/>
          </w:rPr>
          <w:tab/>
        </w:r>
        <w:r>
          <w:rPr>
            <w:noProof/>
            <w:webHidden/>
          </w:rPr>
          <w:fldChar w:fldCharType="begin"/>
        </w:r>
        <w:r>
          <w:rPr>
            <w:noProof/>
            <w:webHidden/>
          </w:rPr>
          <w:instrText xml:space="preserve"> PAGEREF _Toc530726359 \h </w:instrText>
        </w:r>
        <w:r>
          <w:rPr>
            <w:noProof/>
          </w:rPr>
        </w:r>
        <w:r>
          <w:rPr>
            <w:noProof/>
            <w:webHidden/>
          </w:rPr>
          <w:fldChar w:fldCharType="separate"/>
        </w:r>
        <w:r w:rsidR="00D1707D">
          <w:rPr>
            <w:noProof/>
            <w:webHidden/>
          </w:rPr>
          <w:t>6</w:t>
        </w:r>
        <w:r>
          <w:rPr>
            <w:noProof/>
            <w:webHidden/>
          </w:rPr>
          <w:fldChar w:fldCharType="end"/>
        </w:r>
      </w:hyperlink>
    </w:p>
    <w:p w:rsidR="00206780" w:rsidRDefault="00206780">
      <w:pPr>
        <w:pStyle w:val="2"/>
        <w:rPr>
          <w:rFonts w:eastAsia="宋体"/>
          <w:noProof/>
          <w:sz w:val="21"/>
          <w:szCs w:val="24"/>
        </w:rPr>
      </w:pPr>
      <w:hyperlink w:anchor="_Toc530726360" w:history="1">
        <w:r w:rsidRPr="00D821D7">
          <w:rPr>
            <w:rStyle w:val="a3"/>
            <w:rFonts w:eastAsia="楷体_GB2312"/>
            <w:noProof/>
          </w:rPr>
          <w:t xml:space="preserve">1.4 </w:t>
        </w:r>
        <w:r w:rsidRPr="00D821D7">
          <w:rPr>
            <w:rStyle w:val="a3"/>
            <w:rFonts w:eastAsia="楷体_GB2312" w:hint="eastAsia"/>
            <w:noProof/>
          </w:rPr>
          <w:t>工作原则</w:t>
        </w:r>
        <w:r>
          <w:rPr>
            <w:noProof/>
            <w:webHidden/>
          </w:rPr>
          <w:tab/>
        </w:r>
        <w:r>
          <w:rPr>
            <w:noProof/>
            <w:webHidden/>
          </w:rPr>
          <w:fldChar w:fldCharType="begin"/>
        </w:r>
        <w:r>
          <w:rPr>
            <w:noProof/>
            <w:webHidden/>
          </w:rPr>
          <w:instrText xml:space="preserve"> PAGEREF _Toc530726360 \h </w:instrText>
        </w:r>
        <w:r>
          <w:rPr>
            <w:noProof/>
          </w:rPr>
        </w:r>
        <w:r>
          <w:rPr>
            <w:noProof/>
            <w:webHidden/>
          </w:rPr>
          <w:fldChar w:fldCharType="separate"/>
        </w:r>
        <w:r w:rsidR="00D1707D">
          <w:rPr>
            <w:noProof/>
            <w:webHidden/>
          </w:rPr>
          <w:t>6</w:t>
        </w:r>
        <w:r>
          <w:rPr>
            <w:noProof/>
            <w:webHidden/>
          </w:rPr>
          <w:fldChar w:fldCharType="end"/>
        </w:r>
      </w:hyperlink>
    </w:p>
    <w:p w:rsidR="00206780" w:rsidRDefault="00206780">
      <w:pPr>
        <w:pStyle w:val="1"/>
        <w:rPr>
          <w:rFonts w:eastAsia="宋体"/>
          <w:noProof/>
          <w:sz w:val="21"/>
          <w:szCs w:val="24"/>
        </w:rPr>
      </w:pPr>
      <w:hyperlink w:anchor="_Toc530726361" w:history="1">
        <w:r w:rsidRPr="00D821D7">
          <w:rPr>
            <w:rStyle w:val="a3"/>
            <w:rFonts w:eastAsia="黑体"/>
            <w:noProof/>
          </w:rPr>
          <w:t xml:space="preserve">2 </w:t>
        </w:r>
        <w:r w:rsidRPr="00D821D7">
          <w:rPr>
            <w:rStyle w:val="a3"/>
            <w:rFonts w:eastAsia="黑体" w:hAnsi="黑体" w:hint="eastAsia"/>
            <w:noProof/>
          </w:rPr>
          <w:t>组织体系</w:t>
        </w:r>
        <w:r>
          <w:rPr>
            <w:noProof/>
            <w:webHidden/>
          </w:rPr>
          <w:tab/>
        </w:r>
        <w:r>
          <w:rPr>
            <w:noProof/>
            <w:webHidden/>
          </w:rPr>
          <w:fldChar w:fldCharType="begin"/>
        </w:r>
        <w:r>
          <w:rPr>
            <w:noProof/>
            <w:webHidden/>
          </w:rPr>
          <w:instrText xml:space="preserve"> PAGEREF _Toc530726361 \h </w:instrText>
        </w:r>
        <w:r>
          <w:rPr>
            <w:noProof/>
          </w:rPr>
        </w:r>
        <w:r>
          <w:rPr>
            <w:noProof/>
            <w:webHidden/>
          </w:rPr>
          <w:fldChar w:fldCharType="separate"/>
        </w:r>
        <w:r w:rsidR="00D1707D">
          <w:rPr>
            <w:noProof/>
            <w:webHidden/>
          </w:rPr>
          <w:t>7</w:t>
        </w:r>
        <w:r>
          <w:rPr>
            <w:noProof/>
            <w:webHidden/>
          </w:rPr>
          <w:fldChar w:fldCharType="end"/>
        </w:r>
      </w:hyperlink>
    </w:p>
    <w:p w:rsidR="00206780" w:rsidRDefault="00206780">
      <w:pPr>
        <w:pStyle w:val="2"/>
        <w:rPr>
          <w:rFonts w:eastAsia="宋体"/>
          <w:noProof/>
          <w:sz w:val="21"/>
          <w:szCs w:val="24"/>
        </w:rPr>
      </w:pPr>
      <w:hyperlink w:anchor="_Toc530726362" w:history="1">
        <w:r w:rsidRPr="00D821D7">
          <w:rPr>
            <w:rStyle w:val="a3"/>
            <w:rFonts w:eastAsia="楷体_GB2312"/>
            <w:noProof/>
          </w:rPr>
          <w:t xml:space="preserve">2.1 </w:t>
        </w:r>
        <w:r w:rsidRPr="00D821D7">
          <w:rPr>
            <w:rStyle w:val="a3"/>
            <w:rFonts w:eastAsia="楷体_GB2312" w:hint="eastAsia"/>
            <w:noProof/>
          </w:rPr>
          <w:t>市气象灾害应急指挥部及其职责</w:t>
        </w:r>
        <w:r>
          <w:rPr>
            <w:noProof/>
            <w:webHidden/>
          </w:rPr>
          <w:tab/>
        </w:r>
        <w:r>
          <w:rPr>
            <w:noProof/>
            <w:webHidden/>
          </w:rPr>
          <w:fldChar w:fldCharType="begin"/>
        </w:r>
        <w:r>
          <w:rPr>
            <w:noProof/>
            <w:webHidden/>
          </w:rPr>
          <w:instrText xml:space="preserve"> PAGEREF _Toc530726362 \h </w:instrText>
        </w:r>
        <w:r>
          <w:rPr>
            <w:noProof/>
          </w:rPr>
        </w:r>
        <w:r>
          <w:rPr>
            <w:noProof/>
            <w:webHidden/>
          </w:rPr>
          <w:fldChar w:fldCharType="separate"/>
        </w:r>
        <w:r w:rsidR="00D1707D">
          <w:rPr>
            <w:noProof/>
            <w:webHidden/>
          </w:rPr>
          <w:t>7</w:t>
        </w:r>
        <w:r>
          <w:rPr>
            <w:noProof/>
            <w:webHidden/>
          </w:rPr>
          <w:fldChar w:fldCharType="end"/>
        </w:r>
      </w:hyperlink>
    </w:p>
    <w:p w:rsidR="00206780" w:rsidRDefault="00206780">
      <w:pPr>
        <w:pStyle w:val="2"/>
        <w:rPr>
          <w:rFonts w:eastAsia="宋体"/>
          <w:noProof/>
          <w:sz w:val="21"/>
          <w:szCs w:val="24"/>
        </w:rPr>
      </w:pPr>
      <w:hyperlink w:anchor="_Toc530726363" w:history="1">
        <w:r w:rsidRPr="00D821D7">
          <w:rPr>
            <w:rStyle w:val="a3"/>
            <w:rFonts w:eastAsia="楷体_GB2312"/>
            <w:noProof/>
          </w:rPr>
          <w:t xml:space="preserve">2.2 </w:t>
        </w:r>
        <w:r w:rsidRPr="00D821D7">
          <w:rPr>
            <w:rStyle w:val="a3"/>
            <w:rFonts w:eastAsia="楷体_GB2312" w:hint="eastAsia"/>
            <w:noProof/>
          </w:rPr>
          <w:t>指挥部成员单位及其职责</w:t>
        </w:r>
        <w:r>
          <w:rPr>
            <w:noProof/>
            <w:webHidden/>
          </w:rPr>
          <w:tab/>
        </w:r>
        <w:r>
          <w:rPr>
            <w:noProof/>
            <w:webHidden/>
          </w:rPr>
          <w:fldChar w:fldCharType="begin"/>
        </w:r>
        <w:r>
          <w:rPr>
            <w:noProof/>
            <w:webHidden/>
          </w:rPr>
          <w:instrText xml:space="preserve"> PAGEREF _Toc530726363 \h </w:instrText>
        </w:r>
        <w:r>
          <w:rPr>
            <w:noProof/>
          </w:rPr>
        </w:r>
        <w:r>
          <w:rPr>
            <w:noProof/>
            <w:webHidden/>
          </w:rPr>
          <w:fldChar w:fldCharType="separate"/>
        </w:r>
        <w:r w:rsidR="00D1707D">
          <w:rPr>
            <w:noProof/>
            <w:webHidden/>
          </w:rPr>
          <w:t>8</w:t>
        </w:r>
        <w:r>
          <w:rPr>
            <w:noProof/>
            <w:webHidden/>
          </w:rPr>
          <w:fldChar w:fldCharType="end"/>
        </w:r>
      </w:hyperlink>
    </w:p>
    <w:p w:rsidR="00206780" w:rsidRDefault="00206780">
      <w:pPr>
        <w:pStyle w:val="2"/>
        <w:rPr>
          <w:rFonts w:eastAsia="宋体"/>
          <w:noProof/>
          <w:sz w:val="21"/>
          <w:szCs w:val="24"/>
        </w:rPr>
      </w:pPr>
      <w:hyperlink w:anchor="_Toc530726364" w:history="1">
        <w:r w:rsidRPr="00D821D7">
          <w:rPr>
            <w:rStyle w:val="a3"/>
            <w:rFonts w:eastAsia="楷体_GB2312"/>
            <w:noProof/>
          </w:rPr>
          <w:t xml:space="preserve">2.3 </w:t>
        </w:r>
        <w:r w:rsidRPr="00D821D7">
          <w:rPr>
            <w:rStyle w:val="a3"/>
            <w:rFonts w:eastAsia="楷体_GB2312" w:hint="eastAsia"/>
            <w:noProof/>
          </w:rPr>
          <w:t>指挥部办公室及其职责</w:t>
        </w:r>
        <w:r>
          <w:rPr>
            <w:noProof/>
            <w:webHidden/>
          </w:rPr>
          <w:tab/>
        </w:r>
        <w:r>
          <w:rPr>
            <w:noProof/>
            <w:webHidden/>
          </w:rPr>
          <w:fldChar w:fldCharType="begin"/>
        </w:r>
        <w:r>
          <w:rPr>
            <w:noProof/>
            <w:webHidden/>
          </w:rPr>
          <w:instrText xml:space="preserve"> PAGEREF _Toc530726364 \h </w:instrText>
        </w:r>
        <w:r>
          <w:rPr>
            <w:noProof/>
          </w:rPr>
        </w:r>
        <w:r>
          <w:rPr>
            <w:noProof/>
            <w:webHidden/>
          </w:rPr>
          <w:fldChar w:fldCharType="separate"/>
        </w:r>
        <w:r w:rsidR="00D1707D">
          <w:rPr>
            <w:noProof/>
            <w:webHidden/>
          </w:rPr>
          <w:t>15</w:t>
        </w:r>
        <w:r>
          <w:rPr>
            <w:noProof/>
            <w:webHidden/>
          </w:rPr>
          <w:fldChar w:fldCharType="end"/>
        </w:r>
      </w:hyperlink>
    </w:p>
    <w:p w:rsidR="00206780" w:rsidRDefault="00206780">
      <w:pPr>
        <w:pStyle w:val="2"/>
        <w:rPr>
          <w:rFonts w:eastAsia="宋体"/>
          <w:noProof/>
          <w:sz w:val="21"/>
          <w:szCs w:val="24"/>
        </w:rPr>
      </w:pPr>
      <w:hyperlink w:anchor="_Toc530726365" w:history="1">
        <w:r w:rsidRPr="00D821D7">
          <w:rPr>
            <w:rStyle w:val="a3"/>
            <w:rFonts w:eastAsia="楷体_GB2312"/>
            <w:noProof/>
          </w:rPr>
          <w:t xml:space="preserve">2.4 </w:t>
        </w:r>
        <w:r w:rsidRPr="00D821D7">
          <w:rPr>
            <w:rStyle w:val="a3"/>
            <w:rFonts w:eastAsia="楷体_GB2312" w:hint="eastAsia"/>
            <w:noProof/>
          </w:rPr>
          <w:t>专家组及其职责</w:t>
        </w:r>
        <w:r>
          <w:rPr>
            <w:noProof/>
            <w:webHidden/>
          </w:rPr>
          <w:tab/>
        </w:r>
        <w:r>
          <w:rPr>
            <w:noProof/>
            <w:webHidden/>
          </w:rPr>
          <w:fldChar w:fldCharType="begin"/>
        </w:r>
        <w:r>
          <w:rPr>
            <w:noProof/>
            <w:webHidden/>
          </w:rPr>
          <w:instrText xml:space="preserve"> PAGEREF _Toc530726365 \h </w:instrText>
        </w:r>
        <w:r>
          <w:rPr>
            <w:noProof/>
          </w:rPr>
        </w:r>
        <w:r>
          <w:rPr>
            <w:noProof/>
            <w:webHidden/>
          </w:rPr>
          <w:fldChar w:fldCharType="separate"/>
        </w:r>
        <w:r w:rsidR="00D1707D">
          <w:rPr>
            <w:noProof/>
            <w:webHidden/>
          </w:rPr>
          <w:t>15</w:t>
        </w:r>
        <w:r>
          <w:rPr>
            <w:noProof/>
            <w:webHidden/>
          </w:rPr>
          <w:fldChar w:fldCharType="end"/>
        </w:r>
      </w:hyperlink>
    </w:p>
    <w:p w:rsidR="00206780" w:rsidRDefault="00206780">
      <w:pPr>
        <w:pStyle w:val="2"/>
        <w:rPr>
          <w:rFonts w:eastAsia="宋体"/>
          <w:noProof/>
          <w:sz w:val="21"/>
          <w:szCs w:val="24"/>
        </w:rPr>
      </w:pPr>
      <w:hyperlink w:anchor="_Toc530726366" w:history="1">
        <w:r w:rsidRPr="00D821D7">
          <w:rPr>
            <w:rStyle w:val="a3"/>
            <w:rFonts w:eastAsia="楷体_GB2312"/>
            <w:noProof/>
          </w:rPr>
          <w:t xml:space="preserve">2.5 </w:t>
        </w:r>
        <w:r w:rsidRPr="00D821D7">
          <w:rPr>
            <w:rStyle w:val="a3"/>
            <w:rFonts w:eastAsia="楷体_GB2312" w:hint="eastAsia"/>
            <w:noProof/>
          </w:rPr>
          <w:t>区气象灾害应急指挥机构及其职责</w:t>
        </w:r>
        <w:r>
          <w:rPr>
            <w:noProof/>
            <w:webHidden/>
          </w:rPr>
          <w:tab/>
        </w:r>
        <w:r>
          <w:rPr>
            <w:noProof/>
            <w:webHidden/>
          </w:rPr>
          <w:fldChar w:fldCharType="begin"/>
        </w:r>
        <w:r>
          <w:rPr>
            <w:noProof/>
            <w:webHidden/>
          </w:rPr>
          <w:instrText xml:space="preserve"> PAGEREF _Toc530726366 \h </w:instrText>
        </w:r>
        <w:r>
          <w:rPr>
            <w:noProof/>
          </w:rPr>
        </w:r>
        <w:r>
          <w:rPr>
            <w:noProof/>
            <w:webHidden/>
          </w:rPr>
          <w:fldChar w:fldCharType="separate"/>
        </w:r>
        <w:r w:rsidR="00D1707D">
          <w:rPr>
            <w:noProof/>
            <w:webHidden/>
          </w:rPr>
          <w:t>15</w:t>
        </w:r>
        <w:r>
          <w:rPr>
            <w:noProof/>
            <w:webHidden/>
          </w:rPr>
          <w:fldChar w:fldCharType="end"/>
        </w:r>
      </w:hyperlink>
    </w:p>
    <w:p w:rsidR="00206780" w:rsidRDefault="00206780">
      <w:pPr>
        <w:pStyle w:val="1"/>
        <w:rPr>
          <w:rFonts w:eastAsia="宋体"/>
          <w:noProof/>
          <w:sz w:val="21"/>
          <w:szCs w:val="24"/>
        </w:rPr>
      </w:pPr>
      <w:hyperlink w:anchor="_Toc530726367" w:history="1">
        <w:r w:rsidRPr="00D821D7">
          <w:rPr>
            <w:rStyle w:val="a3"/>
            <w:rFonts w:eastAsia="黑体"/>
            <w:noProof/>
          </w:rPr>
          <w:t xml:space="preserve">3 </w:t>
        </w:r>
        <w:r w:rsidRPr="00D821D7">
          <w:rPr>
            <w:rStyle w:val="a3"/>
            <w:rFonts w:eastAsia="黑体" w:hAnsi="黑体" w:hint="eastAsia"/>
            <w:noProof/>
          </w:rPr>
          <w:t>风险评估</w:t>
        </w:r>
        <w:r>
          <w:rPr>
            <w:noProof/>
            <w:webHidden/>
          </w:rPr>
          <w:tab/>
        </w:r>
        <w:r>
          <w:rPr>
            <w:noProof/>
            <w:webHidden/>
          </w:rPr>
          <w:fldChar w:fldCharType="begin"/>
        </w:r>
        <w:r>
          <w:rPr>
            <w:noProof/>
            <w:webHidden/>
          </w:rPr>
          <w:instrText xml:space="preserve"> PAGEREF _Toc530726367 \h </w:instrText>
        </w:r>
        <w:r>
          <w:rPr>
            <w:noProof/>
          </w:rPr>
        </w:r>
        <w:r>
          <w:rPr>
            <w:noProof/>
            <w:webHidden/>
          </w:rPr>
          <w:fldChar w:fldCharType="separate"/>
        </w:r>
        <w:r w:rsidR="00D1707D">
          <w:rPr>
            <w:noProof/>
            <w:webHidden/>
          </w:rPr>
          <w:t>15</w:t>
        </w:r>
        <w:r>
          <w:rPr>
            <w:noProof/>
            <w:webHidden/>
          </w:rPr>
          <w:fldChar w:fldCharType="end"/>
        </w:r>
      </w:hyperlink>
    </w:p>
    <w:p w:rsidR="00206780" w:rsidRDefault="00206780">
      <w:pPr>
        <w:pStyle w:val="2"/>
        <w:rPr>
          <w:rFonts w:eastAsia="宋体"/>
          <w:noProof/>
          <w:sz w:val="21"/>
          <w:szCs w:val="24"/>
        </w:rPr>
      </w:pPr>
      <w:hyperlink w:anchor="_Toc530726368" w:history="1">
        <w:r w:rsidRPr="00D821D7">
          <w:rPr>
            <w:rStyle w:val="a3"/>
            <w:rFonts w:eastAsia="楷体_GB2312"/>
            <w:noProof/>
          </w:rPr>
          <w:t xml:space="preserve">3.1 </w:t>
        </w:r>
        <w:r w:rsidRPr="00D821D7">
          <w:rPr>
            <w:rStyle w:val="a3"/>
            <w:rFonts w:eastAsia="楷体_GB2312" w:hint="eastAsia"/>
            <w:noProof/>
          </w:rPr>
          <w:t>台风灾害风险</w:t>
        </w:r>
        <w:r>
          <w:rPr>
            <w:noProof/>
            <w:webHidden/>
          </w:rPr>
          <w:tab/>
        </w:r>
        <w:r>
          <w:rPr>
            <w:noProof/>
            <w:webHidden/>
          </w:rPr>
          <w:fldChar w:fldCharType="begin"/>
        </w:r>
        <w:r>
          <w:rPr>
            <w:noProof/>
            <w:webHidden/>
          </w:rPr>
          <w:instrText xml:space="preserve"> PAGEREF _Toc530726368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69" w:history="1">
        <w:r w:rsidRPr="00D821D7">
          <w:rPr>
            <w:rStyle w:val="a3"/>
            <w:rFonts w:eastAsia="楷体_GB2312"/>
            <w:noProof/>
          </w:rPr>
          <w:t xml:space="preserve">3.2 </w:t>
        </w:r>
        <w:r w:rsidRPr="00D821D7">
          <w:rPr>
            <w:rStyle w:val="a3"/>
            <w:rFonts w:eastAsia="楷体_GB2312" w:hint="eastAsia"/>
            <w:noProof/>
          </w:rPr>
          <w:t>暴雨灾害风险</w:t>
        </w:r>
        <w:r>
          <w:rPr>
            <w:noProof/>
            <w:webHidden/>
          </w:rPr>
          <w:tab/>
        </w:r>
        <w:r>
          <w:rPr>
            <w:noProof/>
            <w:webHidden/>
          </w:rPr>
          <w:fldChar w:fldCharType="begin"/>
        </w:r>
        <w:r>
          <w:rPr>
            <w:noProof/>
            <w:webHidden/>
          </w:rPr>
          <w:instrText xml:space="preserve"> PAGEREF _Toc530726369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70" w:history="1">
        <w:r w:rsidRPr="00D821D7">
          <w:rPr>
            <w:rStyle w:val="a3"/>
            <w:rFonts w:eastAsia="楷体_GB2312"/>
            <w:noProof/>
          </w:rPr>
          <w:t xml:space="preserve">3.3 </w:t>
        </w:r>
        <w:r w:rsidRPr="00D821D7">
          <w:rPr>
            <w:rStyle w:val="a3"/>
            <w:rFonts w:eastAsia="楷体_GB2312" w:hint="eastAsia"/>
            <w:noProof/>
          </w:rPr>
          <w:t>高温灾害风险</w:t>
        </w:r>
        <w:r>
          <w:rPr>
            <w:noProof/>
            <w:webHidden/>
          </w:rPr>
          <w:tab/>
        </w:r>
        <w:r>
          <w:rPr>
            <w:noProof/>
            <w:webHidden/>
          </w:rPr>
          <w:fldChar w:fldCharType="begin"/>
        </w:r>
        <w:r>
          <w:rPr>
            <w:noProof/>
            <w:webHidden/>
          </w:rPr>
          <w:instrText xml:space="preserve"> PAGEREF _Toc530726370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71" w:history="1">
        <w:r w:rsidRPr="00D821D7">
          <w:rPr>
            <w:rStyle w:val="a3"/>
            <w:rFonts w:eastAsia="楷体_GB2312"/>
            <w:noProof/>
          </w:rPr>
          <w:t xml:space="preserve">3.4 </w:t>
        </w:r>
        <w:r w:rsidRPr="00D821D7">
          <w:rPr>
            <w:rStyle w:val="a3"/>
            <w:rFonts w:eastAsia="楷体_GB2312" w:hint="eastAsia"/>
            <w:noProof/>
          </w:rPr>
          <w:t>寒冷灾害风险</w:t>
        </w:r>
        <w:r>
          <w:rPr>
            <w:noProof/>
            <w:webHidden/>
          </w:rPr>
          <w:tab/>
        </w:r>
        <w:r>
          <w:rPr>
            <w:noProof/>
            <w:webHidden/>
          </w:rPr>
          <w:fldChar w:fldCharType="begin"/>
        </w:r>
        <w:r>
          <w:rPr>
            <w:noProof/>
            <w:webHidden/>
          </w:rPr>
          <w:instrText xml:space="preserve"> PAGEREF _Toc530726371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72" w:history="1">
        <w:r w:rsidRPr="00D821D7">
          <w:rPr>
            <w:rStyle w:val="a3"/>
            <w:rFonts w:eastAsia="楷体_GB2312"/>
            <w:noProof/>
          </w:rPr>
          <w:t xml:space="preserve">3.5 </w:t>
        </w:r>
        <w:r w:rsidRPr="00D821D7">
          <w:rPr>
            <w:rStyle w:val="a3"/>
            <w:rFonts w:eastAsia="楷体_GB2312" w:hint="eastAsia"/>
            <w:noProof/>
          </w:rPr>
          <w:t>大雾灾害风险</w:t>
        </w:r>
        <w:r>
          <w:rPr>
            <w:noProof/>
            <w:webHidden/>
          </w:rPr>
          <w:tab/>
        </w:r>
        <w:r>
          <w:rPr>
            <w:noProof/>
            <w:webHidden/>
          </w:rPr>
          <w:fldChar w:fldCharType="begin"/>
        </w:r>
        <w:r>
          <w:rPr>
            <w:noProof/>
            <w:webHidden/>
          </w:rPr>
          <w:instrText xml:space="preserve"> PAGEREF _Toc530726372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73" w:history="1">
        <w:r w:rsidRPr="00D821D7">
          <w:rPr>
            <w:rStyle w:val="a3"/>
            <w:rFonts w:eastAsia="楷体_GB2312"/>
            <w:noProof/>
          </w:rPr>
          <w:t xml:space="preserve">3.6 </w:t>
        </w:r>
        <w:r w:rsidRPr="00D821D7">
          <w:rPr>
            <w:rStyle w:val="a3"/>
            <w:rFonts w:eastAsia="楷体_GB2312" w:hint="eastAsia"/>
            <w:noProof/>
          </w:rPr>
          <w:t>干旱灾害风险</w:t>
        </w:r>
        <w:r>
          <w:rPr>
            <w:noProof/>
            <w:webHidden/>
          </w:rPr>
          <w:tab/>
        </w:r>
        <w:r>
          <w:rPr>
            <w:noProof/>
            <w:webHidden/>
          </w:rPr>
          <w:fldChar w:fldCharType="begin"/>
        </w:r>
        <w:r>
          <w:rPr>
            <w:noProof/>
            <w:webHidden/>
          </w:rPr>
          <w:instrText xml:space="preserve"> PAGEREF _Toc530726373 \h </w:instrText>
        </w:r>
        <w:r>
          <w:rPr>
            <w:noProof/>
          </w:rPr>
        </w:r>
        <w:r>
          <w:rPr>
            <w:noProof/>
            <w:webHidden/>
          </w:rPr>
          <w:fldChar w:fldCharType="separate"/>
        </w:r>
        <w:r w:rsidR="00D1707D">
          <w:rPr>
            <w:noProof/>
            <w:webHidden/>
          </w:rPr>
          <w:t>16</w:t>
        </w:r>
        <w:r>
          <w:rPr>
            <w:noProof/>
            <w:webHidden/>
          </w:rPr>
          <w:fldChar w:fldCharType="end"/>
        </w:r>
      </w:hyperlink>
    </w:p>
    <w:p w:rsidR="00206780" w:rsidRDefault="00206780">
      <w:pPr>
        <w:pStyle w:val="2"/>
        <w:rPr>
          <w:rFonts w:eastAsia="宋体"/>
          <w:noProof/>
          <w:sz w:val="21"/>
          <w:szCs w:val="24"/>
        </w:rPr>
      </w:pPr>
      <w:hyperlink w:anchor="_Toc530726374" w:history="1">
        <w:r w:rsidRPr="00D821D7">
          <w:rPr>
            <w:rStyle w:val="a3"/>
            <w:rFonts w:eastAsia="楷体_GB2312"/>
            <w:noProof/>
          </w:rPr>
          <w:t xml:space="preserve">3.7 </w:t>
        </w:r>
        <w:r w:rsidRPr="00D821D7">
          <w:rPr>
            <w:rStyle w:val="a3"/>
            <w:rFonts w:eastAsia="楷体_GB2312" w:hint="eastAsia"/>
            <w:noProof/>
          </w:rPr>
          <w:t>灰霾灾害风险</w:t>
        </w:r>
        <w:r>
          <w:rPr>
            <w:noProof/>
            <w:webHidden/>
          </w:rPr>
          <w:tab/>
        </w:r>
        <w:r>
          <w:rPr>
            <w:noProof/>
            <w:webHidden/>
          </w:rPr>
          <w:fldChar w:fldCharType="begin"/>
        </w:r>
        <w:r>
          <w:rPr>
            <w:noProof/>
            <w:webHidden/>
          </w:rPr>
          <w:instrText xml:space="preserve"> PAGEREF _Toc530726374 \h </w:instrText>
        </w:r>
        <w:r>
          <w:rPr>
            <w:noProof/>
          </w:rPr>
        </w:r>
        <w:r>
          <w:rPr>
            <w:noProof/>
            <w:webHidden/>
          </w:rPr>
          <w:fldChar w:fldCharType="separate"/>
        </w:r>
        <w:r w:rsidR="00D1707D">
          <w:rPr>
            <w:noProof/>
            <w:webHidden/>
          </w:rPr>
          <w:t>17</w:t>
        </w:r>
        <w:r>
          <w:rPr>
            <w:noProof/>
            <w:webHidden/>
          </w:rPr>
          <w:fldChar w:fldCharType="end"/>
        </w:r>
      </w:hyperlink>
    </w:p>
    <w:p w:rsidR="00206780" w:rsidRDefault="00206780">
      <w:pPr>
        <w:pStyle w:val="2"/>
        <w:rPr>
          <w:rFonts w:eastAsia="宋体"/>
          <w:noProof/>
          <w:sz w:val="21"/>
          <w:szCs w:val="24"/>
        </w:rPr>
      </w:pPr>
      <w:hyperlink w:anchor="_Toc530726375" w:history="1">
        <w:r w:rsidRPr="00D821D7">
          <w:rPr>
            <w:rStyle w:val="a3"/>
            <w:rFonts w:eastAsia="楷体_GB2312"/>
            <w:noProof/>
          </w:rPr>
          <w:t xml:space="preserve">3.8 </w:t>
        </w:r>
        <w:r w:rsidRPr="00D821D7">
          <w:rPr>
            <w:rStyle w:val="a3"/>
            <w:rFonts w:eastAsia="楷体_GB2312" w:hint="eastAsia"/>
            <w:noProof/>
          </w:rPr>
          <w:t>雷雨大风灾害风险</w:t>
        </w:r>
        <w:r>
          <w:rPr>
            <w:noProof/>
            <w:webHidden/>
          </w:rPr>
          <w:tab/>
        </w:r>
        <w:r>
          <w:rPr>
            <w:noProof/>
            <w:webHidden/>
          </w:rPr>
          <w:fldChar w:fldCharType="begin"/>
        </w:r>
        <w:r>
          <w:rPr>
            <w:noProof/>
            <w:webHidden/>
          </w:rPr>
          <w:instrText xml:space="preserve"> PAGEREF _Toc530726375 \h </w:instrText>
        </w:r>
        <w:r>
          <w:rPr>
            <w:noProof/>
          </w:rPr>
        </w:r>
        <w:r>
          <w:rPr>
            <w:noProof/>
            <w:webHidden/>
          </w:rPr>
          <w:fldChar w:fldCharType="separate"/>
        </w:r>
        <w:r w:rsidR="00D1707D">
          <w:rPr>
            <w:noProof/>
            <w:webHidden/>
          </w:rPr>
          <w:t>17</w:t>
        </w:r>
        <w:r>
          <w:rPr>
            <w:noProof/>
            <w:webHidden/>
          </w:rPr>
          <w:fldChar w:fldCharType="end"/>
        </w:r>
      </w:hyperlink>
    </w:p>
    <w:p w:rsidR="00206780" w:rsidRDefault="00206780">
      <w:pPr>
        <w:pStyle w:val="1"/>
        <w:rPr>
          <w:rFonts w:eastAsia="宋体"/>
          <w:noProof/>
          <w:sz w:val="21"/>
          <w:szCs w:val="24"/>
        </w:rPr>
      </w:pPr>
      <w:hyperlink w:anchor="_Toc530726376" w:history="1">
        <w:r w:rsidRPr="00D821D7">
          <w:rPr>
            <w:rStyle w:val="a3"/>
            <w:rFonts w:eastAsia="黑体"/>
            <w:noProof/>
          </w:rPr>
          <w:t xml:space="preserve">4 </w:t>
        </w:r>
        <w:r w:rsidRPr="00D821D7">
          <w:rPr>
            <w:rStyle w:val="a3"/>
            <w:rFonts w:eastAsia="黑体" w:hAnsi="黑体" w:hint="eastAsia"/>
            <w:noProof/>
          </w:rPr>
          <w:t>情景构建</w:t>
        </w:r>
        <w:r>
          <w:rPr>
            <w:noProof/>
            <w:webHidden/>
          </w:rPr>
          <w:tab/>
        </w:r>
        <w:r>
          <w:rPr>
            <w:noProof/>
            <w:webHidden/>
          </w:rPr>
          <w:fldChar w:fldCharType="begin"/>
        </w:r>
        <w:r>
          <w:rPr>
            <w:noProof/>
            <w:webHidden/>
          </w:rPr>
          <w:instrText xml:space="preserve"> PAGEREF _Toc530726376 \h </w:instrText>
        </w:r>
        <w:r>
          <w:rPr>
            <w:noProof/>
          </w:rPr>
        </w:r>
        <w:r>
          <w:rPr>
            <w:noProof/>
            <w:webHidden/>
          </w:rPr>
          <w:fldChar w:fldCharType="separate"/>
        </w:r>
        <w:r w:rsidR="00D1707D">
          <w:rPr>
            <w:noProof/>
            <w:webHidden/>
          </w:rPr>
          <w:t>17</w:t>
        </w:r>
        <w:r>
          <w:rPr>
            <w:noProof/>
            <w:webHidden/>
          </w:rPr>
          <w:fldChar w:fldCharType="end"/>
        </w:r>
      </w:hyperlink>
    </w:p>
    <w:p w:rsidR="00206780" w:rsidRDefault="00206780">
      <w:pPr>
        <w:pStyle w:val="2"/>
        <w:rPr>
          <w:rFonts w:eastAsia="宋体"/>
          <w:noProof/>
          <w:sz w:val="21"/>
          <w:szCs w:val="24"/>
        </w:rPr>
      </w:pPr>
      <w:hyperlink w:anchor="_Toc530726377" w:history="1">
        <w:r w:rsidRPr="00D821D7">
          <w:rPr>
            <w:rStyle w:val="a3"/>
            <w:rFonts w:eastAsia="楷体_GB2312"/>
            <w:noProof/>
          </w:rPr>
          <w:t xml:space="preserve">4.1 </w:t>
        </w:r>
        <w:r w:rsidRPr="00D821D7">
          <w:rPr>
            <w:rStyle w:val="a3"/>
            <w:rFonts w:eastAsia="楷体_GB2312" w:hint="eastAsia"/>
            <w:noProof/>
          </w:rPr>
          <w:t>台风灾害情景</w:t>
        </w:r>
        <w:r>
          <w:rPr>
            <w:noProof/>
            <w:webHidden/>
          </w:rPr>
          <w:tab/>
        </w:r>
        <w:r>
          <w:rPr>
            <w:noProof/>
            <w:webHidden/>
          </w:rPr>
          <w:fldChar w:fldCharType="begin"/>
        </w:r>
        <w:r>
          <w:rPr>
            <w:noProof/>
            <w:webHidden/>
          </w:rPr>
          <w:instrText xml:space="preserve"> PAGEREF _Toc530726377 \h </w:instrText>
        </w:r>
        <w:r>
          <w:rPr>
            <w:noProof/>
          </w:rPr>
        </w:r>
        <w:r>
          <w:rPr>
            <w:noProof/>
            <w:webHidden/>
          </w:rPr>
          <w:fldChar w:fldCharType="separate"/>
        </w:r>
        <w:r w:rsidR="00D1707D">
          <w:rPr>
            <w:noProof/>
            <w:webHidden/>
          </w:rPr>
          <w:t>17</w:t>
        </w:r>
        <w:r>
          <w:rPr>
            <w:noProof/>
            <w:webHidden/>
          </w:rPr>
          <w:fldChar w:fldCharType="end"/>
        </w:r>
      </w:hyperlink>
    </w:p>
    <w:p w:rsidR="00206780" w:rsidRDefault="00206780">
      <w:pPr>
        <w:pStyle w:val="2"/>
        <w:rPr>
          <w:rFonts w:eastAsia="宋体"/>
          <w:noProof/>
          <w:sz w:val="21"/>
          <w:szCs w:val="24"/>
        </w:rPr>
      </w:pPr>
      <w:hyperlink w:anchor="_Toc530726378" w:history="1">
        <w:r w:rsidRPr="00D821D7">
          <w:rPr>
            <w:rStyle w:val="a3"/>
            <w:rFonts w:eastAsia="楷体_GB2312"/>
            <w:noProof/>
          </w:rPr>
          <w:t xml:space="preserve">4.2 </w:t>
        </w:r>
        <w:r w:rsidRPr="00D821D7">
          <w:rPr>
            <w:rStyle w:val="a3"/>
            <w:rFonts w:eastAsia="楷体_GB2312" w:hint="eastAsia"/>
            <w:noProof/>
          </w:rPr>
          <w:t>暴雨灾害情景</w:t>
        </w:r>
        <w:r>
          <w:rPr>
            <w:noProof/>
            <w:webHidden/>
          </w:rPr>
          <w:tab/>
        </w:r>
        <w:r>
          <w:rPr>
            <w:noProof/>
            <w:webHidden/>
          </w:rPr>
          <w:fldChar w:fldCharType="begin"/>
        </w:r>
        <w:r>
          <w:rPr>
            <w:noProof/>
            <w:webHidden/>
          </w:rPr>
          <w:instrText xml:space="preserve"> PAGEREF _Toc530726378 \h </w:instrText>
        </w:r>
        <w:r>
          <w:rPr>
            <w:noProof/>
          </w:rPr>
        </w:r>
        <w:r>
          <w:rPr>
            <w:noProof/>
            <w:webHidden/>
          </w:rPr>
          <w:fldChar w:fldCharType="separate"/>
        </w:r>
        <w:r w:rsidR="00D1707D">
          <w:rPr>
            <w:noProof/>
            <w:webHidden/>
          </w:rPr>
          <w:t>19</w:t>
        </w:r>
        <w:r>
          <w:rPr>
            <w:noProof/>
            <w:webHidden/>
          </w:rPr>
          <w:fldChar w:fldCharType="end"/>
        </w:r>
      </w:hyperlink>
    </w:p>
    <w:p w:rsidR="00206780" w:rsidRDefault="00206780">
      <w:pPr>
        <w:pStyle w:val="2"/>
        <w:rPr>
          <w:rFonts w:eastAsia="宋体"/>
          <w:noProof/>
          <w:sz w:val="21"/>
          <w:szCs w:val="24"/>
        </w:rPr>
      </w:pPr>
      <w:hyperlink w:anchor="_Toc530726379" w:history="1">
        <w:r w:rsidRPr="00D821D7">
          <w:rPr>
            <w:rStyle w:val="a3"/>
            <w:rFonts w:eastAsia="楷体_GB2312"/>
            <w:noProof/>
          </w:rPr>
          <w:t xml:space="preserve">4.3 </w:t>
        </w:r>
        <w:r w:rsidRPr="00D821D7">
          <w:rPr>
            <w:rStyle w:val="a3"/>
            <w:rFonts w:eastAsia="楷体_GB2312" w:hint="eastAsia"/>
            <w:noProof/>
          </w:rPr>
          <w:t>高温灾害情景</w:t>
        </w:r>
        <w:r>
          <w:rPr>
            <w:noProof/>
            <w:webHidden/>
          </w:rPr>
          <w:tab/>
        </w:r>
        <w:r>
          <w:rPr>
            <w:noProof/>
            <w:webHidden/>
          </w:rPr>
          <w:fldChar w:fldCharType="begin"/>
        </w:r>
        <w:r>
          <w:rPr>
            <w:noProof/>
            <w:webHidden/>
          </w:rPr>
          <w:instrText xml:space="preserve"> PAGEREF _Toc530726379 \h </w:instrText>
        </w:r>
        <w:r>
          <w:rPr>
            <w:noProof/>
          </w:rPr>
        </w:r>
        <w:r>
          <w:rPr>
            <w:noProof/>
            <w:webHidden/>
          </w:rPr>
          <w:fldChar w:fldCharType="separate"/>
        </w:r>
        <w:r w:rsidR="00D1707D">
          <w:rPr>
            <w:noProof/>
            <w:webHidden/>
          </w:rPr>
          <w:t>20</w:t>
        </w:r>
        <w:r>
          <w:rPr>
            <w:noProof/>
            <w:webHidden/>
          </w:rPr>
          <w:fldChar w:fldCharType="end"/>
        </w:r>
      </w:hyperlink>
    </w:p>
    <w:p w:rsidR="00206780" w:rsidRDefault="00206780">
      <w:pPr>
        <w:pStyle w:val="2"/>
        <w:rPr>
          <w:rFonts w:eastAsia="宋体"/>
          <w:noProof/>
          <w:sz w:val="21"/>
          <w:szCs w:val="24"/>
        </w:rPr>
      </w:pPr>
      <w:hyperlink w:anchor="_Toc530726380" w:history="1">
        <w:r w:rsidRPr="00D821D7">
          <w:rPr>
            <w:rStyle w:val="a3"/>
            <w:rFonts w:eastAsia="楷体_GB2312"/>
            <w:noProof/>
          </w:rPr>
          <w:t xml:space="preserve">4.4 </w:t>
        </w:r>
        <w:r w:rsidRPr="00D821D7">
          <w:rPr>
            <w:rStyle w:val="a3"/>
            <w:rFonts w:eastAsia="楷体_GB2312" w:hint="eastAsia"/>
            <w:noProof/>
          </w:rPr>
          <w:t>寒冷灾害情景</w:t>
        </w:r>
        <w:r>
          <w:rPr>
            <w:noProof/>
            <w:webHidden/>
          </w:rPr>
          <w:tab/>
        </w:r>
        <w:r>
          <w:rPr>
            <w:noProof/>
            <w:webHidden/>
          </w:rPr>
          <w:fldChar w:fldCharType="begin"/>
        </w:r>
        <w:r>
          <w:rPr>
            <w:noProof/>
            <w:webHidden/>
          </w:rPr>
          <w:instrText xml:space="preserve"> PAGEREF _Toc530726380 \h </w:instrText>
        </w:r>
        <w:r>
          <w:rPr>
            <w:noProof/>
          </w:rPr>
        </w:r>
        <w:r>
          <w:rPr>
            <w:noProof/>
            <w:webHidden/>
          </w:rPr>
          <w:fldChar w:fldCharType="separate"/>
        </w:r>
        <w:r w:rsidR="00D1707D">
          <w:rPr>
            <w:noProof/>
            <w:webHidden/>
          </w:rPr>
          <w:t>21</w:t>
        </w:r>
        <w:r>
          <w:rPr>
            <w:noProof/>
            <w:webHidden/>
          </w:rPr>
          <w:fldChar w:fldCharType="end"/>
        </w:r>
      </w:hyperlink>
    </w:p>
    <w:p w:rsidR="00206780" w:rsidRDefault="00206780">
      <w:pPr>
        <w:pStyle w:val="2"/>
        <w:rPr>
          <w:rFonts w:eastAsia="宋体"/>
          <w:noProof/>
          <w:sz w:val="21"/>
          <w:szCs w:val="24"/>
        </w:rPr>
      </w:pPr>
      <w:hyperlink w:anchor="_Toc530726381" w:history="1">
        <w:r w:rsidRPr="00D821D7">
          <w:rPr>
            <w:rStyle w:val="a3"/>
            <w:rFonts w:eastAsia="楷体_GB2312"/>
            <w:noProof/>
          </w:rPr>
          <w:t xml:space="preserve">4.5 </w:t>
        </w:r>
        <w:r w:rsidRPr="00D821D7">
          <w:rPr>
            <w:rStyle w:val="a3"/>
            <w:rFonts w:eastAsia="楷体_GB2312" w:hint="eastAsia"/>
            <w:noProof/>
          </w:rPr>
          <w:t>大雾灾害情景</w:t>
        </w:r>
        <w:r>
          <w:rPr>
            <w:noProof/>
            <w:webHidden/>
          </w:rPr>
          <w:tab/>
        </w:r>
        <w:r>
          <w:rPr>
            <w:noProof/>
            <w:webHidden/>
          </w:rPr>
          <w:fldChar w:fldCharType="begin"/>
        </w:r>
        <w:r>
          <w:rPr>
            <w:noProof/>
            <w:webHidden/>
          </w:rPr>
          <w:instrText xml:space="preserve"> PAGEREF _Toc530726381 \h </w:instrText>
        </w:r>
        <w:r>
          <w:rPr>
            <w:noProof/>
          </w:rPr>
        </w:r>
        <w:r>
          <w:rPr>
            <w:noProof/>
            <w:webHidden/>
          </w:rPr>
          <w:fldChar w:fldCharType="separate"/>
        </w:r>
        <w:r w:rsidR="00D1707D">
          <w:rPr>
            <w:noProof/>
            <w:webHidden/>
          </w:rPr>
          <w:t>21</w:t>
        </w:r>
        <w:r>
          <w:rPr>
            <w:noProof/>
            <w:webHidden/>
          </w:rPr>
          <w:fldChar w:fldCharType="end"/>
        </w:r>
      </w:hyperlink>
    </w:p>
    <w:p w:rsidR="00206780" w:rsidRDefault="00206780">
      <w:pPr>
        <w:pStyle w:val="2"/>
        <w:rPr>
          <w:rFonts w:eastAsia="宋体"/>
          <w:noProof/>
          <w:sz w:val="21"/>
          <w:szCs w:val="24"/>
        </w:rPr>
      </w:pPr>
      <w:hyperlink w:anchor="_Toc530726382" w:history="1">
        <w:r w:rsidRPr="00D821D7">
          <w:rPr>
            <w:rStyle w:val="a3"/>
            <w:rFonts w:eastAsia="楷体_GB2312"/>
            <w:noProof/>
          </w:rPr>
          <w:t xml:space="preserve">4.6 </w:t>
        </w:r>
        <w:r w:rsidRPr="00D821D7">
          <w:rPr>
            <w:rStyle w:val="a3"/>
            <w:rFonts w:eastAsia="楷体_GB2312" w:hint="eastAsia"/>
            <w:noProof/>
          </w:rPr>
          <w:t>干旱灾害情景</w:t>
        </w:r>
        <w:r>
          <w:rPr>
            <w:noProof/>
            <w:webHidden/>
          </w:rPr>
          <w:tab/>
        </w:r>
        <w:r>
          <w:rPr>
            <w:noProof/>
            <w:webHidden/>
          </w:rPr>
          <w:fldChar w:fldCharType="begin"/>
        </w:r>
        <w:r>
          <w:rPr>
            <w:noProof/>
            <w:webHidden/>
          </w:rPr>
          <w:instrText xml:space="preserve"> PAGEREF _Toc530726382 \h </w:instrText>
        </w:r>
        <w:r>
          <w:rPr>
            <w:noProof/>
          </w:rPr>
        </w:r>
        <w:r>
          <w:rPr>
            <w:noProof/>
            <w:webHidden/>
          </w:rPr>
          <w:fldChar w:fldCharType="separate"/>
        </w:r>
        <w:r w:rsidR="00D1707D">
          <w:rPr>
            <w:noProof/>
            <w:webHidden/>
          </w:rPr>
          <w:t>22</w:t>
        </w:r>
        <w:r>
          <w:rPr>
            <w:noProof/>
            <w:webHidden/>
          </w:rPr>
          <w:fldChar w:fldCharType="end"/>
        </w:r>
      </w:hyperlink>
    </w:p>
    <w:p w:rsidR="00206780" w:rsidRDefault="00206780">
      <w:pPr>
        <w:pStyle w:val="2"/>
        <w:rPr>
          <w:rFonts w:eastAsia="宋体"/>
          <w:noProof/>
          <w:sz w:val="21"/>
          <w:szCs w:val="24"/>
        </w:rPr>
      </w:pPr>
      <w:hyperlink w:anchor="_Toc530726383" w:history="1">
        <w:r w:rsidRPr="00D821D7">
          <w:rPr>
            <w:rStyle w:val="a3"/>
            <w:rFonts w:eastAsia="楷体_GB2312"/>
            <w:noProof/>
          </w:rPr>
          <w:t xml:space="preserve">4.7 </w:t>
        </w:r>
        <w:r w:rsidRPr="00D821D7">
          <w:rPr>
            <w:rStyle w:val="a3"/>
            <w:rFonts w:eastAsia="楷体_GB2312" w:hint="eastAsia"/>
            <w:noProof/>
          </w:rPr>
          <w:t>灰霾灾害情景</w:t>
        </w:r>
        <w:r>
          <w:rPr>
            <w:noProof/>
            <w:webHidden/>
          </w:rPr>
          <w:tab/>
        </w:r>
        <w:r>
          <w:rPr>
            <w:noProof/>
            <w:webHidden/>
          </w:rPr>
          <w:fldChar w:fldCharType="begin"/>
        </w:r>
        <w:r>
          <w:rPr>
            <w:noProof/>
            <w:webHidden/>
          </w:rPr>
          <w:instrText xml:space="preserve"> PAGEREF _Toc530726383 \h </w:instrText>
        </w:r>
        <w:r>
          <w:rPr>
            <w:noProof/>
          </w:rPr>
        </w:r>
        <w:r>
          <w:rPr>
            <w:noProof/>
            <w:webHidden/>
          </w:rPr>
          <w:fldChar w:fldCharType="separate"/>
        </w:r>
        <w:r w:rsidR="00D1707D">
          <w:rPr>
            <w:noProof/>
            <w:webHidden/>
          </w:rPr>
          <w:t>22</w:t>
        </w:r>
        <w:r>
          <w:rPr>
            <w:noProof/>
            <w:webHidden/>
          </w:rPr>
          <w:fldChar w:fldCharType="end"/>
        </w:r>
      </w:hyperlink>
    </w:p>
    <w:p w:rsidR="00206780" w:rsidRDefault="00206780">
      <w:pPr>
        <w:pStyle w:val="2"/>
        <w:rPr>
          <w:rFonts w:eastAsia="宋体"/>
          <w:noProof/>
          <w:sz w:val="21"/>
          <w:szCs w:val="24"/>
        </w:rPr>
      </w:pPr>
      <w:hyperlink w:anchor="_Toc530726384" w:history="1">
        <w:r w:rsidRPr="00D821D7">
          <w:rPr>
            <w:rStyle w:val="a3"/>
            <w:rFonts w:eastAsia="楷体_GB2312"/>
            <w:noProof/>
          </w:rPr>
          <w:t xml:space="preserve">4.8 </w:t>
        </w:r>
        <w:r w:rsidRPr="00D821D7">
          <w:rPr>
            <w:rStyle w:val="a3"/>
            <w:rFonts w:eastAsia="楷体_GB2312" w:hint="eastAsia"/>
            <w:noProof/>
          </w:rPr>
          <w:t>雷雨大风灾害情景</w:t>
        </w:r>
        <w:r>
          <w:rPr>
            <w:noProof/>
            <w:webHidden/>
          </w:rPr>
          <w:tab/>
        </w:r>
        <w:r>
          <w:rPr>
            <w:noProof/>
            <w:webHidden/>
          </w:rPr>
          <w:fldChar w:fldCharType="begin"/>
        </w:r>
        <w:r>
          <w:rPr>
            <w:noProof/>
            <w:webHidden/>
          </w:rPr>
          <w:instrText xml:space="preserve"> PAGEREF _Toc530726384 \h </w:instrText>
        </w:r>
        <w:r>
          <w:rPr>
            <w:noProof/>
          </w:rPr>
        </w:r>
        <w:r>
          <w:rPr>
            <w:noProof/>
            <w:webHidden/>
          </w:rPr>
          <w:fldChar w:fldCharType="separate"/>
        </w:r>
        <w:r w:rsidR="00D1707D">
          <w:rPr>
            <w:noProof/>
            <w:webHidden/>
          </w:rPr>
          <w:t>23</w:t>
        </w:r>
        <w:r>
          <w:rPr>
            <w:noProof/>
            <w:webHidden/>
          </w:rPr>
          <w:fldChar w:fldCharType="end"/>
        </w:r>
      </w:hyperlink>
    </w:p>
    <w:p w:rsidR="00206780" w:rsidRDefault="00206780">
      <w:pPr>
        <w:pStyle w:val="1"/>
        <w:rPr>
          <w:rFonts w:eastAsia="宋体"/>
          <w:noProof/>
          <w:sz w:val="21"/>
          <w:szCs w:val="24"/>
        </w:rPr>
      </w:pPr>
      <w:hyperlink w:anchor="_Toc530726385" w:history="1">
        <w:r w:rsidRPr="00D821D7">
          <w:rPr>
            <w:rStyle w:val="a3"/>
            <w:rFonts w:eastAsia="黑体"/>
            <w:noProof/>
          </w:rPr>
          <w:t xml:space="preserve">5 </w:t>
        </w:r>
        <w:r w:rsidRPr="00D821D7">
          <w:rPr>
            <w:rStyle w:val="a3"/>
            <w:rFonts w:eastAsia="黑体" w:hAnsi="黑体" w:hint="eastAsia"/>
            <w:noProof/>
          </w:rPr>
          <w:t>监测预警</w:t>
        </w:r>
        <w:r>
          <w:rPr>
            <w:noProof/>
            <w:webHidden/>
          </w:rPr>
          <w:tab/>
        </w:r>
        <w:r>
          <w:rPr>
            <w:noProof/>
            <w:webHidden/>
          </w:rPr>
          <w:fldChar w:fldCharType="begin"/>
        </w:r>
        <w:r>
          <w:rPr>
            <w:noProof/>
            <w:webHidden/>
          </w:rPr>
          <w:instrText xml:space="preserve"> PAGEREF _Toc530726385 \h </w:instrText>
        </w:r>
        <w:r>
          <w:rPr>
            <w:noProof/>
          </w:rPr>
        </w:r>
        <w:r>
          <w:rPr>
            <w:noProof/>
            <w:webHidden/>
          </w:rPr>
          <w:fldChar w:fldCharType="separate"/>
        </w:r>
        <w:r w:rsidR="00D1707D">
          <w:rPr>
            <w:noProof/>
            <w:webHidden/>
          </w:rPr>
          <w:t>24</w:t>
        </w:r>
        <w:r>
          <w:rPr>
            <w:noProof/>
            <w:webHidden/>
          </w:rPr>
          <w:fldChar w:fldCharType="end"/>
        </w:r>
      </w:hyperlink>
    </w:p>
    <w:p w:rsidR="00206780" w:rsidRDefault="00206780">
      <w:pPr>
        <w:pStyle w:val="2"/>
        <w:rPr>
          <w:rFonts w:eastAsia="宋体"/>
          <w:noProof/>
          <w:sz w:val="21"/>
          <w:szCs w:val="24"/>
        </w:rPr>
      </w:pPr>
      <w:hyperlink w:anchor="_Toc530726386" w:history="1">
        <w:r w:rsidRPr="00D821D7">
          <w:rPr>
            <w:rStyle w:val="a3"/>
            <w:rFonts w:eastAsia="楷体_GB2312"/>
            <w:noProof/>
          </w:rPr>
          <w:t xml:space="preserve">5.1 </w:t>
        </w:r>
        <w:r w:rsidRPr="00D821D7">
          <w:rPr>
            <w:rStyle w:val="a3"/>
            <w:rFonts w:eastAsia="楷体_GB2312" w:hint="eastAsia"/>
            <w:noProof/>
          </w:rPr>
          <w:t>预警级别</w:t>
        </w:r>
        <w:r>
          <w:rPr>
            <w:noProof/>
            <w:webHidden/>
          </w:rPr>
          <w:tab/>
        </w:r>
        <w:r>
          <w:rPr>
            <w:noProof/>
            <w:webHidden/>
          </w:rPr>
          <w:fldChar w:fldCharType="begin"/>
        </w:r>
        <w:r>
          <w:rPr>
            <w:noProof/>
            <w:webHidden/>
          </w:rPr>
          <w:instrText xml:space="preserve"> PAGEREF _Toc530726386 \h </w:instrText>
        </w:r>
        <w:r>
          <w:rPr>
            <w:noProof/>
          </w:rPr>
        </w:r>
        <w:r>
          <w:rPr>
            <w:noProof/>
            <w:webHidden/>
          </w:rPr>
          <w:fldChar w:fldCharType="separate"/>
        </w:r>
        <w:r w:rsidR="00D1707D">
          <w:rPr>
            <w:noProof/>
            <w:webHidden/>
          </w:rPr>
          <w:t>24</w:t>
        </w:r>
        <w:r>
          <w:rPr>
            <w:noProof/>
            <w:webHidden/>
          </w:rPr>
          <w:fldChar w:fldCharType="end"/>
        </w:r>
      </w:hyperlink>
    </w:p>
    <w:p w:rsidR="00206780" w:rsidRDefault="00206780">
      <w:pPr>
        <w:pStyle w:val="2"/>
        <w:rPr>
          <w:rFonts w:eastAsia="宋体"/>
          <w:noProof/>
          <w:sz w:val="21"/>
          <w:szCs w:val="24"/>
        </w:rPr>
      </w:pPr>
      <w:hyperlink w:anchor="_Toc530726387" w:history="1">
        <w:r w:rsidRPr="00D821D7">
          <w:rPr>
            <w:rStyle w:val="a3"/>
            <w:rFonts w:eastAsia="楷体_GB2312"/>
            <w:noProof/>
          </w:rPr>
          <w:t xml:space="preserve">5.2 </w:t>
        </w:r>
        <w:r w:rsidRPr="00D821D7">
          <w:rPr>
            <w:rStyle w:val="a3"/>
            <w:rFonts w:eastAsia="楷体_GB2312" w:hint="eastAsia"/>
            <w:noProof/>
          </w:rPr>
          <w:t>气象灾害监测和预警信息发布</w:t>
        </w:r>
        <w:r>
          <w:rPr>
            <w:noProof/>
            <w:webHidden/>
          </w:rPr>
          <w:tab/>
        </w:r>
        <w:r>
          <w:rPr>
            <w:noProof/>
            <w:webHidden/>
          </w:rPr>
          <w:fldChar w:fldCharType="begin"/>
        </w:r>
        <w:r>
          <w:rPr>
            <w:noProof/>
            <w:webHidden/>
          </w:rPr>
          <w:instrText xml:space="preserve"> PAGEREF _Toc530726387 \h </w:instrText>
        </w:r>
        <w:r>
          <w:rPr>
            <w:noProof/>
          </w:rPr>
        </w:r>
        <w:r>
          <w:rPr>
            <w:noProof/>
            <w:webHidden/>
          </w:rPr>
          <w:fldChar w:fldCharType="separate"/>
        </w:r>
        <w:r w:rsidR="00D1707D">
          <w:rPr>
            <w:noProof/>
            <w:webHidden/>
          </w:rPr>
          <w:t>27</w:t>
        </w:r>
        <w:r>
          <w:rPr>
            <w:noProof/>
            <w:webHidden/>
          </w:rPr>
          <w:fldChar w:fldCharType="end"/>
        </w:r>
      </w:hyperlink>
    </w:p>
    <w:p w:rsidR="00206780" w:rsidRDefault="00206780">
      <w:pPr>
        <w:pStyle w:val="2"/>
        <w:rPr>
          <w:rFonts w:eastAsia="宋体"/>
          <w:noProof/>
          <w:sz w:val="21"/>
          <w:szCs w:val="24"/>
        </w:rPr>
      </w:pPr>
      <w:hyperlink w:anchor="_Toc530726388" w:history="1">
        <w:r w:rsidRPr="00D821D7">
          <w:rPr>
            <w:rStyle w:val="a3"/>
            <w:rFonts w:eastAsia="楷体_GB2312"/>
            <w:noProof/>
          </w:rPr>
          <w:t xml:space="preserve">5.3 </w:t>
        </w:r>
        <w:r w:rsidRPr="00D821D7">
          <w:rPr>
            <w:rStyle w:val="a3"/>
            <w:rFonts w:eastAsia="楷体_GB2312" w:hint="eastAsia"/>
            <w:noProof/>
          </w:rPr>
          <w:t>预警行动</w:t>
        </w:r>
        <w:r>
          <w:rPr>
            <w:noProof/>
            <w:webHidden/>
          </w:rPr>
          <w:tab/>
        </w:r>
        <w:r>
          <w:rPr>
            <w:noProof/>
            <w:webHidden/>
          </w:rPr>
          <w:fldChar w:fldCharType="begin"/>
        </w:r>
        <w:r>
          <w:rPr>
            <w:noProof/>
            <w:webHidden/>
          </w:rPr>
          <w:instrText xml:space="preserve"> PAGEREF _Toc530726388 \h </w:instrText>
        </w:r>
        <w:r>
          <w:rPr>
            <w:noProof/>
          </w:rPr>
        </w:r>
        <w:r>
          <w:rPr>
            <w:noProof/>
            <w:webHidden/>
          </w:rPr>
          <w:fldChar w:fldCharType="separate"/>
        </w:r>
        <w:r w:rsidR="00D1707D">
          <w:rPr>
            <w:noProof/>
            <w:webHidden/>
          </w:rPr>
          <w:t>28</w:t>
        </w:r>
        <w:r>
          <w:rPr>
            <w:noProof/>
            <w:webHidden/>
          </w:rPr>
          <w:fldChar w:fldCharType="end"/>
        </w:r>
      </w:hyperlink>
    </w:p>
    <w:p w:rsidR="00206780" w:rsidRDefault="00206780">
      <w:pPr>
        <w:pStyle w:val="1"/>
        <w:rPr>
          <w:rFonts w:eastAsia="宋体"/>
          <w:noProof/>
          <w:sz w:val="21"/>
          <w:szCs w:val="24"/>
        </w:rPr>
      </w:pPr>
      <w:hyperlink w:anchor="_Toc530726389" w:history="1">
        <w:r w:rsidRPr="00D821D7">
          <w:rPr>
            <w:rStyle w:val="a3"/>
            <w:rFonts w:eastAsia="黑体"/>
            <w:noProof/>
          </w:rPr>
          <w:t xml:space="preserve">6 </w:t>
        </w:r>
        <w:r w:rsidRPr="00D821D7">
          <w:rPr>
            <w:rStyle w:val="a3"/>
            <w:rFonts w:eastAsia="黑体" w:hAnsi="黑体" w:hint="eastAsia"/>
            <w:noProof/>
          </w:rPr>
          <w:t>应急响应</w:t>
        </w:r>
        <w:r>
          <w:rPr>
            <w:noProof/>
            <w:webHidden/>
          </w:rPr>
          <w:tab/>
        </w:r>
        <w:r>
          <w:rPr>
            <w:noProof/>
            <w:webHidden/>
          </w:rPr>
          <w:fldChar w:fldCharType="begin"/>
        </w:r>
        <w:r>
          <w:rPr>
            <w:noProof/>
            <w:webHidden/>
          </w:rPr>
          <w:instrText xml:space="preserve"> PAGEREF _Toc530726389 \h </w:instrText>
        </w:r>
        <w:r>
          <w:rPr>
            <w:noProof/>
          </w:rPr>
        </w:r>
        <w:r>
          <w:rPr>
            <w:noProof/>
            <w:webHidden/>
          </w:rPr>
          <w:fldChar w:fldCharType="separate"/>
        </w:r>
        <w:r w:rsidR="00D1707D">
          <w:rPr>
            <w:noProof/>
            <w:webHidden/>
          </w:rPr>
          <w:t>28</w:t>
        </w:r>
        <w:r>
          <w:rPr>
            <w:noProof/>
            <w:webHidden/>
          </w:rPr>
          <w:fldChar w:fldCharType="end"/>
        </w:r>
      </w:hyperlink>
    </w:p>
    <w:p w:rsidR="00206780" w:rsidRDefault="00206780">
      <w:pPr>
        <w:pStyle w:val="2"/>
        <w:rPr>
          <w:rFonts w:eastAsia="宋体"/>
          <w:noProof/>
          <w:sz w:val="21"/>
          <w:szCs w:val="24"/>
        </w:rPr>
      </w:pPr>
      <w:hyperlink w:anchor="_Toc530726390" w:history="1">
        <w:r w:rsidRPr="00D821D7">
          <w:rPr>
            <w:rStyle w:val="a3"/>
            <w:rFonts w:eastAsia="楷体_GB2312"/>
            <w:noProof/>
          </w:rPr>
          <w:t xml:space="preserve">6.1 </w:t>
        </w:r>
        <w:r w:rsidRPr="00D821D7">
          <w:rPr>
            <w:rStyle w:val="a3"/>
            <w:rFonts w:eastAsia="楷体_GB2312" w:hint="eastAsia"/>
            <w:noProof/>
          </w:rPr>
          <w:t>信息报告</w:t>
        </w:r>
        <w:r>
          <w:rPr>
            <w:noProof/>
            <w:webHidden/>
          </w:rPr>
          <w:tab/>
        </w:r>
        <w:r>
          <w:rPr>
            <w:noProof/>
            <w:webHidden/>
          </w:rPr>
          <w:fldChar w:fldCharType="begin"/>
        </w:r>
        <w:r>
          <w:rPr>
            <w:noProof/>
            <w:webHidden/>
          </w:rPr>
          <w:instrText xml:space="preserve"> PAGEREF _Toc530726390 \h </w:instrText>
        </w:r>
        <w:r>
          <w:rPr>
            <w:noProof/>
          </w:rPr>
        </w:r>
        <w:r>
          <w:rPr>
            <w:noProof/>
            <w:webHidden/>
          </w:rPr>
          <w:fldChar w:fldCharType="separate"/>
        </w:r>
        <w:r w:rsidR="00D1707D">
          <w:rPr>
            <w:noProof/>
            <w:webHidden/>
          </w:rPr>
          <w:t>28</w:t>
        </w:r>
        <w:r>
          <w:rPr>
            <w:noProof/>
            <w:webHidden/>
          </w:rPr>
          <w:fldChar w:fldCharType="end"/>
        </w:r>
      </w:hyperlink>
    </w:p>
    <w:p w:rsidR="00206780" w:rsidRDefault="00206780">
      <w:pPr>
        <w:pStyle w:val="2"/>
        <w:rPr>
          <w:rFonts w:eastAsia="宋体"/>
          <w:noProof/>
          <w:sz w:val="21"/>
          <w:szCs w:val="24"/>
        </w:rPr>
      </w:pPr>
      <w:hyperlink w:anchor="_Toc530726391" w:history="1">
        <w:r w:rsidRPr="00D821D7">
          <w:rPr>
            <w:rStyle w:val="a3"/>
            <w:rFonts w:eastAsia="楷体_GB2312"/>
            <w:noProof/>
          </w:rPr>
          <w:t xml:space="preserve">6.2 </w:t>
        </w:r>
        <w:r w:rsidRPr="00D821D7">
          <w:rPr>
            <w:rStyle w:val="a3"/>
            <w:rFonts w:eastAsia="楷体_GB2312" w:hint="eastAsia"/>
            <w:noProof/>
          </w:rPr>
          <w:t>响应启动</w:t>
        </w:r>
        <w:r>
          <w:rPr>
            <w:noProof/>
            <w:webHidden/>
          </w:rPr>
          <w:tab/>
        </w:r>
        <w:r>
          <w:rPr>
            <w:noProof/>
            <w:webHidden/>
          </w:rPr>
          <w:fldChar w:fldCharType="begin"/>
        </w:r>
        <w:r>
          <w:rPr>
            <w:noProof/>
            <w:webHidden/>
          </w:rPr>
          <w:instrText xml:space="preserve"> PAGEREF _Toc530726391 \h </w:instrText>
        </w:r>
        <w:r>
          <w:rPr>
            <w:noProof/>
          </w:rPr>
        </w:r>
        <w:r>
          <w:rPr>
            <w:noProof/>
            <w:webHidden/>
          </w:rPr>
          <w:fldChar w:fldCharType="separate"/>
        </w:r>
        <w:r w:rsidR="00D1707D">
          <w:rPr>
            <w:noProof/>
            <w:webHidden/>
          </w:rPr>
          <w:t>28</w:t>
        </w:r>
        <w:r>
          <w:rPr>
            <w:noProof/>
            <w:webHidden/>
          </w:rPr>
          <w:fldChar w:fldCharType="end"/>
        </w:r>
      </w:hyperlink>
    </w:p>
    <w:p w:rsidR="00206780" w:rsidRDefault="00206780">
      <w:pPr>
        <w:pStyle w:val="2"/>
        <w:rPr>
          <w:rFonts w:eastAsia="宋体"/>
          <w:noProof/>
          <w:sz w:val="21"/>
          <w:szCs w:val="24"/>
        </w:rPr>
      </w:pPr>
      <w:hyperlink w:anchor="_Toc530726392" w:history="1">
        <w:r w:rsidRPr="00D821D7">
          <w:rPr>
            <w:rStyle w:val="a3"/>
            <w:rFonts w:eastAsia="楷体_GB2312"/>
            <w:noProof/>
          </w:rPr>
          <w:t xml:space="preserve">6.3 </w:t>
        </w:r>
        <w:r w:rsidRPr="00D821D7">
          <w:rPr>
            <w:rStyle w:val="a3"/>
            <w:rFonts w:eastAsia="楷体_GB2312" w:hint="eastAsia"/>
            <w:noProof/>
          </w:rPr>
          <w:t>分灾种响应</w:t>
        </w:r>
        <w:r>
          <w:rPr>
            <w:noProof/>
            <w:webHidden/>
          </w:rPr>
          <w:tab/>
        </w:r>
        <w:r>
          <w:rPr>
            <w:noProof/>
            <w:webHidden/>
          </w:rPr>
          <w:fldChar w:fldCharType="begin"/>
        </w:r>
        <w:r>
          <w:rPr>
            <w:noProof/>
            <w:webHidden/>
          </w:rPr>
          <w:instrText xml:space="preserve"> PAGEREF _Toc530726392 \h </w:instrText>
        </w:r>
        <w:r>
          <w:rPr>
            <w:noProof/>
          </w:rPr>
        </w:r>
        <w:r>
          <w:rPr>
            <w:noProof/>
            <w:webHidden/>
          </w:rPr>
          <w:fldChar w:fldCharType="separate"/>
        </w:r>
        <w:r w:rsidR="00D1707D">
          <w:rPr>
            <w:noProof/>
            <w:webHidden/>
          </w:rPr>
          <w:t>31</w:t>
        </w:r>
        <w:r>
          <w:rPr>
            <w:noProof/>
            <w:webHidden/>
          </w:rPr>
          <w:fldChar w:fldCharType="end"/>
        </w:r>
      </w:hyperlink>
    </w:p>
    <w:p w:rsidR="00206780" w:rsidRDefault="00206780">
      <w:pPr>
        <w:pStyle w:val="2"/>
        <w:rPr>
          <w:rFonts w:eastAsia="宋体"/>
          <w:noProof/>
          <w:sz w:val="21"/>
          <w:szCs w:val="24"/>
        </w:rPr>
      </w:pPr>
      <w:hyperlink w:anchor="_Toc530726393" w:history="1">
        <w:r w:rsidRPr="00D821D7">
          <w:rPr>
            <w:rStyle w:val="a3"/>
            <w:rFonts w:eastAsia="楷体_GB2312"/>
            <w:noProof/>
          </w:rPr>
          <w:t xml:space="preserve">6.4 </w:t>
        </w:r>
        <w:r w:rsidRPr="00D821D7">
          <w:rPr>
            <w:rStyle w:val="a3"/>
            <w:rFonts w:eastAsia="楷体_GB2312" w:hint="eastAsia"/>
            <w:noProof/>
          </w:rPr>
          <w:t>应急联动</w:t>
        </w:r>
        <w:r>
          <w:rPr>
            <w:noProof/>
            <w:webHidden/>
          </w:rPr>
          <w:tab/>
        </w:r>
        <w:r>
          <w:rPr>
            <w:noProof/>
            <w:webHidden/>
          </w:rPr>
          <w:fldChar w:fldCharType="begin"/>
        </w:r>
        <w:r>
          <w:rPr>
            <w:noProof/>
            <w:webHidden/>
          </w:rPr>
          <w:instrText xml:space="preserve"> PAGEREF _Toc530726393 \h </w:instrText>
        </w:r>
        <w:r>
          <w:rPr>
            <w:noProof/>
          </w:rPr>
        </w:r>
        <w:r>
          <w:rPr>
            <w:noProof/>
            <w:webHidden/>
          </w:rPr>
          <w:fldChar w:fldCharType="separate"/>
        </w:r>
        <w:r w:rsidR="00D1707D">
          <w:rPr>
            <w:noProof/>
            <w:webHidden/>
          </w:rPr>
          <w:t>31</w:t>
        </w:r>
        <w:r>
          <w:rPr>
            <w:noProof/>
            <w:webHidden/>
          </w:rPr>
          <w:fldChar w:fldCharType="end"/>
        </w:r>
      </w:hyperlink>
    </w:p>
    <w:p w:rsidR="00206780" w:rsidRDefault="00206780">
      <w:pPr>
        <w:pStyle w:val="2"/>
        <w:rPr>
          <w:rFonts w:eastAsia="宋体"/>
          <w:noProof/>
          <w:sz w:val="21"/>
          <w:szCs w:val="24"/>
        </w:rPr>
      </w:pPr>
      <w:hyperlink w:anchor="_Toc530726394" w:history="1">
        <w:r w:rsidRPr="00D821D7">
          <w:rPr>
            <w:rStyle w:val="a3"/>
            <w:rFonts w:eastAsia="楷体_GB2312"/>
            <w:noProof/>
          </w:rPr>
          <w:t xml:space="preserve">6.5 </w:t>
        </w:r>
        <w:r w:rsidRPr="00D821D7">
          <w:rPr>
            <w:rStyle w:val="a3"/>
            <w:rFonts w:eastAsia="楷体_GB2312" w:hint="eastAsia"/>
            <w:noProof/>
          </w:rPr>
          <w:t>应急响应降级和终止</w:t>
        </w:r>
        <w:r>
          <w:rPr>
            <w:noProof/>
            <w:webHidden/>
          </w:rPr>
          <w:tab/>
        </w:r>
        <w:r>
          <w:rPr>
            <w:noProof/>
            <w:webHidden/>
          </w:rPr>
          <w:fldChar w:fldCharType="begin"/>
        </w:r>
        <w:r>
          <w:rPr>
            <w:noProof/>
            <w:webHidden/>
          </w:rPr>
          <w:instrText xml:space="preserve"> PAGEREF _Toc530726394 \h </w:instrText>
        </w:r>
        <w:r>
          <w:rPr>
            <w:noProof/>
          </w:rPr>
        </w:r>
        <w:r>
          <w:rPr>
            <w:noProof/>
            <w:webHidden/>
          </w:rPr>
          <w:fldChar w:fldCharType="separate"/>
        </w:r>
        <w:r w:rsidR="00D1707D">
          <w:rPr>
            <w:noProof/>
            <w:webHidden/>
          </w:rPr>
          <w:t>31</w:t>
        </w:r>
        <w:r>
          <w:rPr>
            <w:noProof/>
            <w:webHidden/>
          </w:rPr>
          <w:fldChar w:fldCharType="end"/>
        </w:r>
      </w:hyperlink>
    </w:p>
    <w:p w:rsidR="00206780" w:rsidRDefault="00206780">
      <w:pPr>
        <w:pStyle w:val="1"/>
        <w:rPr>
          <w:rFonts w:eastAsia="宋体"/>
          <w:noProof/>
          <w:sz w:val="21"/>
          <w:szCs w:val="24"/>
        </w:rPr>
      </w:pPr>
      <w:hyperlink w:anchor="_Toc530726395" w:history="1">
        <w:r w:rsidRPr="00D821D7">
          <w:rPr>
            <w:rStyle w:val="a3"/>
            <w:rFonts w:eastAsia="黑体"/>
            <w:noProof/>
          </w:rPr>
          <w:t xml:space="preserve">7 </w:t>
        </w:r>
        <w:r w:rsidRPr="00D821D7">
          <w:rPr>
            <w:rStyle w:val="a3"/>
            <w:rFonts w:eastAsia="黑体" w:hAnsi="黑体" w:hint="eastAsia"/>
            <w:noProof/>
          </w:rPr>
          <w:t>应急处置</w:t>
        </w:r>
        <w:r>
          <w:rPr>
            <w:noProof/>
            <w:webHidden/>
          </w:rPr>
          <w:tab/>
        </w:r>
        <w:r>
          <w:rPr>
            <w:noProof/>
            <w:webHidden/>
          </w:rPr>
          <w:fldChar w:fldCharType="begin"/>
        </w:r>
        <w:r>
          <w:rPr>
            <w:noProof/>
            <w:webHidden/>
          </w:rPr>
          <w:instrText xml:space="preserve"> PAGEREF _Toc530726395 \h </w:instrText>
        </w:r>
        <w:r>
          <w:rPr>
            <w:noProof/>
          </w:rPr>
        </w:r>
        <w:r>
          <w:rPr>
            <w:noProof/>
            <w:webHidden/>
          </w:rPr>
          <w:fldChar w:fldCharType="separate"/>
        </w:r>
        <w:r w:rsidR="00D1707D">
          <w:rPr>
            <w:noProof/>
            <w:webHidden/>
          </w:rPr>
          <w:t>31</w:t>
        </w:r>
        <w:r>
          <w:rPr>
            <w:noProof/>
            <w:webHidden/>
          </w:rPr>
          <w:fldChar w:fldCharType="end"/>
        </w:r>
      </w:hyperlink>
    </w:p>
    <w:p w:rsidR="00206780" w:rsidRDefault="00206780">
      <w:pPr>
        <w:pStyle w:val="2"/>
        <w:rPr>
          <w:rFonts w:eastAsia="宋体"/>
          <w:noProof/>
          <w:sz w:val="21"/>
          <w:szCs w:val="24"/>
        </w:rPr>
      </w:pPr>
      <w:hyperlink w:anchor="_Toc530726396" w:history="1">
        <w:r w:rsidRPr="00D821D7">
          <w:rPr>
            <w:rStyle w:val="a3"/>
            <w:rFonts w:eastAsia="楷体_GB2312"/>
            <w:noProof/>
          </w:rPr>
          <w:t>7.1 I</w:t>
        </w:r>
        <w:r w:rsidRPr="00D821D7">
          <w:rPr>
            <w:rStyle w:val="a3"/>
            <w:rFonts w:eastAsia="楷体_GB2312" w:hint="eastAsia"/>
            <w:noProof/>
          </w:rPr>
          <w:t>级应急响应的指挥和协调</w:t>
        </w:r>
        <w:r>
          <w:rPr>
            <w:noProof/>
            <w:webHidden/>
          </w:rPr>
          <w:tab/>
        </w:r>
        <w:r>
          <w:rPr>
            <w:noProof/>
            <w:webHidden/>
          </w:rPr>
          <w:fldChar w:fldCharType="begin"/>
        </w:r>
        <w:r>
          <w:rPr>
            <w:noProof/>
            <w:webHidden/>
          </w:rPr>
          <w:instrText xml:space="preserve"> PAGEREF _Toc530726396 \h </w:instrText>
        </w:r>
        <w:r>
          <w:rPr>
            <w:noProof/>
          </w:rPr>
        </w:r>
        <w:r>
          <w:rPr>
            <w:noProof/>
            <w:webHidden/>
          </w:rPr>
          <w:fldChar w:fldCharType="separate"/>
        </w:r>
        <w:r w:rsidR="00D1707D">
          <w:rPr>
            <w:noProof/>
            <w:webHidden/>
          </w:rPr>
          <w:t>32</w:t>
        </w:r>
        <w:r>
          <w:rPr>
            <w:noProof/>
            <w:webHidden/>
          </w:rPr>
          <w:fldChar w:fldCharType="end"/>
        </w:r>
      </w:hyperlink>
    </w:p>
    <w:p w:rsidR="00206780" w:rsidRDefault="00206780">
      <w:pPr>
        <w:pStyle w:val="2"/>
        <w:rPr>
          <w:rFonts w:eastAsia="宋体"/>
          <w:noProof/>
          <w:sz w:val="21"/>
          <w:szCs w:val="24"/>
        </w:rPr>
      </w:pPr>
      <w:hyperlink w:anchor="_Toc530726397" w:history="1">
        <w:r w:rsidRPr="00D821D7">
          <w:rPr>
            <w:rStyle w:val="a3"/>
            <w:rFonts w:eastAsia="楷体_GB2312" w:hint="eastAsia"/>
            <w:noProof/>
          </w:rPr>
          <w:t xml:space="preserve">7.2 </w:t>
        </w:r>
        <w:r w:rsidRPr="00D821D7">
          <w:rPr>
            <w:rStyle w:val="a3"/>
            <w:rFonts w:eastAsia="楷体_GB2312" w:hint="eastAsia"/>
            <w:noProof/>
          </w:rPr>
          <w:t>Ⅱ级应急响应的指挥和协调</w:t>
        </w:r>
        <w:r>
          <w:rPr>
            <w:noProof/>
            <w:webHidden/>
          </w:rPr>
          <w:tab/>
        </w:r>
        <w:r>
          <w:rPr>
            <w:noProof/>
            <w:webHidden/>
          </w:rPr>
          <w:fldChar w:fldCharType="begin"/>
        </w:r>
        <w:r>
          <w:rPr>
            <w:noProof/>
            <w:webHidden/>
          </w:rPr>
          <w:instrText xml:space="preserve"> PAGEREF _Toc530726397 \h </w:instrText>
        </w:r>
        <w:r>
          <w:rPr>
            <w:noProof/>
          </w:rPr>
        </w:r>
        <w:r>
          <w:rPr>
            <w:noProof/>
            <w:webHidden/>
          </w:rPr>
          <w:fldChar w:fldCharType="separate"/>
        </w:r>
        <w:r w:rsidR="00D1707D">
          <w:rPr>
            <w:noProof/>
            <w:webHidden/>
          </w:rPr>
          <w:t>32</w:t>
        </w:r>
        <w:r>
          <w:rPr>
            <w:noProof/>
            <w:webHidden/>
          </w:rPr>
          <w:fldChar w:fldCharType="end"/>
        </w:r>
      </w:hyperlink>
    </w:p>
    <w:p w:rsidR="00206780" w:rsidRDefault="00206780">
      <w:pPr>
        <w:pStyle w:val="2"/>
        <w:rPr>
          <w:rFonts w:eastAsia="宋体"/>
          <w:noProof/>
          <w:sz w:val="21"/>
          <w:szCs w:val="24"/>
        </w:rPr>
      </w:pPr>
      <w:hyperlink w:anchor="_Toc530726398" w:history="1">
        <w:r w:rsidRPr="00D821D7">
          <w:rPr>
            <w:rStyle w:val="a3"/>
            <w:rFonts w:eastAsia="楷体_GB2312" w:hint="eastAsia"/>
            <w:noProof/>
          </w:rPr>
          <w:t xml:space="preserve">7.3 </w:t>
        </w:r>
        <w:r w:rsidRPr="00D821D7">
          <w:rPr>
            <w:rStyle w:val="a3"/>
            <w:rFonts w:eastAsia="楷体_GB2312" w:hint="eastAsia"/>
            <w:noProof/>
          </w:rPr>
          <w:t>Ⅲ级应急响应的指挥和协调</w:t>
        </w:r>
        <w:r>
          <w:rPr>
            <w:noProof/>
            <w:webHidden/>
          </w:rPr>
          <w:tab/>
        </w:r>
        <w:r>
          <w:rPr>
            <w:noProof/>
            <w:webHidden/>
          </w:rPr>
          <w:fldChar w:fldCharType="begin"/>
        </w:r>
        <w:r>
          <w:rPr>
            <w:noProof/>
            <w:webHidden/>
          </w:rPr>
          <w:instrText xml:space="preserve"> PAGEREF _Toc530726398 \h </w:instrText>
        </w:r>
        <w:r>
          <w:rPr>
            <w:noProof/>
          </w:rPr>
        </w:r>
        <w:r>
          <w:rPr>
            <w:noProof/>
            <w:webHidden/>
          </w:rPr>
          <w:fldChar w:fldCharType="separate"/>
        </w:r>
        <w:r w:rsidR="00D1707D">
          <w:rPr>
            <w:noProof/>
            <w:webHidden/>
          </w:rPr>
          <w:t>33</w:t>
        </w:r>
        <w:r>
          <w:rPr>
            <w:noProof/>
            <w:webHidden/>
          </w:rPr>
          <w:fldChar w:fldCharType="end"/>
        </w:r>
      </w:hyperlink>
    </w:p>
    <w:p w:rsidR="00206780" w:rsidRDefault="00206780">
      <w:pPr>
        <w:pStyle w:val="2"/>
        <w:rPr>
          <w:rFonts w:eastAsia="宋体"/>
          <w:noProof/>
          <w:sz w:val="21"/>
          <w:szCs w:val="24"/>
        </w:rPr>
      </w:pPr>
      <w:hyperlink w:anchor="_Toc530726399" w:history="1">
        <w:r w:rsidRPr="00D821D7">
          <w:rPr>
            <w:rStyle w:val="a3"/>
            <w:rFonts w:eastAsia="楷体_GB2312" w:hint="eastAsia"/>
            <w:noProof/>
          </w:rPr>
          <w:t xml:space="preserve">7.4 </w:t>
        </w:r>
        <w:r w:rsidRPr="00D821D7">
          <w:rPr>
            <w:rStyle w:val="a3"/>
            <w:rFonts w:eastAsia="楷体_GB2312" w:hint="eastAsia"/>
            <w:noProof/>
          </w:rPr>
          <w:t>Ⅳ级应急响应的指挥和协调</w:t>
        </w:r>
        <w:r>
          <w:rPr>
            <w:noProof/>
            <w:webHidden/>
          </w:rPr>
          <w:tab/>
        </w:r>
        <w:r>
          <w:rPr>
            <w:noProof/>
            <w:webHidden/>
          </w:rPr>
          <w:fldChar w:fldCharType="begin"/>
        </w:r>
        <w:r>
          <w:rPr>
            <w:noProof/>
            <w:webHidden/>
          </w:rPr>
          <w:instrText xml:space="preserve"> PAGEREF _Toc530726399 \h </w:instrText>
        </w:r>
        <w:r>
          <w:rPr>
            <w:noProof/>
          </w:rPr>
        </w:r>
        <w:r>
          <w:rPr>
            <w:noProof/>
            <w:webHidden/>
          </w:rPr>
          <w:fldChar w:fldCharType="separate"/>
        </w:r>
        <w:r w:rsidR="00D1707D">
          <w:rPr>
            <w:noProof/>
            <w:webHidden/>
          </w:rPr>
          <w:t>34</w:t>
        </w:r>
        <w:r>
          <w:rPr>
            <w:noProof/>
            <w:webHidden/>
          </w:rPr>
          <w:fldChar w:fldCharType="end"/>
        </w:r>
      </w:hyperlink>
    </w:p>
    <w:p w:rsidR="00206780" w:rsidRDefault="00206780">
      <w:pPr>
        <w:pStyle w:val="2"/>
        <w:rPr>
          <w:rFonts w:eastAsia="宋体"/>
          <w:noProof/>
          <w:sz w:val="21"/>
          <w:szCs w:val="24"/>
        </w:rPr>
      </w:pPr>
      <w:hyperlink w:anchor="_Toc530726400" w:history="1">
        <w:r w:rsidRPr="00D821D7">
          <w:rPr>
            <w:rStyle w:val="a3"/>
            <w:rFonts w:eastAsia="楷体_GB2312"/>
            <w:noProof/>
          </w:rPr>
          <w:t xml:space="preserve">7.5 </w:t>
        </w:r>
        <w:r w:rsidRPr="00D821D7">
          <w:rPr>
            <w:rStyle w:val="a3"/>
            <w:rFonts w:eastAsia="楷体_GB2312" w:hint="eastAsia"/>
            <w:noProof/>
          </w:rPr>
          <w:t>现场处置</w:t>
        </w:r>
        <w:r>
          <w:rPr>
            <w:noProof/>
            <w:webHidden/>
          </w:rPr>
          <w:tab/>
        </w:r>
        <w:r>
          <w:rPr>
            <w:noProof/>
            <w:webHidden/>
          </w:rPr>
          <w:fldChar w:fldCharType="begin"/>
        </w:r>
        <w:r>
          <w:rPr>
            <w:noProof/>
            <w:webHidden/>
          </w:rPr>
          <w:instrText xml:space="preserve"> PAGEREF _Toc530726400 \h </w:instrText>
        </w:r>
        <w:r>
          <w:rPr>
            <w:noProof/>
          </w:rPr>
        </w:r>
        <w:r>
          <w:rPr>
            <w:noProof/>
            <w:webHidden/>
          </w:rPr>
          <w:fldChar w:fldCharType="separate"/>
        </w:r>
        <w:r w:rsidR="00D1707D">
          <w:rPr>
            <w:noProof/>
            <w:webHidden/>
          </w:rPr>
          <w:t>35</w:t>
        </w:r>
        <w:r>
          <w:rPr>
            <w:noProof/>
            <w:webHidden/>
          </w:rPr>
          <w:fldChar w:fldCharType="end"/>
        </w:r>
      </w:hyperlink>
    </w:p>
    <w:p w:rsidR="00206780" w:rsidRDefault="00206780">
      <w:pPr>
        <w:pStyle w:val="2"/>
        <w:rPr>
          <w:rFonts w:eastAsia="宋体"/>
          <w:noProof/>
          <w:sz w:val="21"/>
          <w:szCs w:val="24"/>
        </w:rPr>
      </w:pPr>
      <w:hyperlink w:anchor="_Toc530726401" w:history="1">
        <w:r w:rsidRPr="00D821D7">
          <w:rPr>
            <w:rStyle w:val="a3"/>
            <w:rFonts w:eastAsia="楷体_GB2312"/>
            <w:noProof/>
          </w:rPr>
          <w:t xml:space="preserve">7.6 </w:t>
        </w:r>
        <w:r w:rsidRPr="00D821D7">
          <w:rPr>
            <w:rStyle w:val="a3"/>
            <w:rFonts w:eastAsia="楷体_GB2312" w:hint="eastAsia"/>
            <w:noProof/>
          </w:rPr>
          <w:t>社会动员</w:t>
        </w:r>
        <w:r>
          <w:rPr>
            <w:noProof/>
            <w:webHidden/>
          </w:rPr>
          <w:tab/>
        </w:r>
        <w:r>
          <w:rPr>
            <w:noProof/>
            <w:webHidden/>
          </w:rPr>
          <w:fldChar w:fldCharType="begin"/>
        </w:r>
        <w:r>
          <w:rPr>
            <w:noProof/>
            <w:webHidden/>
          </w:rPr>
          <w:instrText xml:space="preserve"> PAGEREF _Toc530726401 \h </w:instrText>
        </w:r>
        <w:r>
          <w:rPr>
            <w:noProof/>
          </w:rPr>
        </w:r>
        <w:r>
          <w:rPr>
            <w:noProof/>
            <w:webHidden/>
          </w:rPr>
          <w:fldChar w:fldCharType="separate"/>
        </w:r>
        <w:r w:rsidR="00D1707D">
          <w:rPr>
            <w:noProof/>
            <w:webHidden/>
          </w:rPr>
          <w:t>35</w:t>
        </w:r>
        <w:r>
          <w:rPr>
            <w:noProof/>
            <w:webHidden/>
          </w:rPr>
          <w:fldChar w:fldCharType="end"/>
        </w:r>
      </w:hyperlink>
    </w:p>
    <w:p w:rsidR="00206780" w:rsidRDefault="00206780">
      <w:pPr>
        <w:pStyle w:val="1"/>
        <w:rPr>
          <w:rFonts w:eastAsia="宋体"/>
          <w:noProof/>
          <w:sz w:val="21"/>
          <w:szCs w:val="24"/>
        </w:rPr>
      </w:pPr>
      <w:hyperlink w:anchor="_Toc530726402" w:history="1">
        <w:r w:rsidRPr="00D821D7">
          <w:rPr>
            <w:rStyle w:val="a3"/>
            <w:rFonts w:eastAsia="黑体"/>
            <w:noProof/>
          </w:rPr>
          <w:t xml:space="preserve">8 </w:t>
        </w:r>
        <w:r w:rsidRPr="00D821D7">
          <w:rPr>
            <w:rStyle w:val="a3"/>
            <w:rFonts w:eastAsia="黑体" w:hAnsi="黑体" w:hint="eastAsia"/>
            <w:noProof/>
          </w:rPr>
          <w:t>后期处置</w:t>
        </w:r>
        <w:r>
          <w:rPr>
            <w:noProof/>
            <w:webHidden/>
          </w:rPr>
          <w:tab/>
        </w:r>
        <w:r>
          <w:rPr>
            <w:noProof/>
            <w:webHidden/>
          </w:rPr>
          <w:fldChar w:fldCharType="begin"/>
        </w:r>
        <w:r>
          <w:rPr>
            <w:noProof/>
            <w:webHidden/>
          </w:rPr>
          <w:instrText xml:space="preserve"> PAGEREF _Toc530726402 \h </w:instrText>
        </w:r>
        <w:r>
          <w:rPr>
            <w:noProof/>
          </w:rPr>
        </w:r>
        <w:r>
          <w:rPr>
            <w:noProof/>
            <w:webHidden/>
          </w:rPr>
          <w:fldChar w:fldCharType="separate"/>
        </w:r>
        <w:r w:rsidR="00D1707D">
          <w:rPr>
            <w:noProof/>
            <w:webHidden/>
          </w:rPr>
          <w:t>35</w:t>
        </w:r>
        <w:r>
          <w:rPr>
            <w:noProof/>
            <w:webHidden/>
          </w:rPr>
          <w:fldChar w:fldCharType="end"/>
        </w:r>
      </w:hyperlink>
    </w:p>
    <w:p w:rsidR="00206780" w:rsidRDefault="00206780">
      <w:pPr>
        <w:pStyle w:val="2"/>
        <w:rPr>
          <w:rFonts w:eastAsia="宋体"/>
          <w:noProof/>
          <w:sz w:val="21"/>
          <w:szCs w:val="24"/>
        </w:rPr>
      </w:pPr>
      <w:hyperlink w:anchor="_Toc530726403" w:history="1">
        <w:r w:rsidRPr="00D821D7">
          <w:rPr>
            <w:rStyle w:val="a3"/>
            <w:rFonts w:eastAsia="楷体_GB2312"/>
            <w:noProof/>
          </w:rPr>
          <w:t xml:space="preserve">8.1 </w:t>
        </w:r>
        <w:r w:rsidRPr="00D821D7">
          <w:rPr>
            <w:rStyle w:val="a3"/>
            <w:rFonts w:eastAsia="楷体_GB2312" w:hint="eastAsia"/>
            <w:noProof/>
          </w:rPr>
          <w:t>制订规划</w:t>
        </w:r>
        <w:r>
          <w:rPr>
            <w:noProof/>
            <w:webHidden/>
          </w:rPr>
          <w:tab/>
        </w:r>
        <w:r>
          <w:rPr>
            <w:noProof/>
            <w:webHidden/>
          </w:rPr>
          <w:fldChar w:fldCharType="begin"/>
        </w:r>
        <w:r>
          <w:rPr>
            <w:noProof/>
            <w:webHidden/>
          </w:rPr>
          <w:instrText xml:space="preserve"> PAGEREF _Toc530726403 \h </w:instrText>
        </w:r>
        <w:r>
          <w:rPr>
            <w:noProof/>
          </w:rPr>
        </w:r>
        <w:r>
          <w:rPr>
            <w:noProof/>
            <w:webHidden/>
          </w:rPr>
          <w:fldChar w:fldCharType="separate"/>
        </w:r>
        <w:r w:rsidR="00D1707D">
          <w:rPr>
            <w:noProof/>
            <w:webHidden/>
          </w:rPr>
          <w:t>35</w:t>
        </w:r>
        <w:r>
          <w:rPr>
            <w:noProof/>
            <w:webHidden/>
          </w:rPr>
          <w:fldChar w:fldCharType="end"/>
        </w:r>
      </w:hyperlink>
    </w:p>
    <w:p w:rsidR="00206780" w:rsidRDefault="00206780">
      <w:pPr>
        <w:pStyle w:val="2"/>
        <w:rPr>
          <w:rFonts w:eastAsia="宋体"/>
          <w:noProof/>
          <w:sz w:val="21"/>
          <w:szCs w:val="24"/>
        </w:rPr>
      </w:pPr>
      <w:hyperlink w:anchor="_Toc530726404" w:history="1">
        <w:r w:rsidRPr="00D821D7">
          <w:rPr>
            <w:rStyle w:val="a3"/>
            <w:rFonts w:eastAsia="楷体_GB2312"/>
            <w:noProof/>
          </w:rPr>
          <w:t xml:space="preserve">8.2 </w:t>
        </w:r>
        <w:r w:rsidRPr="00D821D7">
          <w:rPr>
            <w:rStyle w:val="a3"/>
            <w:rFonts w:eastAsia="楷体_GB2312" w:hint="eastAsia"/>
            <w:noProof/>
          </w:rPr>
          <w:t>调查评估</w:t>
        </w:r>
        <w:r>
          <w:rPr>
            <w:noProof/>
            <w:webHidden/>
          </w:rPr>
          <w:tab/>
        </w:r>
        <w:r>
          <w:rPr>
            <w:noProof/>
            <w:webHidden/>
          </w:rPr>
          <w:fldChar w:fldCharType="begin"/>
        </w:r>
        <w:r>
          <w:rPr>
            <w:noProof/>
            <w:webHidden/>
          </w:rPr>
          <w:instrText xml:space="preserve"> PAGEREF _Toc530726404 \h </w:instrText>
        </w:r>
        <w:r>
          <w:rPr>
            <w:noProof/>
          </w:rPr>
        </w:r>
        <w:r>
          <w:rPr>
            <w:noProof/>
            <w:webHidden/>
          </w:rPr>
          <w:fldChar w:fldCharType="separate"/>
        </w:r>
        <w:r w:rsidR="00D1707D">
          <w:rPr>
            <w:noProof/>
            <w:webHidden/>
          </w:rPr>
          <w:t>36</w:t>
        </w:r>
        <w:r>
          <w:rPr>
            <w:noProof/>
            <w:webHidden/>
          </w:rPr>
          <w:fldChar w:fldCharType="end"/>
        </w:r>
      </w:hyperlink>
    </w:p>
    <w:p w:rsidR="00206780" w:rsidRDefault="00206780">
      <w:pPr>
        <w:pStyle w:val="2"/>
        <w:rPr>
          <w:rFonts w:eastAsia="宋体"/>
          <w:noProof/>
          <w:sz w:val="21"/>
          <w:szCs w:val="24"/>
        </w:rPr>
      </w:pPr>
      <w:hyperlink w:anchor="_Toc530726405" w:history="1">
        <w:r w:rsidRPr="00D821D7">
          <w:rPr>
            <w:rStyle w:val="a3"/>
            <w:rFonts w:eastAsia="楷体_GB2312"/>
            <w:noProof/>
          </w:rPr>
          <w:t xml:space="preserve">8.3 </w:t>
        </w:r>
        <w:r w:rsidRPr="00D821D7">
          <w:rPr>
            <w:rStyle w:val="a3"/>
            <w:rFonts w:eastAsia="楷体_GB2312" w:hint="eastAsia"/>
            <w:noProof/>
          </w:rPr>
          <w:t>灾情调查</w:t>
        </w:r>
        <w:r>
          <w:rPr>
            <w:noProof/>
            <w:webHidden/>
          </w:rPr>
          <w:tab/>
        </w:r>
        <w:r>
          <w:rPr>
            <w:noProof/>
            <w:webHidden/>
          </w:rPr>
          <w:fldChar w:fldCharType="begin"/>
        </w:r>
        <w:r>
          <w:rPr>
            <w:noProof/>
            <w:webHidden/>
          </w:rPr>
          <w:instrText xml:space="preserve"> PAGEREF _Toc530726405 \h </w:instrText>
        </w:r>
        <w:r>
          <w:rPr>
            <w:noProof/>
          </w:rPr>
        </w:r>
        <w:r>
          <w:rPr>
            <w:noProof/>
            <w:webHidden/>
          </w:rPr>
          <w:fldChar w:fldCharType="separate"/>
        </w:r>
        <w:r w:rsidR="00D1707D">
          <w:rPr>
            <w:noProof/>
            <w:webHidden/>
          </w:rPr>
          <w:t>36</w:t>
        </w:r>
        <w:r>
          <w:rPr>
            <w:noProof/>
            <w:webHidden/>
          </w:rPr>
          <w:fldChar w:fldCharType="end"/>
        </w:r>
      </w:hyperlink>
    </w:p>
    <w:p w:rsidR="00206780" w:rsidRDefault="00206780">
      <w:pPr>
        <w:pStyle w:val="2"/>
        <w:rPr>
          <w:rFonts w:eastAsia="宋体"/>
          <w:noProof/>
          <w:sz w:val="21"/>
          <w:szCs w:val="24"/>
        </w:rPr>
      </w:pPr>
      <w:hyperlink w:anchor="_Toc530726406" w:history="1">
        <w:r w:rsidRPr="00D821D7">
          <w:rPr>
            <w:rStyle w:val="a3"/>
            <w:rFonts w:eastAsia="楷体_GB2312"/>
            <w:noProof/>
          </w:rPr>
          <w:t xml:space="preserve">8.4 </w:t>
        </w:r>
        <w:r w:rsidRPr="00D821D7">
          <w:rPr>
            <w:rStyle w:val="a3"/>
            <w:rFonts w:eastAsia="楷体_GB2312" w:hint="eastAsia"/>
            <w:noProof/>
          </w:rPr>
          <w:t>征用补偿</w:t>
        </w:r>
        <w:r>
          <w:rPr>
            <w:noProof/>
            <w:webHidden/>
          </w:rPr>
          <w:tab/>
        </w:r>
        <w:r>
          <w:rPr>
            <w:noProof/>
            <w:webHidden/>
          </w:rPr>
          <w:fldChar w:fldCharType="begin"/>
        </w:r>
        <w:r>
          <w:rPr>
            <w:noProof/>
            <w:webHidden/>
          </w:rPr>
          <w:instrText xml:space="preserve"> PAGEREF _Toc530726406 \h </w:instrText>
        </w:r>
        <w:r>
          <w:rPr>
            <w:noProof/>
          </w:rPr>
        </w:r>
        <w:r>
          <w:rPr>
            <w:noProof/>
            <w:webHidden/>
          </w:rPr>
          <w:fldChar w:fldCharType="separate"/>
        </w:r>
        <w:r w:rsidR="00D1707D">
          <w:rPr>
            <w:noProof/>
            <w:webHidden/>
          </w:rPr>
          <w:t>36</w:t>
        </w:r>
        <w:r>
          <w:rPr>
            <w:noProof/>
            <w:webHidden/>
          </w:rPr>
          <w:fldChar w:fldCharType="end"/>
        </w:r>
      </w:hyperlink>
    </w:p>
    <w:p w:rsidR="00206780" w:rsidRDefault="00206780">
      <w:pPr>
        <w:pStyle w:val="2"/>
        <w:rPr>
          <w:rFonts w:eastAsia="宋体"/>
          <w:noProof/>
          <w:sz w:val="21"/>
          <w:szCs w:val="24"/>
        </w:rPr>
      </w:pPr>
      <w:hyperlink w:anchor="_Toc530726407" w:history="1">
        <w:r w:rsidRPr="00D821D7">
          <w:rPr>
            <w:rStyle w:val="a3"/>
            <w:rFonts w:eastAsia="楷体_GB2312"/>
            <w:noProof/>
          </w:rPr>
          <w:t xml:space="preserve">8.5 </w:t>
        </w:r>
        <w:r w:rsidRPr="00D821D7">
          <w:rPr>
            <w:rStyle w:val="a3"/>
            <w:rFonts w:eastAsia="楷体_GB2312" w:hint="eastAsia"/>
            <w:noProof/>
          </w:rPr>
          <w:t>灾害保险</w:t>
        </w:r>
        <w:r>
          <w:rPr>
            <w:noProof/>
            <w:webHidden/>
          </w:rPr>
          <w:tab/>
        </w:r>
        <w:r>
          <w:rPr>
            <w:noProof/>
            <w:webHidden/>
          </w:rPr>
          <w:fldChar w:fldCharType="begin"/>
        </w:r>
        <w:r>
          <w:rPr>
            <w:noProof/>
            <w:webHidden/>
          </w:rPr>
          <w:instrText xml:space="preserve"> PAGEREF _Toc530726407 \h </w:instrText>
        </w:r>
        <w:r>
          <w:rPr>
            <w:noProof/>
          </w:rPr>
        </w:r>
        <w:r>
          <w:rPr>
            <w:noProof/>
            <w:webHidden/>
          </w:rPr>
          <w:fldChar w:fldCharType="separate"/>
        </w:r>
        <w:r w:rsidR="00D1707D">
          <w:rPr>
            <w:noProof/>
            <w:webHidden/>
          </w:rPr>
          <w:t>36</w:t>
        </w:r>
        <w:r>
          <w:rPr>
            <w:noProof/>
            <w:webHidden/>
          </w:rPr>
          <w:fldChar w:fldCharType="end"/>
        </w:r>
      </w:hyperlink>
    </w:p>
    <w:p w:rsidR="00206780" w:rsidRDefault="00206780">
      <w:pPr>
        <w:pStyle w:val="1"/>
        <w:rPr>
          <w:rFonts w:eastAsia="宋体"/>
          <w:noProof/>
          <w:sz w:val="21"/>
          <w:szCs w:val="24"/>
        </w:rPr>
      </w:pPr>
      <w:hyperlink w:anchor="_Toc530726408" w:history="1">
        <w:r w:rsidRPr="00D821D7">
          <w:rPr>
            <w:rStyle w:val="a3"/>
            <w:rFonts w:eastAsia="黑体"/>
            <w:noProof/>
          </w:rPr>
          <w:t xml:space="preserve">9 </w:t>
        </w:r>
        <w:r w:rsidRPr="00D821D7">
          <w:rPr>
            <w:rStyle w:val="a3"/>
            <w:rFonts w:eastAsia="黑体" w:hAnsi="黑体" w:hint="eastAsia"/>
            <w:noProof/>
          </w:rPr>
          <w:t>信息发布</w:t>
        </w:r>
        <w:r>
          <w:rPr>
            <w:noProof/>
            <w:webHidden/>
          </w:rPr>
          <w:tab/>
        </w:r>
        <w:r>
          <w:rPr>
            <w:noProof/>
            <w:webHidden/>
          </w:rPr>
          <w:fldChar w:fldCharType="begin"/>
        </w:r>
        <w:r>
          <w:rPr>
            <w:noProof/>
            <w:webHidden/>
          </w:rPr>
          <w:instrText xml:space="preserve"> PAGEREF _Toc530726408 \h </w:instrText>
        </w:r>
        <w:r>
          <w:rPr>
            <w:noProof/>
          </w:rPr>
        </w:r>
        <w:r>
          <w:rPr>
            <w:noProof/>
            <w:webHidden/>
          </w:rPr>
          <w:fldChar w:fldCharType="separate"/>
        </w:r>
        <w:r w:rsidR="00D1707D">
          <w:rPr>
            <w:noProof/>
            <w:webHidden/>
          </w:rPr>
          <w:t>36</w:t>
        </w:r>
        <w:r>
          <w:rPr>
            <w:noProof/>
            <w:webHidden/>
          </w:rPr>
          <w:fldChar w:fldCharType="end"/>
        </w:r>
      </w:hyperlink>
    </w:p>
    <w:p w:rsidR="00206780" w:rsidRDefault="00206780">
      <w:pPr>
        <w:pStyle w:val="1"/>
        <w:rPr>
          <w:rFonts w:eastAsia="宋体"/>
          <w:noProof/>
          <w:sz w:val="21"/>
          <w:szCs w:val="24"/>
        </w:rPr>
      </w:pPr>
      <w:hyperlink w:anchor="_Toc530726409" w:history="1">
        <w:r w:rsidRPr="00D821D7">
          <w:rPr>
            <w:rStyle w:val="a3"/>
            <w:rFonts w:eastAsia="黑体"/>
            <w:noProof/>
          </w:rPr>
          <w:t xml:space="preserve">10 </w:t>
        </w:r>
        <w:r w:rsidRPr="00D821D7">
          <w:rPr>
            <w:rStyle w:val="a3"/>
            <w:rFonts w:eastAsia="黑体" w:hAnsi="黑体" w:hint="eastAsia"/>
            <w:noProof/>
          </w:rPr>
          <w:t>能力建设</w:t>
        </w:r>
        <w:r>
          <w:rPr>
            <w:noProof/>
            <w:webHidden/>
          </w:rPr>
          <w:tab/>
        </w:r>
        <w:r>
          <w:rPr>
            <w:noProof/>
            <w:webHidden/>
          </w:rPr>
          <w:fldChar w:fldCharType="begin"/>
        </w:r>
        <w:r>
          <w:rPr>
            <w:noProof/>
            <w:webHidden/>
          </w:rPr>
          <w:instrText xml:space="preserve"> PAGEREF _Toc530726409 \h </w:instrText>
        </w:r>
        <w:r>
          <w:rPr>
            <w:noProof/>
          </w:rPr>
        </w:r>
        <w:r>
          <w:rPr>
            <w:noProof/>
            <w:webHidden/>
          </w:rPr>
          <w:fldChar w:fldCharType="separate"/>
        </w:r>
        <w:r w:rsidR="00D1707D">
          <w:rPr>
            <w:noProof/>
            <w:webHidden/>
          </w:rPr>
          <w:t>37</w:t>
        </w:r>
        <w:r>
          <w:rPr>
            <w:noProof/>
            <w:webHidden/>
          </w:rPr>
          <w:fldChar w:fldCharType="end"/>
        </w:r>
      </w:hyperlink>
    </w:p>
    <w:p w:rsidR="00206780" w:rsidRDefault="00206780">
      <w:pPr>
        <w:pStyle w:val="2"/>
        <w:rPr>
          <w:rFonts w:eastAsia="宋体"/>
          <w:noProof/>
          <w:sz w:val="21"/>
          <w:szCs w:val="24"/>
        </w:rPr>
      </w:pPr>
      <w:hyperlink w:anchor="_Toc530726410" w:history="1">
        <w:r w:rsidRPr="00D821D7">
          <w:rPr>
            <w:rStyle w:val="a3"/>
            <w:rFonts w:eastAsia="楷体_GB2312"/>
            <w:noProof/>
          </w:rPr>
          <w:t xml:space="preserve">10.1 </w:t>
        </w:r>
        <w:r w:rsidRPr="00D821D7">
          <w:rPr>
            <w:rStyle w:val="a3"/>
            <w:rFonts w:eastAsia="楷体_GB2312" w:hint="eastAsia"/>
            <w:noProof/>
          </w:rPr>
          <w:t>通信与信息保障</w:t>
        </w:r>
        <w:r>
          <w:rPr>
            <w:noProof/>
            <w:webHidden/>
          </w:rPr>
          <w:tab/>
        </w:r>
        <w:r>
          <w:rPr>
            <w:noProof/>
            <w:webHidden/>
          </w:rPr>
          <w:fldChar w:fldCharType="begin"/>
        </w:r>
        <w:r>
          <w:rPr>
            <w:noProof/>
            <w:webHidden/>
          </w:rPr>
          <w:instrText xml:space="preserve"> PAGEREF _Toc530726410 \h </w:instrText>
        </w:r>
        <w:r>
          <w:rPr>
            <w:noProof/>
          </w:rPr>
        </w:r>
        <w:r>
          <w:rPr>
            <w:noProof/>
            <w:webHidden/>
          </w:rPr>
          <w:fldChar w:fldCharType="separate"/>
        </w:r>
        <w:r w:rsidR="00D1707D">
          <w:rPr>
            <w:noProof/>
            <w:webHidden/>
          </w:rPr>
          <w:t>37</w:t>
        </w:r>
        <w:r>
          <w:rPr>
            <w:noProof/>
            <w:webHidden/>
          </w:rPr>
          <w:fldChar w:fldCharType="end"/>
        </w:r>
      </w:hyperlink>
    </w:p>
    <w:p w:rsidR="00206780" w:rsidRDefault="00206780">
      <w:pPr>
        <w:pStyle w:val="2"/>
        <w:rPr>
          <w:rFonts w:eastAsia="宋体"/>
          <w:noProof/>
          <w:sz w:val="21"/>
          <w:szCs w:val="24"/>
        </w:rPr>
      </w:pPr>
      <w:hyperlink w:anchor="_Toc530726411" w:history="1">
        <w:r w:rsidRPr="00D821D7">
          <w:rPr>
            <w:rStyle w:val="a3"/>
            <w:rFonts w:eastAsia="楷体_GB2312"/>
            <w:noProof/>
          </w:rPr>
          <w:t xml:space="preserve">10.2 </w:t>
        </w:r>
        <w:r w:rsidRPr="00D821D7">
          <w:rPr>
            <w:rStyle w:val="a3"/>
            <w:rFonts w:eastAsia="楷体_GB2312" w:hint="eastAsia"/>
            <w:noProof/>
          </w:rPr>
          <w:t>应急支援与保障</w:t>
        </w:r>
        <w:r>
          <w:rPr>
            <w:noProof/>
            <w:webHidden/>
          </w:rPr>
          <w:tab/>
        </w:r>
        <w:r>
          <w:rPr>
            <w:noProof/>
            <w:webHidden/>
          </w:rPr>
          <w:fldChar w:fldCharType="begin"/>
        </w:r>
        <w:r>
          <w:rPr>
            <w:noProof/>
            <w:webHidden/>
          </w:rPr>
          <w:instrText xml:space="preserve"> PAGEREF _Toc530726411 \h </w:instrText>
        </w:r>
        <w:r>
          <w:rPr>
            <w:noProof/>
          </w:rPr>
        </w:r>
        <w:r>
          <w:rPr>
            <w:noProof/>
            <w:webHidden/>
          </w:rPr>
          <w:fldChar w:fldCharType="separate"/>
        </w:r>
        <w:r w:rsidR="00D1707D">
          <w:rPr>
            <w:noProof/>
            <w:webHidden/>
          </w:rPr>
          <w:t>37</w:t>
        </w:r>
        <w:r>
          <w:rPr>
            <w:noProof/>
            <w:webHidden/>
          </w:rPr>
          <w:fldChar w:fldCharType="end"/>
        </w:r>
      </w:hyperlink>
    </w:p>
    <w:p w:rsidR="00206780" w:rsidRDefault="00206780">
      <w:pPr>
        <w:pStyle w:val="2"/>
        <w:rPr>
          <w:rFonts w:eastAsia="宋体"/>
          <w:noProof/>
          <w:sz w:val="21"/>
          <w:szCs w:val="24"/>
        </w:rPr>
      </w:pPr>
      <w:hyperlink w:anchor="_Toc530726412" w:history="1">
        <w:r w:rsidRPr="00D821D7">
          <w:rPr>
            <w:rStyle w:val="a3"/>
            <w:rFonts w:eastAsia="楷体_GB2312"/>
            <w:noProof/>
          </w:rPr>
          <w:t xml:space="preserve">10.3 </w:t>
        </w:r>
        <w:r w:rsidRPr="00D821D7">
          <w:rPr>
            <w:rStyle w:val="a3"/>
            <w:rFonts w:eastAsia="楷体_GB2312" w:hint="eastAsia"/>
            <w:noProof/>
          </w:rPr>
          <w:t>技术储备与保障</w:t>
        </w:r>
        <w:r>
          <w:rPr>
            <w:noProof/>
            <w:webHidden/>
          </w:rPr>
          <w:tab/>
        </w:r>
        <w:r>
          <w:rPr>
            <w:noProof/>
            <w:webHidden/>
          </w:rPr>
          <w:fldChar w:fldCharType="begin"/>
        </w:r>
        <w:r>
          <w:rPr>
            <w:noProof/>
            <w:webHidden/>
          </w:rPr>
          <w:instrText xml:space="preserve"> PAGEREF _Toc530726412 \h </w:instrText>
        </w:r>
        <w:r>
          <w:rPr>
            <w:noProof/>
          </w:rPr>
        </w:r>
        <w:r>
          <w:rPr>
            <w:noProof/>
            <w:webHidden/>
          </w:rPr>
          <w:fldChar w:fldCharType="separate"/>
        </w:r>
        <w:r w:rsidR="00D1707D">
          <w:rPr>
            <w:noProof/>
            <w:webHidden/>
          </w:rPr>
          <w:t>38</w:t>
        </w:r>
        <w:r>
          <w:rPr>
            <w:noProof/>
            <w:webHidden/>
          </w:rPr>
          <w:fldChar w:fldCharType="end"/>
        </w:r>
      </w:hyperlink>
    </w:p>
    <w:p w:rsidR="00206780" w:rsidRDefault="00206780">
      <w:pPr>
        <w:pStyle w:val="2"/>
        <w:rPr>
          <w:rFonts w:eastAsia="宋体"/>
          <w:noProof/>
          <w:sz w:val="21"/>
          <w:szCs w:val="24"/>
        </w:rPr>
      </w:pPr>
      <w:hyperlink w:anchor="_Toc530726413" w:history="1">
        <w:r w:rsidRPr="00D821D7">
          <w:rPr>
            <w:rStyle w:val="a3"/>
            <w:rFonts w:eastAsia="楷体_GB2312"/>
            <w:noProof/>
          </w:rPr>
          <w:t xml:space="preserve">10.4 </w:t>
        </w:r>
        <w:r w:rsidRPr="00D821D7">
          <w:rPr>
            <w:rStyle w:val="a3"/>
            <w:rFonts w:eastAsia="楷体_GB2312" w:hint="eastAsia"/>
            <w:noProof/>
          </w:rPr>
          <w:t>资金保障</w:t>
        </w:r>
        <w:r>
          <w:rPr>
            <w:noProof/>
            <w:webHidden/>
          </w:rPr>
          <w:tab/>
        </w:r>
        <w:r>
          <w:rPr>
            <w:noProof/>
            <w:webHidden/>
          </w:rPr>
          <w:fldChar w:fldCharType="begin"/>
        </w:r>
        <w:r>
          <w:rPr>
            <w:noProof/>
            <w:webHidden/>
          </w:rPr>
          <w:instrText xml:space="preserve"> PAGEREF _Toc530726413 \h </w:instrText>
        </w:r>
        <w:r>
          <w:rPr>
            <w:noProof/>
          </w:rPr>
        </w:r>
        <w:r>
          <w:rPr>
            <w:noProof/>
            <w:webHidden/>
          </w:rPr>
          <w:fldChar w:fldCharType="separate"/>
        </w:r>
        <w:r w:rsidR="00D1707D">
          <w:rPr>
            <w:noProof/>
            <w:webHidden/>
          </w:rPr>
          <w:t>38</w:t>
        </w:r>
        <w:r>
          <w:rPr>
            <w:noProof/>
            <w:webHidden/>
          </w:rPr>
          <w:fldChar w:fldCharType="end"/>
        </w:r>
      </w:hyperlink>
    </w:p>
    <w:p w:rsidR="00206780" w:rsidRDefault="00206780">
      <w:pPr>
        <w:pStyle w:val="2"/>
        <w:rPr>
          <w:rFonts w:eastAsia="宋体"/>
          <w:noProof/>
          <w:sz w:val="21"/>
          <w:szCs w:val="24"/>
        </w:rPr>
      </w:pPr>
      <w:hyperlink w:anchor="_Toc530726414" w:history="1">
        <w:r w:rsidRPr="00D821D7">
          <w:rPr>
            <w:rStyle w:val="a3"/>
            <w:rFonts w:eastAsia="楷体_GB2312"/>
            <w:noProof/>
          </w:rPr>
          <w:t xml:space="preserve">10.5 </w:t>
        </w:r>
        <w:r w:rsidRPr="00D821D7">
          <w:rPr>
            <w:rStyle w:val="a3"/>
            <w:rFonts w:eastAsia="楷体_GB2312" w:hint="eastAsia"/>
            <w:noProof/>
          </w:rPr>
          <w:t>物资保障</w:t>
        </w:r>
        <w:r>
          <w:rPr>
            <w:noProof/>
            <w:webHidden/>
          </w:rPr>
          <w:tab/>
        </w:r>
        <w:r>
          <w:rPr>
            <w:noProof/>
            <w:webHidden/>
          </w:rPr>
          <w:fldChar w:fldCharType="begin"/>
        </w:r>
        <w:r>
          <w:rPr>
            <w:noProof/>
            <w:webHidden/>
          </w:rPr>
          <w:instrText xml:space="preserve"> PAGEREF _Toc530726414 \h </w:instrText>
        </w:r>
        <w:r>
          <w:rPr>
            <w:noProof/>
          </w:rPr>
        </w:r>
        <w:r>
          <w:rPr>
            <w:noProof/>
            <w:webHidden/>
          </w:rPr>
          <w:fldChar w:fldCharType="separate"/>
        </w:r>
        <w:r w:rsidR="00D1707D">
          <w:rPr>
            <w:noProof/>
            <w:webHidden/>
          </w:rPr>
          <w:t>38</w:t>
        </w:r>
        <w:r>
          <w:rPr>
            <w:noProof/>
            <w:webHidden/>
          </w:rPr>
          <w:fldChar w:fldCharType="end"/>
        </w:r>
      </w:hyperlink>
    </w:p>
    <w:p w:rsidR="00206780" w:rsidRDefault="00206780">
      <w:pPr>
        <w:pStyle w:val="2"/>
        <w:rPr>
          <w:rFonts w:eastAsia="宋体"/>
          <w:noProof/>
          <w:sz w:val="21"/>
          <w:szCs w:val="24"/>
        </w:rPr>
      </w:pPr>
      <w:hyperlink w:anchor="_Toc530726415" w:history="1">
        <w:r w:rsidRPr="00D821D7">
          <w:rPr>
            <w:rStyle w:val="a3"/>
            <w:rFonts w:eastAsia="楷体_GB2312"/>
            <w:noProof/>
          </w:rPr>
          <w:t xml:space="preserve">10.6 </w:t>
        </w:r>
        <w:r w:rsidRPr="00D821D7">
          <w:rPr>
            <w:rStyle w:val="a3"/>
            <w:rFonts w:eastAsia="楷体_GB2312" w:hint="eastAsia"/>
            <w:noProof/>
          </w:rPr>
          <w:t>避护场所保障</w:t>
        </w:r>
        <w:r>
          <w:rPr>
            <w:noProof/>
            <w:webHidden/>
          </w:rPr>
          <w:tab/>
        </w:r>
        <w:r>
          <w:rPr>
            <w:noProof/>
            <w:webHidden/>
          </w:rPr>
          <w:fldChar w:fldCharType="begin"/>
        </w:r>
        <w:r>
          <w:rPr>
            <w:noProof/>
            <w:webHidden/>
          </w:rPr>
          <w:instrText xml:space="preserve"> PAGEREF _Toc530726415 \h </w:instrText>
        </w:r>
        <w:r>
          <w:rPr>
            <w:noProof/>
          </w:rPr>
        </w:r>
        <w:r>
          <w:rPr>
            <w:noProof/>
            <w:webHidden/>
          </w:rPr>
          <w:fldChar w:fldCharType="separate"/>
        </w:r>
        <w:r w:rsidR="00D1707D">
          <w:rPr>
            <w:noProof/>
            <w:webHidden/>
          </w:rPr>
          <w:t>38</w:t>
        </w:r>
        <w:r>
          <w:rPr>
            <w:noProof/>
            <w:webHidden/>
          </w:rPr>
          <w:fldChar w:fldCharType="end"/>
        </w:r>
      </w:hyperlink>
    </w:p>
    <w:p w:rsidR="00206780" w:rsidRDefault="00206780">
      <w:pPr>
        <w:pStyle w:val="2"/>
        <w:rPr>
          <w:rFonts w:eastAsia="宋体"/>
          <w:noProof/>
          <w:sz w:val="21"/>
          <w:szCs w:val="24"/>
        </w:rPr>
      </w:pPr>
      <w:hyperlink w:anchor="_Toc530726416" w:history="1">
        <w:r w:rsidRPr="00D821D7">
          <w:rPr>
            <w:rStyle w:val="a3"/>
            <w:rFonts w:eastAsia="楷体_GB2312"/>
            <w:noProof/>
          </w:rPr>
          <w:t xml:space="preserve">10.7 </w:t>
        </w:r>
        <w:r w:rsidRPr="00D821D7">
          <w:rPr>
            <w:rStyle w:val="a3"/>
            <w:rFonts w:eastAsia="楷体_GB2312" w:hint="eastAsia"/>
            <w:noProof/>
          </w:rPr>
          <w:t>技术保障</w:t>
        </w:r>
        <w:r>
          <w:rPr>
            <w:noProof/>
            <w:webHidden/>
          </w:rPr>
          <w:tab/>
        </w:r>
        <w:r>
          <w:rPr>
            <w:noProof/>
            <w:webHidden/>
          </w:rPr>
          <w:fldChar w:fldCharType="begin"/>
        </w:r>
        <w:r>
          <w:rPr>
            <w:noProof/>
            <w:webHidden/>
          </w:rPr>
          <w:instrText xml:space="preserve"> PAGEREF _Toc530726416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1"/>
        <w:rPr>
          <w:rFonts w:eastAsia="宋体"/>
          <w:noProof/>
          <w:sz w:val="21"/>
          <w:szCs w:val="24"/>
        </w:rPr>
      </w:pPr>
      <w:hyperlink w:anchor="_Toc530726417" w:history="1">
        <w:r w:rsidRPr="00D821D7">
          <w:rPr>
            <w:rStyle w:val="a3"/>
            <w:rFonts w:eastAsia="黑体"/>
            <w:noProof/>
          </w:rPr>
          <w:t xml:space="preserve">11 </w:t>
        </w:r>
        <w:r w:rsidRPr="00D821D7">
          <w:rPr>
            <w:rStyle w:val="a3"/>
            <w:rFonts w:eastAsia="黑体" w:hAnsi="黑体" w:hint="eastAsia"/>
            <w:noProof/>
          </w:rPr>
          <w:t>监督管理</w:t>
        </w:r>
        <w:r>
          <w:rPr>
            <w:noProof/>
            <w:webHidden/>
          </w:rPr>
          <w:tab/>
        </w:r>
        <w:r>
          <w:rPr>
            <w:noProof/>
            <w:webHidden/>
          </w:rPr>
          <w:fldChar w:fldCharType="begin"/>
        </w:r>
        <w:r>
          <w:rPr>
            <w:noProof/>
            <w:webHidden/>
          </w:rPr>
          <w:instrText xml:space="preserve"> PAGEREF _Toc530726417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2"/>
        <w:rPr>
          <w:rFonts w:eastAsia="宋体"/>
          <w:noProof/>
          <w:sz w:val="21"/>
          <w:szCs w:val="24"/>
        </w:rPr>
      </w:pPr>
      <w:hyperlink w:anchor="_Toc530726418" w:history="1">
        <w:r w:rsidRPr="00D821D7">
          <w:rPr>
            <w:rStyle w:val="a3"/>
            <w:rFonts w:eastAsia="楷体_GB2312"/>
            <w:noProof/>
          </w:rPr>
          <w:t xml:space="preserve">11.1 </w:t>
        </w:r>
        <w:r w:rsidRPr="00D821D7">
          <w:rPr>
            <w:rStyle w:val="a3"/>
            <w:rFonts w:eastAsia="楷体_GB2312" w:hint="eastAsia"/>
            <w:noProof/>
          </w:rPr>
          <w:t>预案演练</w:t>
        </w:r>
        <w:r>
          <w:rPr>
            <w:noProof/>
            <w:webHidden/>
          </w:rPr>
          <w:tab/>
        </w:r>
        <w:r>
          <w:rPr>
            <w:noProof/>
            <w:webHidden/>
          </w:rPr>
          <w:fldChar w:fldCharType="begin"/>
        </w:r>
        <w:r>
          <w:rPr>
            <w:noProof/>
            <w:webHidden/>
          </w:rPr>
          <w:instrText xml:space="preserve"> PAGEREF _Toc530726418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2"/>
        <w:rPr>
          <w:rFonts w:eastAsia="宋体"/>
          <w:noProof/>
          <w:sz w:val="21"/>
          <w:szCs w:val="24"/>
        </w:rPr>
      </w:pPr>
      <w:hyperlink w:anchor="_Toc530726419" w:history="1">
        <w:r w:rsidRPr="00D821D7">
          <w:rPr>
            <w:rStyle w:val="a3"/>
            <w:rFonts w:eastAsia="楷体_GB2312"/>
            <w:noProof/>
          </w:rPr>
          <w:t xml:space="preserve">11.2 </w:t>
        </w:r>
        <w:r w:rsidRPr="00D821D7">
          <w:rPr>
            <w:rStyle w:val="a3"/>
            <w:rFonts w:eastAsia="楷体_GB2312" w:hint="eastAsia"/>
            <w:noProof/>
          </w:rPr>
          <w:t>宣教培训</w:t>
        </w:r>
        <w:r>
          <w:rPr>
            <w:noProof/>
            <w:webHidden/>
          </w:rPr>
          <w:tab/>
        </w:r>
        <w:r>
          <w:rPr>
            <w:noProof/>
            <w:webHidden/>
          </w:rPr>
          <w:fldChar w:fldCharType="begin"/>
        </w:r>
        <w:r>
          <w:rPr>
            <w:noProof/>
            <w:webHidden/>
          </w:rPr>
          <w:instrText xml:space="preserve"> PAGEREF _Toc530726419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2"/>
        <w:rPr>
          <w:rFonts w:eastAsia="宋体"/>
          <w:noProof/>
          <w:sz w:val="21"/>
          <w:szCs w:val="24"/>
        </w:rPr>
      </w:pPr>
      <w:hyperlink w:anchor="_Toc530726420" w:history="1">
        <w:r w:rsidRPr="00D821D7">
          <w:rPr>
            <w:rStyle w:val="a3"/>
            <w:rFonts w:eastAsia="楷体_GB2312"/>
            <w:noProof/>
          </w:rPr>
          <w:t xml:space="preserve">11.3 </w:t>
        </w:r>
        <w:r w:rsidRPr="00D821D7">
          <w:rPr>
            <w:rStyle w:val="a3"/>
            <w:rFonts w:eastAsia="楷体_GB2312" w:hint="eastAsia"/>
            <w:noProof/>
          </w:rPr>
          <w:t>责任与奖惩</w:t>
        </w:r>
        <w:r>
          <w:rPr>
            <w:noProof/>
            <w:webHidden/>
          </w:rPr>
          <w:tab/>
        </w:r>
        <w:r>
          <w:rPr>
            <w:noProof/>
            <w:webHidden/>
          </w:rPr>
          <w:fldChar w:fldCharType="begin"/>
        </w:r>
        <w:r>
          <w:rPr>
            <w:noProof/>
            <w:webHidden/>
          </w:rPr>
          <w:instrText xml:space="preserve"> PAGEREF _Toc530726420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1"/>
        <w:rPr>
          <w:rFonts w:eastAsia="宋体"/>
          <w:noProof/>
          <w:sz w:val="21"/>
          <w:szCs w:val="24"/>
        </w:rPr>
      </w:pPr>
      <w:hyperlink w:anchor="_Toc530726421" w:history="1">
        <w:r w:rsidRPr="00D821D7">
          <w:rPr>
            <w:rStyle w:val="a3"/>
            <w:rFonts w:eastAsia="黑体"/>
            <w:noProof/>
          </w:rPr>
          <w:t xml:space="preserve">12 </w:t>
        </w:r>
        <w:r w:rsidRPr="00D821D7">
          <w:rPr>
            <w:rStyle w:val="a3"/>
            <w:rFonts w:eastAsia="黑体" w:hAnsi="黑体" w:hint="eastAsia"/>
            <w:noProof/>
          </w:rPr>
          <w:t>附则</w:t>
        </w:r>
        <w:r>
          <w:rPr>
            <w:noProof/>
            <w:webHidden/>
          </w:rPr>
          <w:tab/>
        </w:r>
        <w:r>
          <w:rPr>
            <w:noProof/>
            <w:webHidden/>
          </w:rPr>
          <w:fldChar w:fldCharType="begin"/>
        </w:r>
        <w:r>
          <w:rPr>
            <w:noProof/>
            <w:webHidden/>
          </w:rPr>
          <w:instrText xml:space="preserve"> PAGEREF _Toc530726421 \h </w:instrText>
        </w:r>
        <w:r>
          <w:rPr>
            <w:noProof/>
          </w:rPr>
        </w:r>
        <w:r>
          <w:rPr>
            <w:noProof/>
            <w:webHidden/>
          </w:rPr>
          <w:fldChar w:fldCharType="separate"/>
        </w:r>
        <w:r w:rsidR="00D1707D">
          <w:rPr>
            <w:noProof/>
            <w:webHidden/>
          </w:rPr>
          <w:t>39</w:t>
        </w:r>
        <w:r>
          <w:rPr>
            <w:noProof/>
            <w:webHidden/>
          </w:rPr>
          <w:fldChar w:fldCharType="end"/>
        </w:r>
      </w:hyperlink>
    </w:p>
    <w:p w:rsidR="00206780" w:rsidRDefault="00206780">
      <w:pPr>
        <w:pStyle w:val="1"/>
        <w:rPr>
          <w:rFonts w:eastAsia="宋体"/>
          <w:noProof/>
          <w:sz w:val="21"/>
          <w:szCs w:val="24"/>
        </w:rPr>
      </w:pPr>
      <w:hyperlink w:anchor="_Toc530726422" w:history="1">
        <w:r w:rsidRPr="00D821D7">
          <w:rPr>
            <w:rStyle w:val="a3"/>
            <w:rFonts w:eastAsia="黑体"/>
            <w:noProof/>
          </w:rPr>
          <w:t xml:space="preserve">13 </w:t>
        </w:r>
        <w:r w:rsidRPr="00D821D7">
          <w:rPr>
            <w:rStyle w:val="a3"/>
            <w:rFonts w:eastAsia="黑体" w:hAnsi="黑体" w:hint="eastAsia"/>
            <w:noProof/>
          </w:rPr>
          <w:t>附录</w:t>
        </w:r>
        <w:r>
          <w:rPr>
            <w:noProof/>
            <w:webHidden/>
          </w:rPr>
          <w:tab/>
        </w:r>
        <w:r>
          <w:rPr>
            <w:noProof/>
            <w:webHidden/>
          </w:rPr>
          <w:fldChar w:fldCharType="begin"/>
        </w:r>
        <w:r>
          <w:rPr>
            <w:noProof/>
            <w:webHidden/>
          </w:rPr>
          <w:instrText xml:space="preserve"> PAGEREF _Toc530726422 \h </w:instrText>
        </w:r>
        <w:r>
          <w:rPr>
            <w:noProof/>
          </w:rPr>
        </w:r>
        <w:r>
          <w:rPr>
            <w:noProof/>
            <w:webHidden/>
          </w:rPr>
          <w:fldChar w:fldCharType="separate"/>
        </w:r>
        <w:r w:rsidR="00D1707D">
          <w:rPr>
            <w:noProof/>
            <w:webHidden/>
          </w:rPr>
          <w:t>41</w:t>
        </w:r>
        <w:r>
          <w:rPr>
            <w:noProof/>
            <w:webHidden/>
          </w:rPr>
          <w:fldChar w:fldCharType="end"/>
        </w:r>
      </w:hyperlink>
    </w:p>
    <w:p w:rsidR="00206780" w:rsidRDefault="00206780">
      <w:pPr>
        <w:pStyle w:val="2"/>
        <w:rPr>
          <w:rFonts w:eastAsia="宋体"/>
          <w:noProof/>
          <w:sz w:val="21"/>
          <w:szCs w:val="24"/>
        </w:rPr>
      </w:pPr>
      <w:hyperlink w:anchor="_Toc530726423" w:history="1">
        <w:r w:rsidRPr="00D821D7">
          <w:rPr>
            <w:rStyle w:val="a3"/>
            <w:rFonts w:eastAsia="楷体_GB2312"/>
            <w:noProof/>
          </w:rPr>
          <w:t xml:space="preserve">13.1 </w:t>
        </w:r>
        <w:r w:rsidRPr="00D821D7">
          <w:rPr>
            <w:rStyle w:val="a3"/>
            <w:rFonts w:eastAsia="楷体_GB2312" w:hint="eastAsia"/>
            <w:noProof/>
          </w:rPr>
          <w:t>台风灾害应急响应措施</w:t>
        </w:r>
        <w:r>
          <w:rPr>
            <w:noProof/>
            <w:webHidden/>
          </w:rPr>
          <w:tab/>
        </w:r>
        <w:r>
          <w:rPr>
            <w:noProof/>
            <w:webHidden/>
          </w:rPr>
          <w:fldChar w:fldCharType="begin"/>
        </w:r>
        <w:r>
          <w:rPr>
            <w:noProof/>
            <w:webHidden/>
          </w:rPr>
          <w:instrText xml:space="preserve"> PAGEREF _Toc530726423 \h </w:instrText>
        </w:r>
        <w:r>
          <w:rPr>
            <w:noProof/>
          </w:rPr>
        </w:r>
        <w:r>
          <w:rPr>
            <w:noProof/>
            <w:webHidden/>
          </w:rPr>
          <w:fldChar w:fldCharType="separate"/>
        </w:r>
        <w:r w:rsidR="00D1707D">
          <w:rPr>
            <w:noProof/>
            <w:webHidden/>
          </w:rPr>
          <w:t>42</w:t>
        </w:r>
        <w:r>
          <w:rPr>
            <w:noProof/>
            <w:webHidden/>
          </w:rPr>
          <w:fldChar w:fldCharType="end"/>
        </w:r>
      </w:hyperlink>
    </w:p>
    <w:p w:rsidR="00206780" w:rsidRDefault="00206780">
      <w:pPr>
        <w:pStyle w:val="2"/>
        <w:rPr>
          <w:rFonts w:eastAsia="宋体"/>
          <w:noProof/>
          <w:sz w:val="21"/>
          <w:szCs w:val="24"/>
        </w:rPr>
      </w:pPr>
      <w:hyperlink w:anchor="_Toc530726424" w:history="1">
        <w:r w:rsidRPr="00D821D7">
          <w:rPr>
            <w:rStyle w:val="a3"/>
            <w:rFonts w:eastAsia="楷体_GB2312"/>
            <w:noProof/>
          </w:rPr>
          <w:t xml:space="preserve">13.2 </w:t>
        </w:r>
        <w:r w:rsidRPr="00D821D7">
          <w:rPr>
            <w:rStyle w:val="a3"/>
            <w:rFonts w:eastAsia="楷体_GB2312" w:hint="eastAsia"/>
            <w:noProof/>
          </w:rPr>
          <w:t>暴雨灾害应急响应措施</w:t>
        </w:r>
        <w:r>
          <w:rPr>
            <w:noProof/>
            <w:webHidden/>
          </w:rPr>
          <w:tab/>
        </w:r>
        <w:r>
          <w:rPr>
            <w:noProof/>
            <w:webHidden/>
          </w:rPr>
          <w:fldChar w:fldCharType="begin"/>
        </w:r>
        <w:r>
          <w:rPr>
            <w:noProof/>
            <w:webHidden/>
          </w:rPr>
          <w:instrText xml:space="preserve"> PAGEREF _Toc530726424 \h </w:instrText>
        </w:r>
        <w:r>
          <w:rPr>
            <w:noProof/>
          </w:rPr>
        </w:r>
        <w:r>
          <w:rPr>
            <w:noProof/>
            <w:webHidden/>
          </w:rPr>
          <w:fldChar w:fldCharType="separate"/>
        </w:r>
        <w:r w:rsidR="00D1707D">
          <w:rPr>
            <w:noProof/>
            <w:webHidden/>
          </w:rPr>
          <w:t>50</w:t>
        </w:r>
        <w:r>
          <w:rPr>
            <w:noProof/>
            <w:webHidden/>
          </w:rPr>
          <w:fldChar w:fldCharType="end"/>
        </w:r>
      </w:hyperlink>
    </w:p>
    <w:p w:rsidR="00206780" w:rsidRDefault="00206780">
      <w:pPr>
        <w:pStyle w:val="2"/>
        <w:rPr>
          <w:rFonts w:eastAsia="宋体"/>
          <w:noProof/>
          <w:sz w:val="21"/>
          <w:szCs w:val="24"/>
        </w:rPr>
      </w:pPr>
      <w:hyperlink w:anchor="_Toc530726425" w:history="1">
        <w:r w:rsidRPr="00D821D7">
          <w:rPr>
            <w:rStyle w:val="a3"/>
            <w:rFonts w:eastAsia="楷体_GB2312"/>
            <w:noProof/>
          </w:rPr>
          <w:t xml:space="preserve">13.3 </w:t>
        </w:r>
        <w:r w:rsidRPr="00D821D7">
          <w:rPr>
            <w:rStyle w:val="a3"/>
            <w:rFonts w:eastAsia="楷体_GB2312" w:hint="eastAsia"/>
            <w:noProof/>
          </w:rPr>
          <w:t>高温灾害应急响应措施</w:t>
        </w:r>
        <w:r>
          <w:rPr>
            <w:noProof/>
            <w:webHidden/>
          </w:rPr>
          <w:tab/>
        </w:r>
        <w:r>
          <w:rPr>
            <w:noProof/>
            <w:webHidden/>
          </w:rPr>
          <w:fldChar w:fldCharType="begin"/>
        </w:r>
        <w:r>
          <w:rPr>
            <w:noProof/>
            <w:webHidden/>
          </w:rPr>
          <w:instrText xml:space="preserve"> PAGEREF _Toc530726425 \h </w:instrText>
        </w:r>
        <w:r>
          <w:rPr>
            <w:noProof/>
          </w:rPr>
        </w:r>
        <w:r>
          <w:rPr>
            <w:noProof/>
            <w:webHidden/>
          </w:rPr>
          <w:fldChar w:fldCharType="separate"/>
        </w:r>
        <w:r w:rsidR="00D1707D">
          <w:rPr>
            <w:noProof/>
            <w:webHidden/>
          </w:rPr>
          <w:t>58</w:t>
        </w:r>
        <w:r>
          <w:rPr>
            <w:noProof/>
            <w:webHidden/>
          </w:rPr>
          <w:fldChar w:fldCharType="end"/>
        </w:r>
      </w:hyperlink>
    </w:p>
    <w:p w:rsidR="00206780" w:rsidRDefault="00206780">
      <w:pPr>
        <w:pStyle w:val="2"/>
        <w:rPr>
          <w:rFonts w:eastAsia="宋体"/>
          <w:noProof/>
          <w:sz w:val="21"/>
          <w:szCs w:val="24"/>
        </w:rPr>
      </w:pPr>
      <w:hyperlink w:anchor="_Toc530726426" w:history="1">
        <w:r w:rsidRPr="00D821D7">
          <w:rPr>
            <w:rStyle w:val="a3"/>
            <w:rFonts w:eastAsia="楷体_GB2312"/>
            <w:noProof/>
          </w:rPr>
          <w:t xml:space="preserve">13.4 </w:t>
        </w:r>
        <w:r w:rsidRPr="00D821D7">
          <w:rPr>
            <w:rStyle w:val="a3"/>
            <w:rFonts w:eastAsia="楷体_GB2312" w:hint="eastAsia"/>
            <w:noProof/>
          </w:rPr>
          <w:t>寒冷灾害应急响应措施</w:t>
        </w:r>
        <w:r>
          <w:rPr>
            <w:noProof/>
            <w:webHidden/>
          </w:rPr>
          <w:tab/>
        </w:r>
        <w:r>
          <w:rPr>
            <w:noProof/>
            <w:webHidden/>
          </w:rPr>
          <w:fldChar w:fldCharType="begin"/>
        </w:r>
        <w:r>
          <w:rPr>
            <w:noProof/>
            <w:webHidden/>
          </w:rPr>
          <w:instrText xml:space="preserve"> PAGEREF _Toc530726426 \h </w:instrText>
        </w:r>
        <w:r>
          <w:rPr>
            <w:noProof/>
          </w:rPr>
        </w:r>
        <w:r>
          <w:rPr>
            <w:noProof/>
            <w:webHidden/>
          </w:rPr>
          <w:fldChar w:fldCharType="separate"/>
        </w:r>
        <w:r w:rsidR="00D1707D">
          <w:rPr>
            <w:noProof/>
            <w:webHidden/>
          </w:rPr>
          <w:t>61</w:t>
        </w:r>
        <w:r>
          <w:rPr>
            <w:noProof/>
            <w:webHidden/>
          </w:rPr>
          <w:fldChar w:fldCharType="end"/>
        </w:r>
      </w:hyperlink>
    </w:p>
    <w:p w:rsidR="00206780" w:rsidRDefault="00206780">
      <w:pPr>
        <w:pStyle w:val="2"/>
        <w:rPr>
          <w:rFonts w:eastAsia="宋体"/>
          <w:noProof/>
          <w:sz w:val="21"/>
          <w:szCs w:val="24"/>
        </w:rPr>
      </w:pPr>
      <w:hyperlink w:anchor="_Toc530726427" w:history="1">
        <w:r w:rsidRPr="00D821D7">
          <w:rPr>
            <w:rStyle w:val="a3"/>
            <w:rFonts w:eastAsia="楷体_GB2312"/>
            <w:noProof/>
          </w:rPr>
          <w:t xml:space="preserve">13.5 </w:t>
        </w:r>
        <w:r w:rsidRPr="00D821D7">
          <w:rPr>
            <w:rStyle w:val="a3"/>
            <w:rFonts w:eastAsia="楷体_GB2312" w:hint="eastAsia"/>
            <w:noProof/>
          </w:rPr>
          <w:t>大雾灾害应急响应措施</w:t>
        </w:r>
        <w:r>
          <w:rPr>
            <w:noProof/>
            <w:webHidden/>
          </w:rPr>
          <w:tab/>
        </w:r>
        <w:r>
          <w:rPr>
            <w:noProof/>
            <w:webHidden/>
          </w:rPr>
          <w:fldChar w:fldCharType="begin"/>
        </w:r>
        <w:r>
          <w:rPr>
            <w:noProof/>
            <w:webHidden/>
          </w:rPr>
          <w:instrText xml:space="preserve"> PAGEREF _Toc530726427 \h </w:instrText>
        </w:r>
        <w:r>
          <w:rPr>
            <w:noProof/>
          </w:rPr>
        </w:r>
        <w:r>
          <w:rPr>
            <w:noProof/>
            <w:webHidden/>
          </w:rPr>
          <w:fldChar w:fldCharType="separate"/>
        </w:r>
        <w:r w:rsidR="00D1707D">
          <w:rPr>
            <w:noProof/>
            <w:webHidden/>
          </w:rPr>
          <w:t>63</w:t>
        </w:r>
        <w:r>
          <w:rPr>
            <w:noProof/>
            <w:webHidden/>
          </w:rPr>
          <w:fldChar w:fldCharType="end"/>
        </w:r>
      </w:hyperlink>
    </w:p>
    <w:p w:rsidR="00206780" w:rsidRDefault="00206780">
      <w:pPr>
        <w:pStyle w:val="2"/>
        <w:rPr>
          <w:rFonts w:eastAsia="宋体"/>
          <w:noProof/>
          <w:sz w:val="21"/>
          <w:szCs w:val="24"/>
        </w:rPr>
      </w:pPr>
      <w:hyperlink w:anchor="_Toc530726428" w:history="1">
        <w:r w:rsidRPr="00D821D7">
          <w:rPr>
            <w:rStyle w:val="a3"/>
            <w:rFonts w:eastAsia="楷体_GB2312"/>
            <w:noProof/>
          </w:rPr>
          <w:t xml:space="preserve">13.6 </w:t>
        </w:r>
        <w:r w:rsidRPr="00D821D7">
          <w:rPr>
            <w:rStyle w:val="a3"/>
            <w:rFonts w:eastAsia="楷体_GB2312" w:hint="eastAsia"/>
            <w:noProof/>
          </w:rPr>
          <w:t>干旱灾害应急响应措施</w:t>
        </w:r>
        <w:r>
          <w:rPr>
            <w:noProof/>
            <w:webHidden/>
          </w:rPr>
          <w:tab/>
        </w:r>
        <w:r>
          <w:rPr>
            <w:noProof/>
            <w:webHidden/>
          </w:rPr>
          <w:fldChar w:fldCharType="begin"/>
        </w:r>
        <w:r>
          <w:rPr>
            <w:noProof/>
            <w:webHidden/>
          </w:rPr>
          <w:instrText xml:space="preserve"> PAGEREF _Toc530726428 \h </w:instrText>
        </w:r>
        <w:r>
          <w:rPr>
            <w:noProof/>
          </w:rPr>
        </w:r>
        <w:r>
          <w:rPr>
            <w:noProof/>
            <w:webHidden/>
          </w:rPr>
          <w:fldChar w:fldCharType="separate"/>
        </w:r>
        <w:r w:rsidR="00D1707D">
          <w:rPr>
            <w:noProof/>
            <w:webHidden/>
          </w:rPr>
          <w:t>65</w:t>
        </w:r>
        <w:r>
          <w:rPr>
            <w:noProof/>
            <w:webHidden/>
          </w:rPr>
          <w:fldChar w:fldCharType="end"/>
        </w:r>
      </w:hyperlink>
    </w:p>
    <w:p w:rsidR="00206780" w:rsidRDefault="00206780">
      <w:pPr>
        <w:pStyle w:val="2"/>
        <w:rPr>
          <w:rFonts w:eastAsia="宋体"/>
          <w:noProof/>
          <w:sz w:val="21"/>
          <w:szCs w:val="24"/>
        </w:rPr>
      </w:pPr>
      <w:hyperlink w:anchor="_Toc530726429" w:history="1">
        <w:r w:rsidRPr="00D821D7">
          <w:rPr>
            <w:rStyle w:val="a3"/>
            <w:rFonts w:eastAsia="楷体_GB2312"/>
            <w:noProof/>
          </w:rPr>
          <w:t xml:space="preserve">13.7 </w:t>
        </w:r>
        <w:r w:rsidRPr="00D821D7">
          <w:rPr>
            <w:rStyle w:val="a3"/>
            <w:rFonts w:eastAsia="楷体_GB2312" w:hint="eastAsia"/>
            <w:noProof/>
          </w:rPr>
          <w:t>灰霾灾害应急响应措施</w:t>
        </w:r>
        <w:r>
          <w:rPr>
            <w:noProof/>
            <w:webHidden/>
          </w:rPr>
          <w:tab/>
        </w:r>
        <w:r>
          <w:rPr>
            <w:noProof/>
            <w:webHidden/>
          </w:rPr>
          <w:fldChar w:fldCharType="begin"/>
        </w:r>
        <w:r>
          <w:rPr>
            <w:noProof/>
            <w:webHidden/>
          </w:rPr>
          <w:instrText xml:space="preserve"> PAGEREF _Toc530726429 \h </w:instrText>
        </w:r>
        <w:r>
          <w:rPr>
            <w:noProof/>
          </w:rPr>
        </w:r>
        <w:r>
          <w:rPr>
            <w:noProof/>
            <w:webHidden/>
          </w:rPr>
          <w:fldChar w:fldCharType="separate"/>
        </w:r>
        <w:r w:rsidR="00D1707D">
          <w:rPr>
            <w:noProof/>
            <w:webHidden/>
          </w:rPr>
          <w:t>66</w:t>
        </w:r>
        <w:r>
          <w:rPr>
            <w:noProof/>
            <w:webHidden/>
          </w:rPr>
          <w:fldChar w:fldCharType="end"/>
        </w:r>
      </w:hyperlink>
    </w:p>
    <w:p w:rsidR="00206780" w:rsidRDefault="00206780">
      <w:pPr>
        <w:pStyle w:val="2"/>
        <w:rPr>
          <w:rFonts w:eastAsia="宋体"/>
          <w:noProof/>
          <w:sz w:val="21"/>
          <w:szCs w:val="24"/>
        </w:rPr>
      </w:pPr>
      <w:hyperlink w:anchor="_Toc530726430" w:history="1">
        <w:r w:rsidRPr="00D821D7">
          <w:rPr>
            <w:rStyle w:val="a3"/>
            <w:rFonts w:eastAsia="楷体_GB2312"/>
            <w:noProof/>
          </w:rPr>
          <w:t xml:space="preserve">13.8 </w:t>
        </w:r>
        <w:r w:rsidRPr="00D821D7">
          <w:rPr>
            <w:rStyle w:val="a3"/>
            <w:rFonts w:eastAsia="楷体_GB2312" w:hint="eastAsia"/>
            <w:noProof/>
          </w:rPr>
          <w:t>雷雨大风灾害应急响应措施</w:t>
        </w:r>
        <w:r>
          <w:rPr>
            <w:noProof/>
            <w:webHidden/>
          </w:rPr>
          <w:tab/>
        </w:r>
        <w:r>
          <w:rPr>
            <w:noProof/>
            <w:webHidden/>
          </w:rPr>
          <w:fldChar w:fldCharType="begin"/>
        </w:r>
        <w:r>
          <w:rPr>
            <w:noProof/>
            <w:webHidden/>
          </w:rPr>
          <w:instrText xml:space="preserve"> PAGEREF _Toc530726430 \h </w:instrText>
        </w:r>
        <w:r>
          <w:rPr>
            <w:noProof/>
          </w:rPr>
        </w:r>
        <w:r>
          <w:rPr>
            <w:noProof/>
            <w:webHidden/>
          </w:rPr>
          <w:fldChar w:fldCharType="separate"/>
        </w:r>
        <w:r w:rsidR="00D1707D">
          <w:rPr>
            <w:noProof/>
            <w:webHidden/>
          </w:rPr>
          <w:t>70</w:t>
        </w:r>
        <w:r>
          <w:rPr>
            <w:noProof/>
            <w:webHidden/>
          </w:rPr>
          <w:fldChar w:fldCharType="end"/>
        </w:r>
      </w:hyperlink>
    </w:p>
    <w:p w:rsidR="00206780" w:rsidRDefault="00206780">
      <w:pPr>
        <w:pStyle w:val="2"/>
        <w:rPr>
          <w:rFonts w:eastAsia="宋体"/>
          <w:noProof/>
          <w:sz w:val="21"/>
          <w:szCs w:val="24"/>
        </w:rPr>
      </w:pPr>
      <w:hyperlink w:anchor="_Toc530726431" w:history="1">
        <w:r w:rsidRPr="00D821D7">
          <w:rPr>
            <w:rStyle w:val="a3"/>
            <w:rFonts w:eastAsia="楷体_GB2312"/>
            <w:noProof/>
          </w:rPr>
          <w:t xml:space="preserve">13.9 </w:t>
        </w:r>
        <w:r w:rsidRPr="00D821D7">
          <w:rPr>
            <w:rStyle w:val="a3"/>
            <w:rFonts w:eastAsia="楷体_GB2312" w:hint="eastAsia"/>
            <w:noProof/>
          </w:rPr>
          <w:t>预警级别表</w:t>
        </w:r>
        <w:r>
          <w:rPr>
            <w:noProof/>
            <w:webHidden/>
          </w:rPr>
          <w:tab/>
        </w:r>
        <w:r>
          <w:rPr>
            <w:noProof/>
            <w:webHidden/>
          </w:rPr>
          <w:fldChar w:fldCharType="begin"/>
        </w:r>
        <w:r>
          <w:rPr>
            <w:noProof/>
            <w:webHidden/>
          </w:rPr>
          <w:instrText xml:space="preserve"> PAGEREF _Toc530726431 \h </w:instrText>
        </w:r>
        <w:r>
          <w:rPr>
            <w:noProof/>
          </w:rPr>
        </w:r>
        <w:r>
          <w:rPr>
            <w:noProof/>
            <w:webHidden/>
          </w:rPr>
          <w:fldChar w:fldCharType="separate"/>
        </w:r>
        <w:r w:rsidR="00D1707D">
          <w:rPr>
            <w:noProof/>
            <w:webHidden/>
          </w:rPr>
          <w:t>72</w:t>
        </w:r>
        <w:r>
          <w:rPr>
            <w:noProof/>
            <w:webHidden/>
          </w:rPr>
          <w:fldChar w:fldCharType="end"/>
        </w:r>
      </w:hyperlink>
    </w:p>
    <w:p w:rsidR="00B06C73" w:rsidRPr="007643B8" w:rsidRDefault="00B06C73" w:rsidP="007643B8">
      <w:r w:rsidRPr="007643B8">
        <w:rPr>
          <w:szCs w:val="32"/>
        </w:rPr>
        <w:fldChar w:fldCharType="end"/>
      </w:r>
    </w:p>
    <w:p w:rsidR="00B06C73" w:rsidRPr="007643B8" w:rsidRDefault="00B06C73" w:rsidP="007643B8">
      <w:pPr>
        <w:ind w:firstLineChars="200" w:firstLine="640"/>
        <w:outlineLvl w:val="0"/>
        <w:rPr>
          <w:rFonts w:eastAsia="黑体"/>
        </w:rPr>
      </w:pPr>
      <w:r w:rsidRPr="007643B8">
        <w:br w:type="page"/>
      </w:r>
      <w:bookmarkStart w:id="1" w:name="_Toc530726356"/>
      <w:r w:rsidRPr="007643B8">
        <w:rPr>
          <w:rFonts w:eastAsia="黑体" w:hAnsi="黑体"/>
        </w:rPr>
        <w:lastRenderedPageBreak/>
        <w:t>１</w:t>
      </w:r>
      <w:r w:rsidRPr="007643B8">
        <w:rPr>
          <w:rFonts w:eastAsia="黑体"/>
        </w:rPr>
        <w:t xml:space="preserve"> </w:t>
      </w:r>
      <w:r w:rsidRPr="007643B8">
        <w:rPr>
          <w:rFonts w:eastAsia="黑体" w:hAnsi="黑体"/>
        </w:rPr>
        <w:t>总则</w:t>
      </w:r>
      <w:bookmarkEnd w:id="1"/>
    </w:p>
    <w:p w:rsidR="00B06C73" w:rsidRPr="007643B8" w:rsidRDefault="00B06C73" w:rsidP="007643B8">
      <w:pPr>
        <w:ind w:firstLineChars="200" w:firstLine="640"/>
        <w:outlineLvl w:val="1"/>
        <w:rPr>
          <w:rFonts w:eastAsia="楷体_GB2312"/>
        </w:rPr>
      </w:pPr>
      <w:bookmarkStart w:id="2" w:name="_Toc530726357"/>
      <w:r w:rsidRPr="007643B8">
        <w:rPr>
          <w:rFonts w:eastAsia="楷体_GB2312"/>
        </w:rPr>
        <w:t xml:space="preserve">1.1 </w:t>
      </w:r>
      <w:r w:rsidRPr="007643B8">
        <w:rPr>
          <w:rFonts w:eastAsia="楷体_GB2312"/>
        </w:rPr>
        <w:t>编制目的</w:t>
      </w:r>
      <w:bookmarkEnd w:id="2"/>
    </w:p>
    <w:p w:rsidR="00B06C73" w:rsidRPr="007643B8" w:rsidRDefault="00B06C73" w:rsidP="007643B8">
      <w:pPr>
        <w:ind w:firstLineChars="200" w:firstLine="640"/>
      </w:pPr>
      <w:r w:rsidRPr="007643B8">
        <w:t>加强我市气象灾害监测、预报、预警等工作，建立健全气象灾害应急体系和运行机制，提高气象灾害防范处置能力，最大程度地减轻或者避免气象灾害造成的人民群众生命财产损失。</w:t>
      </w:r>
    </w:p>
    <w:p w:rsidR="00B06C73" w:rsidRPr="007643B8" w:rsidRDefault="00B06C73" w:rsidP="007643B8">
      <w:pPr>
        <w:ind w:firstLineChars="200" w:firstLine="640"/>
        <w:outlineLvl w:val="1"/>
        <w:rPr>
          <w:rFonts w:eastAsia="楷体_GB2312"/>
        </w:rPr>
      </w:pPr>
      <w:bookmarkStart w:id="3" w:name="_Toc530726358"/>
      <w:r w:rsidRPr="007643B8">
        <w:rPr>
          <w:rFonts w:eastAsia="楷体_GB2312"/>
        </w:rPr>
        <w:t xml:space="preserve">1.2 </w:t>
      </w:r>
      <w:r w:rsidRPr="007643B8">
        <w:rPr>
          <w:rFonts w:eastAsia="楷体_GB2312"/>
        </w:rPr>
        <w:t>编制依据</w:t>
      </w:r>
      <w:bookmarkEnd w:id="3"/>
    </w:p>
    <w:p w:rsidR="00B06C73" w:rsidRPr="007643B8" w:rsidRDefault="00B06C73" w:rsidP="007643B8">
      <w:pPr>
        <w:ind w:firstLineChars="200" w:firstLine="640"/>
      </w:pPr>
      <w:r w:rsidRPr="007643B8">
        <w:t>依据《中华人民共和国突发事件应对法》《中华人民共和国气象法》《中华人民共和国防洪法》《人工影响天气管理条例》《中华人民共和国防汛条例》《中华人民共和国抗旱条例》《森林防火条例》《气象灾害防御条例》《国家突发公共事件总体应急预案》《国家气象灾害应急预案》《广东省突发事件应对条例》《广东省气象灾害防御条例》《广东省气象灾害预警信号发布规定》《广东省突发事件现场指挥官制度实施办法（试行）》《广东省气象灾害应急预案》《广州市突发事件预警信息发布管理规定》《广州市应急抢险救灾工程管理办法》《广州市突发事件总体应急预案》等有关法律法规及有关规定，结合本市实际，制定本预案。</w:t>
      </w:r>
    </w:p>
    <w:p w:rsidR="00B06C73" w:rsidRPr="007643B8" w:rsidRDefault="00B06C73" w:rsidP="007643B8">
      <w:pPr>
        <w:ind w:firstLineChars="200" w:firstLine="640"/>
        <w:outlineLvl w:val="1"/>
        <w:rPr>
          <w:rFonts w:eastAsia="楷体_GB2312"/>
        </w:rPr>
      </w:pPr>
      <w:bookmarkStart w:id="4" w:name="_Toc530726359"/>
      <w:r w:rsidRPr="007643B8">
        <w:rPr>
          <w:rFonts w:eastAsia="楷体_GB2312"/>
        </w:rPr>
        <w:t xml:space="preserve">1.3 </w:t>
      </w:r>
      <w:r w:rsidRPr="007643B8">
        <w:rPr>
          <w:rFonts w:eastAsia="楷体_GB2312"/>
        </w:rPr>
        <w:t>适用范围</w:t>
      </w:r>
      <w:bookmarkEnd w:id="4"/>
    </w:p>
    <w:p w:rsidR="00B06C73" w:rsidRPr="007643B8" w:rsidRDefault="00B06C73" w:rsidP="007643B8">
      <w:pPr>
        <w:ind w:firstLineChars="200" w:firstLine="640"/>
      </w:pPr>
      <w:r w:rsidRPr="007643B8">
        <w:t>本预案适用于发生于我市行政区域的气象灾害防御和应急处置工作。</w:t>
      </w:r>
    </w:p>
    <w:p w:rsidR="00B06C73" w:rsidRPr="007643B8" w:rsidRDefault="00B06C73" w:rsidP="007643B8">
      <w:pPr>
        <w:ind w:firstLineChars="200" w:firstLine="640"/>
      </w:pPr>
      <w:r w:rsidRPr="007643B8">
        <w:t>气象因素引发水旱灾害、地质灾害、海洋灾害、森林火灾等其他灾害，适用有关应急预案的规定。</w:t>
      </w:r>
    </w:p>
    <w:p w:rsidR="00B06C73" w:rsidRPr="007643B8" w:rsidRDefault="00B06C73" w:rsidP="007643B8">
      <w:pPr>
        <w:ind w:firstLineChars="200" w:firstLine="640"/>
        <w:outlineLvl w:val="1"/>
        <w:rPr>
          <w:rFonts w:eastAsia="楷体_GB2312"/>
        </w:rPr>
      </w:pPr>
      <w:bookmarkStart w:id="5" w:name="_Toc530726360"/>
      <w:r w:rsidRPr="007643B8">
        <w:rPr>
          <w:rFonts w:eastAsia="楷体_GB2312"/>
        </w:rPr>
        <w:t xml:space="preserve">1.4 </w:t>
      </w:r>
      <w:r w:rsidRPr="007643B8">
        <w:rPr>
          <w:rFonts w:eastAsia="楷体_GB2312"/>
        </w:rPr>
        <w:t>工作原则</w:t>
      </w:r>
      <w:bookmarkEnd w:id="5"/>
    </w:p>
    <w:p w:rsidR="00B06C73" w:rsidRPr="007643B8" w:rsidRDefault="00B06C73" w:rsidP="007643B8">
      <w:pPr>
        <w:ind w:firstLineChars="200" w:firstLine="640"/>
      </w:pPr>
      <w:r w:rsidRPr="007643B8">
        <w:lastRenderedPageBreak/>
        <w:t>（</w:t>
      </w:r>
      <w:r w:rsidRPr="007643B8">
        <w:t>1</w:t>
      </w:r>
      <w:r w:rsidRPr="007643B8">
        <w:t>）两个坚持，三个转变。坚持以防为主、防抗救相结合，坚持常态减灾和非常态救灾相统一，努力实现从注重灾后救助向注重灾前预防转变，从应对单一灾种向综合减灾转变，从减少灾害损失向减轻灾害风险转变。</w:t>
      </w:r>
    </w:p>
    <w:p w:rsidR="00B06C73" w:rsidRPr="007643B8" w:rsidRDefault="00B06C73" w:rsidP="007643B8">
      <w:pPr>
        <w:ind w:firstLineChars="200" w:firstLine="640"/>
      </w:pPr>
      <w:r w:rsidRPr="007643B8">
        <w:t>（</w:t>
      </w:r>
      <w:r w:rsidRPr="007643B8">
        <w:t>2</w:t>
      </w:r>
      <w:r w:rsidRPr="007643B8">
        <w:t>）以人为本、减少危害。把保障人民群众的生命财产安全作为首要任务和应急处置工作的出发点，全面加强应对气象灾害的应急体系建设，最大限度减少灾害损失。</w:t>
      </w:r>
    </w:p>
    <w:p w:rsidR="00B06C73" w:rsidRPr="007643B8" w:rsidRDefault="00B06C73" w:rsidP="007643B8">
      <w:pPr>
        <w:ind w:firstLineChars="200" w:firstLine="640"/>
      </w:pPr>
      <w:r w:rsidRPr="007643B8">
        <w:t>（</w:t>
      </w:r>
      <w:r w:rsidRPr="007643B8">
        <w:t>3</w:t>
      </w:r>
      <w:r w:rsidRPr="007643B8">
        <w:t>）预防为主、科学高效。实行工程性和非工程性措施相结合，提高气象灾害监测预警能力和防御标准。充分利用现代科技手段，做好各项应急准备，提高应急处置能力。</w:t>
      </w:r>
    </w:p>
    <w:p w:rsidR="00B06C73" w:rsidRPr="007643B8" w:rsidRDefault="00B06C73" w:rsidP="007643B8">
      <w:pPr>
        <w:ind w:firstLineChars="200" w:firstLine="640"/>
      </w:pPr>
      <w:r w:rsidRPr="007643B8">
        <w:t>（</w:t>
      </w:r>
      <w:r w:rsidRPr="007643B8">
        <w:t>4</w:t>
      </w:r>
      <w:r w:rsidRPr="007643B8">
        <w:t>）预警先导，部门联动。根据气象灾害监测、预报、预警信息，按气象灾害影响程度和范围，有关部门按照职责和预案，做好应急响应的各项准备工作。应急响应启动后，加强部门联动。</w:t>
      </w:r>
    </w:p>
    <w:p w:rsidR="00B06C73" w:rsidRPr="007643B8" w:rsidRDefault="00B06C73" w:rsidP="007643B8">
      <w:pPr>
        <w:ind w:firstLineChars="200" w:firstLine="640"/>
      </w:pPr>
      <w:r w:rsidRPr="007643B8">
        <w:t>（</w:t>
      </w:r>
      <w:r w:rsidRPr="007643B8">
        <w:t>5</w:t>
      </w:r>
      <w:r w:rsidRPr="007643B8">
        <w:t>）依法规范、协调有序。依照法律法规和相关职责，做好气象灾害的防范应对工作。加强各区、各有关单位信息沟通，建立协调配合机制，实现资源共享，确保气象灾害防范应对工作规范有序、运转协调。</w:t>
      </w:r>
    </w:p>
    <w:p w:rsidR="00B06C73" w:rsidRPr="007643B8" w:rsidRDefault="00B06C73" w:rsidP="007643B8">
      <w:pPr>
        <w:ind w:firstLineChars="200" w:firstLine="640"/>
        <w:outlineLvl w:val="0"/>
        <w:rPr>
          <w:rFonts w:eastAsia="黑体"/>
        </w:rPr>
      </w:pPr>
      <w:bookmarkStart w:id="6" w:name="_Toc530726361"/>
      <w:r w:rsidRPr="007643B8">
        <w:rPr>
          <w:rFonts w:eastAsia="黑体"/>
        </w:rPr>
        <w:t xml:space="preserve">2 </w:t>
      </w:r>
      <w:r w:rsidRPr="007643B8">
        <w:rPr>
          <w:rFonts w:eastAsia="黑体" w:hAnsi="黑体"/>
        </w:rPr>
        <w:t>组织体系</w:t>
      </w:r>
      <w:bookmarkEnd w:id="6"/>
    </w:p>
    <w:p w:rsidR="00B06C73" w:rsidRPr="007643B8" w:rsidRDefault="00B06C73" w:rsidP="007643B8">
      <w:pPr>
        <w:ind w:firstLineChars="200" w:firstLine="640"/>
        <w:outlineLvl w:val="1"/>
        <w:rPr>
          <w:rFonts w:eastAsia="楷体_GB2312"/>
        </w:rPr>
      </w:pPr>
      <w:bookmarkStart w:id="7" w:name="_Toc530726362"/>
      <w:r w:rsidRPr="007643B8">
        <w:rPr>
          <w:rFonts w:eastAsia="楷体_GB2312"/>
        </w:rPr>
        <w:t xml:space="preserve">2.1 </w:t>
      </w:r>
      <w:r w:rsidRPr="007643B8">
        <w:rPr>
          <w:rFonts w:eastAsia="楷体_GB2312"/>
        </w:rPr>
        <w:t>市气象灾害应急指挥部及其职责</w:t>
      </w:r>
      <w:bookmarkEnd w:id="7"/>
    </w:p>
    <w:p w:rsidR="00B06C73" w:rsidRPr="007643B8" w:rsidRDefault="00B06C73" w:rsidP="007643B8">
      <w:pPr>
        <w:ind w:firstLineChars="200" w:firstLine="640"/>
      </w:pPr>
      <w:r w:rsidRPr="007643B8">
        <w:t>建立市气象灾害应急指挥部（以下简称指挥部），统一领导和指挥全市气象灾害防御和应急处置工作。</w:t>
      </w:r>
    </w:p>
    <w:p w:rsidR="00B06C73" w:rsidRPr="007643B8" w:rsidRDefault="00B06C73" w:rsidP="007643B8">
      <w:pPr>
        <w:ind w:firstLineChars="200" w:firstLine="640"/>
      </w:pPr>
      <w:r w:rsidRPr="007643B8">
        <w:t>总指挥：分管副市长。</w:t>
      </w:r>
    </w:p>
    <w:p w:rsidR="00B06C73" w:rsidRPr="007643B8" w:rsidRDefault="00B06C73" w:rsidP="007643B8">
      <w:pPr>
        <w:ind w:firstLineChars="200" w:firstLine="640"/>
      </w:pPr>
      <w:r w:rsidRPr="007643B8">
        <w:lastRenderedPageBreak/>
        <w:t>副总指挥：市政府分管副秘书长、市气象局局长、市应急办主任。</w:t>
      </w:r>
    </w:p>
    <w:p w:rsidR="00B06C73" w:rsidRPr="007643B8" w:rsidRDefault="00B06C73" w:rsidP="007643B8">
      <w:pPr>
        <w:ind w:firstLineChars="200" w:firstLine="640"/>
      </w:pPr>
      <w:r w:rsidRPr="007643B8">
        <w:t>成员：市委宣传部，市发展改革委、工业和信息化委、教育局、科技创新委、公安局、民政局、财政局、人力资源和社会保障局、国土规划委、环保局、住房城乡建设委、交委、水务局、农业局、林业和园林局、商务委、卫生计生委、城管委、安全监管局、旅游局、应急办，广州港务局，市气象局，广州供电局，广州海事局，广州警备区，广州</w:t>
      </w:r>
      <w:r w:rsidR="00033EC6">
        <w:rPr>
          <w:rFonts w:hint="eastAsia"/>
        </w:rPr>
        <w:t>市</w:t>
      </w:r>
      <w:r w:rsidRPr="007643B8">
        <w:t>广播电视台，中国电信广州分公司，中国移动广州分公司，中国联通广州分公司，广州地铁集团，市水投集团，广州白云国际机场，中国铁路广州局集团有限公司（以下简称广铁集团）等单位分管负责人。</w:t>
      </w:r>
    </w:p>
    <w:p w:rsidR="00B06C73" w:rsidRPr="007643B8" w:rsidRDefault="00B06C73" w:rsidP="007643B8">
      <w:pPr>
        <w:ind w:firstLineChars="200" w:firstLine="640"/>
      </w:pPr>
      <w:r w:rsidRPr="007643B8">
        <w:t>指挥部各成员单位根据气象灾害应急响应级别，做好气象灾害防御和</w:t>
      </w:r>
      <w:r w:rsidR="00206780">
        <w:rPr>
          <w:rFonts w:hint="eastAsia"/>
        </w:rPr>
        <w:t>应急处置</w:t>
      </w:r>
      <w:r w:rsidRPr="007643B8">
        <w:t>工作。</w:t>
      </w:r>
    </w:p>
    <w:p w:rsidR="00B06C73" w:rsidRPr="007643B8" w:rsidRDefault="00B06C73" w:rsidP="007643B8">
      <w:pPr>
        <w:ind w:firstLineChars="200" w:firstLine="640"/>
        <w:outlineLvl w:val="1"/>
        <w:rPr>
          <w:rFonts w:eastAsia="楷体_GB2312"/>
        </w:rPr>
      </w:pPr>
      <w:bookmarkStart w:id="8" w:name="_Toc530726363"/>
      <w:r w:rsidRPr="007643B8">
        <w:rPr>
          <w:rFonts w:eastAsia="楷体_GB2312"/>
        </w:rPr>
        <w:t xml:space="preserve">2.2 </w:t>
      </w:r>
      <w:r w:rsidRPr="007643B8">
        <w:rPr>
          <w:rFonts w:eastAsia="楷体_GB2312"/>
        </w:rPr>
        <w:t>指挥部成员单位及其职责</w:t>
      </w:r>
      <w:bookmarkEnd w:id="8"/>
    </w:p>
    <w:p w:rsidR="00B06C73" w:rsidRPr="007643B8" w:rsidRDefault="00B06C73" w:rsidP="007643B8">
      <w:pPr>
        <w:ind w:firstLineChars="200" w:firstLine="640"/>
      </w:pPr>
      <w:r w:rsidRPr="007643B8">
        <w:t>（</w:t>
      </w:r>
      <w:r w:rsidRPr="007643B8">
        <w:t>1</w:t>
      </w:r>
      <w:r w:rsidRPr="007643B8">
        <w:t>）市委宣传部：负责组织协调和监督管理全市抗灾抢险救灾宣传报道、配合有关部门做好气象灾害预警信息发布，引导舆论客观正面报道；会同有关单位做好气象灾害事件新闻发布，及时通报气象灾害事件应急处置工作进展情况。</w:t>
      </w:r>
    </w:p>
    <w:p w:rsidR="00B06C73" w:rsidRPr="007643B8" w:rsidRDefault="00B06C73" w:rsidP="007643B8">
      <w:pPr>
        <w:ind w:firstLineChars="200" w:firstLine="640"/>
      </w:pPr>
      <w:r w:rsidRPr="007643B8">
        <w:t>（</w:t>
      </w:r>
      <w:r w:rsidRPr="007643B8">
        <w:t>2</w:t>
      </w:r>
      <w:r w:rsidRPr="007643B8">
        <w:t>）市发展改革委：负责气象灾害监测预警防御工程、抢险救灾、灾后重建等项目的立项审批工作；负责粮油的储备与管理，负责灾时粮油供应的组织与协调工作；负责市场价格的监测和调控，组织开展价格监督检查，维护市场价格秩序；协助制定</w:t>
      </w:r>
      <w:r w:rsidRPr="007643B8">
        <w:lastRenderedPageBreak/>
        <w:t>气象灾害防御规划。</w:t>
      </w:r>
    </w:p>
    <w:p w:rsidR="00B06C73" w:rsidRPr="007643B8" w:rsidRDefault="00B06C73" w:rsidP="007643B8">
      <w:pPr>
        <w:ind w:firstLineChars="200" w:firstLine="640"/>
      </w:pPr>
      <w:r w:rsidRPr="007643B8">
        <w:t>（</w:t>
      </w:r>
      <w:r w:rsidRPr="007643B8">
        <w:t>3</w:t>
      </w:r>
      <w:r w:rsidRPr="007643B8">
        <w:t>）市工业和信息化委：组织协调气象灾害相关信息资源开发共享和信息化应用，为气象应急预警提供数据保障；做好无线电管理，保证气象预警无线电频道畅通、不受干扰。</w:t>
      </w:r>
    </w:p>
    <w:p w:rsidR="00B06C73" w:rsidRPr="007643B8" w:rsidRDefault="00B06C73" w:rsidP="007643B8">
      <w:pPr>
        <w:ind w:firstLineChars="200" w:firstLine="640"/>
      </w:pPr>
      <w:r w:rsidRPr="007643B8">
        <w:t>（</w:t>
      </w:r>
      <w:r w:rsidRPr="007643B8">
        <w:t>4</w:t>
      </w:r>
      <w:r w:rsidRPr="007643B8">
        <w:t>）市教育局：负责协调、指导、监督各地教育部门按照当地</w:t>
      </w:r>
      <w:r w:rsidR="00206780">
        <w:rPr>
          <w:rFonts w:hint="eastAsia"/>
        </w:rPr>
        <w:t>气象灾害</w:t>
      </w:r>
      <w:r w:rsidRPr="007643B8">
        <w:t>预警信号发布情况实施停课机制，保障在校（不含技工院校，含校车上、寄宿）学生安全；组织、指导各区对学校师生进行防灾减灾知识的宣传、教育、演练工作，提高师生防灾意识和自救互救能力；核查本系统因灾损失情况，报告指挥部办公室。</w:t>
      </w:r>
    </w:p>
    <w:p w:rsidR="00B06C73" w:rsidRPr="007643B8" w:rsidRDefault="00B06C73" w:rsidP="007643B8">
      <w:pPr>
        <w:ind w:firstLineChars="200" w:firstLine="640"/>
      </w:pPr>
      <w:r w:rsidRPr="007643B8">
        <w:t>（</w:t>
      </w:r>
      <w:r w:rsidRPr="007643B8">
        <w:t>5</w:t>
      </w:r>
      <w:r w:rsidRPr="007643B8">
        <w:t>）市科技创新委：负责将气象防灾减灾、灾害预警信息发布等领域科技攻关纳入科技创新发展专项重点领域，加大对气象灾害应急领域关键共性技术攻关和前沿基础研究的支持力度。</w:t>
      </w:r>
    </w:p>
    <w:p w:rsidR="00B06C73" w:rsidRPr="007643B8" w:rsidRDefault="00B06C73" w:rsidP="007643B8">
      <w:pPr>
        <w:ind w:firstLineChars="200" w:firstLine="640"/>
      </w:pPr>
      <w:r w:rsidRPr="007643B8">
        <w:t>（</w:t>
      </w:r>
      <w:r w:rsidRPr="007643B8">
        <w:t>6</w:t>
      </w:r>
      <w:r w:rsidRPr="007643B8">
        <w:t>）市公安局：负责灾区的社会治安秩序和社会稳定维护工作；加强灾区道路交通管制、交通疏导和车辆分流，保障抢险救灾车辆优先通行；指挥、协调灾区公安机关协助组织危险地区群众安全转移；加强网络舆情管控，严防编造散播谣言，影响社会稳定。</w:t>
      </w:r>
    </w:p>
    <w:p w:rsidR="00B06C73" w:rsidRPr="007643B8" w:rsidRDefault="00B06C73" w:rsidP="007643B8">
      <w:pPr>
        <w:ind w:firstLineChars="200" w:firstLine="640"/>
      </w:pPr>
      <w:r w:rsidRPr="007643B8">
        <w:t>（</w:t>
      </w:r>
      <w:r w:rsidRPr="007643B8">
        <w:t>7</w:t>
      </w:r>
      <w:r w:rsidRPr="007643B8">
        <w:t>）市民政局：积极会同事发地区政府做好受灾群众基本生活保障工作，确保受灾群众有饭吃、有水喝、有衣穿、有住处、因灾伤病得到及时医治；组织核查因灾损失情况，报告指挥部办公室。</w:t>
      </w:r>
    </w:p>
    <w:p w:rsidR="00B06C73" w:rsidRPr="007643B8" w:rsidRDefault="00B06C73" w:rsidP="007643B8">
      <w:pPr>
        <w:ind w:firstLineChars="200" w:firstLine="640"/>
      </w:pPr>
      <w:r w:rsidRPr="007643B8">
        <w:lastRenderedPageBreak/>
        <w:t>（</w:t>
      </w:r>
      <w:r w:rsidRPr="007643B8">
        <w:t>8</w:t>
      </w:r>
      <w:r w:rsidRPr="007643B8">
        <w:t>）市财政局：负责落实应由市本级财政承担的气象灾害救灾资金，并按规定做好资金拨付及监督管理。</w:t>
      </w:r>
    </w:p>
    <w:p w:rsidR="00B06C73" w:rsidRPr="007643B8" w:rsidRDefault="00B06C73" w:rsidP="007643B8">
      <w:pPr>
        <w:ind w:firstLineChars="200" w:firstLine="640"/>
      </w:pPr>
      <w:r w:rsidRPr="007643B8">
        <w:t>（</w:t>
      </w:r>
      <w:r w:rsidRPr="007643B8">
        <w:t>9</w:t>
      </w:r>
      <w:r w:rsidRPr="007643B8">
        <w:t>）市人力资源和社会保障局：负责指挥、协调受影响地区技工院校落实灾害防御措施，按照当地</w:t>
      </w:r>
      <w:r w:rsidR="00206780">
        <w:rPr>
          <w:rFonts w:hint="eastAsia"/>
        </w:rPr>
        <w:t>气象灾害</w:t>
      </w:r>
      <w:r w:rsidRPr="007643B8">
        <w:t>预警信号发布情况实施技工院校停课机制。组织、指导对技工院校师生进行防灾减灾知识宣传、教育、演练工作，提高师生防灾意识和自救互救能力；核查本系统因灾损失情况，并报告指挥部办公室。</w:t>
      </w:r>
    </w:p>
    <w:p w:rsidR="00B06C73" w:rsidRPr="007643B8" w:rsidRDefault="00B06C73" w:rsidP="007643B8">
      <w:pPr>
        <w:ind w:firstLineChars="200" w:firstLine="640"/>
      </w:pPr>
      <w:r w:rsidRPr="007643B8">
        <w:t>（</w:t>
      </w:r>
      <w:r w:rsidRPr="007643B8">
        <w:t>10</w:t>
      </w:r>
      <w:r w:rsidRPr="007643B8">
        <w:t>）市国土规划委：负责提供地质灾害相关信息，做好地质灾害调查、监测，与气象部门联合发布地质灾害气象风险预警；掌握重点地区地质灾害的险情及处理动态；对突发地质灾害提出应急处置措施，减轻和控制地质灾害灾情；核查地质灾害险情和灾情调查情况，报告指挥部办公室。</w:t>
      </w:r>
    </w:p>
    <w:p w:rsidR="00B06C73" w:rsidRPr="007643B8" w:rsidRDefault="00B06C73" w:rsidP="007643B8">
      <w:pPr>
        <w:ind w:firstLineChars="200" w:firstLine="640"/>
      </w:pPr>
      <w:r w:rsidRPr="007643B8">
        <w:t>（</w:t>
      </w:r>
      <w:r w:rsidRPr="007643B8">
        <w:t>11</w:t>
      </w:r>
      <w:r w:rsidRPr="007643B8">
        <w:t>）市环保局：负责环境监测信息；对由气象灾害引发的环境污染和生态破坏事件进行监测并提出控制措施。</w:t>
      </w:r>
    </w:p>
    <w:p w:rsidR="00B06C73" w:rsidRPr="007643B8" w:rsidRDefault="00B06C73" w:rsidP="007643B8">
      <w:pPr>
        <w:ind w:firstLineChars="200" w:firstLine="640"/>
      </w:pPr>
      <w:r w:rsidRPr="007643B8">
        <w:t>（</w:t>
      </w:r>
      <w:r w:rsidRPr="007643B8">
        <w:t>12</w:t>
      </w:r>
      <w:r w:rsidRPr="007643B8">
        <w:t>）市住房城乡建设委：负责督促排查整改房屋建筑和市政基础设施工程施工安全隐患；督促建筑施工企业落实气象灾害安全防范措施，指导、推动企业开展气象灾害应急管理工作；督促、指导灾区组织危房排查和工棚人员及危房、低洼易浸地居民撤离；按有关规定通知全市在建工地停工；指导、管理灾后重建工程设计、施工等工作；核查本系统因灾损失情况，报告指挥部办公室。</w:t>
      </w:r>
    </w:p>
    <w:p w:rsidR="00B06C73" w:rsidRPr="007643B8" w:rsidRDefault="00B06C73" w:rsidP="007643B8">
      <w:pPr>
        <w:ind w:firstLineChars="200" w:firstLine="640"/>
      </w:pPr>
      <w:r w:rsidRPr="007643B8">
        <w:t>（</w:t>
      </w:r>
      <w:r w:rsidRPr="007643B8">
        <w:t>13</w:t>
      </w:r>
      <w:r w:rsidRPr="007643B8">
        <w:t>）市交委：督促协调公路客运站场、地铁、公交站场等</w:t>
      </w:r>
      <w:r w:rsidRPr="007643B8">
        <w:lastRenderedPageBreak/>
        <w:t>部门做好应急交通运输及保障工作，尽快恢复被毁坏的公路、地铁、公交站场有关设施，保障相关区域交通通畅；为抢险救援人员、物资和人员疏散提供运输保障；核查本系统因灾损失情况，报告指挥部办公室。</w:t>
      </w:r>
    </w:p>
    <w:p w:rsidR="00B06C73" w:rsidRPr="007643B8" w:rsidRDefault="00B06C73" w:rsidP="007643B8">
      <w:pPr>
        <w:ind w:firstLineChars="200" w:firstLine="640"/>
      </w:pPr>
      <w:r w:rsidRPr="007643B8">
        <w:t>（</w:t>
      </w:r>
      <w:r w:rsidRPr="007643B8">
        <w:t>14</w:t>
      </w:r>
      <w:r w:rsidRPr="007643B8">
        <w:t>）市水务局：负责组织、协调、监管、指导防御洪水、内涝和保障供水等工作；组织、指导全市各大水库、堤围等水利工程的安全监管，督促各地完成水毁水利工程的修复；组织做好水利、供水、排水调度及其工程设施规避气象灾害的应急工作；核查本系统因灾损失情况，报告指挥部办公室。</w:t>
      </w:r>
    </w:p>
    <w:p w:rsidR="00B06C73" w:rsidRPr="007643B8" w:rsidRDefault="00B06C73" w:rsidP="007643B8">
      <w:pPr>
        <w:ind w:firstLineChars="200" w:firstLine="640"/>
      </w:pPr>
      <w:r w:rsidRPr="007643B8">
        <w:t>（</w:t>
      </w:r>
      <w:r w:rsidRPr="007643B8">
        <w:t>15</w:t>
      </w:r>
      <w:r w:rsidRPr="007643B8">
        <w:t>）市农业局：负责组织做好动物重大疫病和农作物重大病虫害监测预警与防控；监测、发布农业灾情，组织种子等农业救灾物资的储备、调拨和管理工作；根据气象灾害预测预报，督促、指导有关地区保护或抢收农作物，指导农业救灾和灾后恢复生产；组织、指导、督促渔船回港避风情况，协助做好渔业人员安全转移工作；核查渔船回港避风情况和本系统因灾损失情况，报告指挥部办公室。</w:t>
      </w:r>
    </w:p>
    <w:p w:rsidR="00B06C73" w:rsidRPr="007643B8" w:rsidRDefault="00B06C73" w:rsidP="007643B8">
      <w:pPr>
        <w:ind w:firstLineChars="200" w:firstLine="640"/>
      </w:pPr>
      <w:r w:rsidRPr="007643B8">
        <w:t>（</w:t>
      </w:r>
      <w:r w:rsidRPr="007643B8">
        <w:t>16</w:t>
      </w:r>
      <w:r w:rsidRPr="007643B8">
        <w:t>）市林业和园林局：负责林业气象灾害、森林火灾防御工作；提供林业受灾信息和森林火灾发生、发展动态信息；帮助、指导灾区林业灾后复产；组织开展园林和绿化设施应急抢险以及维护管理和灾后修复工作；督促、指导气象灾害期间灾害易发地公园、景区的暂时关闭；核查本系统因灾损失情况，报告指挥部办公室。</w:t>
      </w:r>
    </w:p>
    <w:p w:rsidR="00B06C73" w:rsidRPr="007643B8" w:rsidRDefault="00B06C73" w:rsidP="007643B8">
      <w:pPr>
        <w:ind w:firstLineChars="200" w:firstLine="640"/>
      </w:pPr>
      <w:r w:rsidRPr="007643B8">
        <w:lastRenderedPageBreak/>
        <w:t>（</w:t>
      </w:r>
      <w:r w:rsidRPr="007643B8">
        <w:t>17</w:t>
      </w:r>
      <w:r w:rsidRPr="007643B8">
        <w:t>）市商务委：负责气象灾害发生期间整顿和规范市场经济秩序的相关协调工作；协调有关企业做好主副食品等救灾物资储备、调运和供应工作；协调有关商贸单位做好抢险救灾保障工作。</w:t>
      </w:r>
    </w:p>
    <w:p w:rsidR="00B06C73" w:rsidRPr="007643B8" w:rsidRDefault="00B06C73" w:rsidP="007643B8">
      <w:pPr>
        <w:ind w:firstLineChars="200" w:firstLine="640"/>
      </w:pPr>
      <w:r w:rsidRPr="007643B8">
        <w:t>（</w:t>
      </w:r>
      <w:r w:rsidRPr="007643B8">
        <w:t>18</w:t>
      </w:r>
      <w:r w:rsidRPr="007643B8">
        <w:t>）市卫生计生委：组织调度卫生技术力量，抢救受灾伤病员；做好灾区防疫，防止灾区疫情、疾病的发生、传播与蔓延；做好高温中暑等气象灾害卫生应急相关工作；核查伤员救治情况，报告指挥部办公室。</w:t>
      </w:r>
    </w:p>
    <w:p w:rsidR="00B06C73" w:rsidRPr="007643B8" w:rsidRDefault="00B06C73" w:rsidP="007643B8">
      <w:pPr>
        <w:ind w:firstLineChars="200" w:firstLine="640"/>
      </w:pPr>
      <w:r w:rsidRPr="007643B8">
        <w:t>（</w:t>
      </w:r>
      <w:r w:rsidRPr="007643B8">
        <w:t>19</w:t>
      </w:r>
      <w:r w:rsidRPr="007643B8">
        <w:t>）市城管委：组织排查、整改管辖范围内的建筑物（构筑物）、户外广告设施和燃气设施等安全隐患；负责组织清除清拆影响灾害防御安全的违章建筑物（构筑物）、户外广告设施等；负责垃圾清扫；负责收集、运输和处理灾后生活废弃物并实施监督管理；负责燃气设施抢修、维护力量的组织和协调；核查本系统因灾损失情况，报告指挥部办公室。</w:t>
      </w:r>
    </w:p>
    <w:p w:rsidR="00B06C73" w:rsidRPr="007643B8" w:rsidRDefault="00B06C73" w:rsidP="007643B8">
      <w:pPr>
        <w:ind w:firstLineChars="200" w:firstLine="640"/>
      </w:pPr>
      <w:r w:rsidRPr="007643B8">
        <w:t>（</w:t>
      </w:r>
      <w:r w:rsidRPr="007643B8">
        <w:t>20</w:t>
      </w:r>
      <w:r w:rsidRPr="007643B8">
        <w:t>）市安全监管局：负责指导危险化学品、烟花爆竹、非煤矿山等企业规避气象灾害风险；提供工矿贸企业因气象灾害次生、衍生生产安全事故造成人员伤亡信息；参与或协调气象灾害次生、衍生生产安全事故的抢险、救灾工作；组织开展安全生产事故预警、应急避险和自救互救知识宣传教育及演练。核查本系统因灾损失情况，报告指挥部办公室。</w:t>
      </w:r>
    </w:p>
    <w:p w:rsidR="00B06C73" w:rsidRPr="007643B8" w:rsidRDefault="00B06C73" w:rsidP="007643B8">
      <w:pPr>
        <w:ind w:firstLineChars="200" w:firstLine="640"/>
      </w:pPr>
      <w:r w:rsidRPr="007643B8">
        <w:t>（</w:t>
      </w:r>
      <w:r w:rsidRPr="007643B8">
        <w:t>21</w:t>
      </w:r>
      <w:r w:rsidRPr="007643B8">
        <w:t>）市旅游局：督促旅行社及时关注气象变化，科学安排旅游线路，引导游客安全出行；监督指导旅游景区开展</w:t>
      </w:r>
      <w:r w:rsidR="00206780" w:rsidRPr="00713935">
        <w:t>气象灾害</w:t>
      </w:r>
      <w:r w:rsidRPr="007643B8">
        <w:lastRenderedPageBreak/>
        <w:t>防御和应急处置工作；督促旅游团队避开受灾地区和路段；配合灾区组织协调旅游企业做好游客和旅游从业人员的撤离；核查本系统因灾损失情况，报告指挥部办公室。</w:t>
      </w:r>
    </w:p>
    <w:p w:rsidR="00B06C73" w:rsidRPr="007643B8" w:rsidRDefault="00B06C73" w:rsidP="007643B8">
      <w:pPr>
        <w:ind w:firstLineChars="200" w:firstLine="640"/>
      </w:pPr>
      <w:r w:rsidRPr="007643B8">
        <w:t>（</w:t>
      </w:r>
      <w:r w:rsidRPr="007643B8">
        <w:t>22</w:t>
      </w:r>
      <w:r w:rsidRPr="007643B8">
        <w:t>）市应急办：协助总指挥做好气象灾害应急处置工作，督促检查落实市领导有关批示和指示。</w:t>
      </w:r>
    </w:p>
    <w:p w:rsidR="00B06C73" w:rsidRPr="007643B8" w:rsidRDefault="00B06C73" w:rsidP="007643B8">
      <w:pPr>
        <w:ind w:firstLineChars="200" w:firstLine="640"/>
      </w:pPr>
      <w:r w:rsidRPr="007643B8">
        <w:t>（</w:t>
      </w:r>
      <w:r w:rsidRPr="007643B8">
        <w:t>23</w:t>
      </w:r>
      <w:r w:rsidRPr="007643B8">
        <w:t>）广州港务局：负责监督指导辖区港口企业的气象灾害防御工作，组织协调抢险救灾物资运输工作；核查本系统因灾损失情况，并报告指挥部办公室。</w:t>
      </w:r>
    </w:p>
    <w:p w:rsidR="00B06C73" w:rsidRPr="007643B8" w:rsidRDefault="00B06C73" w:rsidP="007643B8">
      <w:pPr>
        <w:ind w:firstLineChars="200" w:firstLine="640"/>
      </w:pPr>
      <w:r w:rsidRPr="007643B8">
        <w:t>（</w:t>
      </w:r>
      <w:r w:rsidRPr="007643B8">
        <w:t>24</w:t>
      </w:r>
      <w:r w:rsidRPr="007643B8">
        <w:t>）市气象局：负责灾害性天气的监测和预报预警工作，并及时有效地提供气象服务信息；及时发布气象灾害预警信息，为指挥部启动、调整和终止气象灾害应急响应、组织气象防灾减灾提供决策依据；开展气象灾害信息的分析和评估。</w:t>
      </w:r>
    </w:p>
    <w:p w:rsidR="00B06C73" w:rsidRPr="007643B8" w:rsidRDefault="00B06C73" w:rsidP="007643B8">
      <w:pPr>
        <w:ind w:firstLineChars="200" w:firstLine="640"/>
      </w:pPr>
      <w:r w:rsidRPr="007643B8">
        <w:t>（</w:t>
      </w:r>
      <w:r w:rsidRPr="007643B8">
        <w:t>25</w:t>
      </w:r>
      <w:r w:rsidRPr="007643B8">
        <w:t>）广州供电局：负责灾区电力调度和供电设施抢修及支援工作；做好防灾救灾电力供应保障；核查本系统因灾损失情况，报告指挥部办公室。</w:t>
      </w:r>
    </w:p>
    <w:p w:rsidR="00B06C73" w:rsidRPr="007643B8" w:rsidRDefault="00B06C73" w:rsidP="007643B8">
      <w:pPr>
        <w:ind w:firstLineChars="200" w:firstLine="640"/>
      </w:pPr>
      <w:r w:rsidRPr="007643B8">
        <w:t>（</w:t>
      </w:r>
      <w:r w:rsidRPr="007643B8">
        <w:t>26</w:t>
      </w:r>
      <w:r w:rsidRPr="007643B8">
        <w:t>）广州海事局：及时向辖区水域船舶播发气象灾害预报预警信息；协调、指导辖区船舶防御大雾、雷雨大风等恶劣天气；组织、指导水上交通管制工作，维护水上交通秩序；协助转移受灾群众；协调开展辖区水上交通事故险情应急处置和救援工作；核查本系统因灾损失情况，报告指挥部办公室。</w:t>
      </w:r>
    </w:p>
    <w:p w:rsidR="00B06C73" w:rsidRPr="007643B8" w:rsidRDefault="00B06C73" w:rsidP="007643B8">
      <w:pPr>
        <w:ind w:firstLineChars="200" w:firstLine="640"/>
      </w:pPr>
      <w:r w:rsidRPr="007643B8">
        <w:t>（</w:t>
      </w:r>
      <w:r w:rsidRPr="007643B8">
        <w:t>27</w:t>
      </w:r>
      <w:r w:rsidRPr="007643B8">
        <w:t>）广州警备区：负责组织协调驻穗部队、武警部队和预备役民兵开展抢险救灾，协助当地政府转移危险地区群众。</w:t>
      </w:r>
    </w:p>
    <w:p w:rsidR="00B06C73" w:rsidRPr="007643B8" w:rsidRDefault="00B06C73" w:rsidP="007643B8">
      <w:pPr>
        <w:ind w:firstLineChars="200" w:firstLine="640"/>
      </w:pPr>
      <w:r w:rsidRPr="007643B8">
        <w:lastRenderedPageBreak/>
        <w:t>（</w:t>
      </w:r>
      <w:r w:rsidRPr="007643B8">
        <w:t>28</w:t>
      </w:r>
      <w:r w:rsidRPr="007643B8">
        <w:t>）</w:t>
      </w:r>
      <w:r w:rsidR="00033EC6">
        <w:t>广州市广播电视台</w:t>
      </w:r>
      <w:r w:rsidRPr="007643B8">
        <w:t>：及时、准确播发灾害性天气预报、预警信息，做好气象灾害防御宣传动员和新闻报道等工作。</w:t>
      </w:r>
    </w:p>
    <w:p w:rsidR="00B06C73" w:rsidRPr="007643B8" w:rsidRDefault="00B06C73" w:rsidP="007643B8">
      <w:pPr>
        <w:ind w:firstLineChars="200" w:firstLine="640"/>
      </w:pPr>
      <w:r w:rsidRPr="007643B8">
        <w:t>（</w:t>
      </w:r>
      <w:r w:rsidRPr="007643B8">
        <w:t>29</w:t>
      </w:r>
      <w:r w:rsidRPr="007643B8">
        <w:t>）中国电信广州分公司、中国移动广州分公司、中国联通广州分公司：加强通信系统维护，制定通信系统备用方案，配合做好应急通信保障。及时恢复受损通信设施，保证气象信息传</w:t>
      </w:r>
      <w:r w:rsidRPr="007643B8">
        <w:rPr>
          <w:rFonts w:ascii="仿宋_GB2312" w:hint="eastAsia"/>
        </w:rPr>
        <w:t>递和救灾通信线路畅通；建立快速发布的“绿色通道”，确保第一</w:t>
      </w:r>
      <w:r w:rsidRPr="007643B8">
        <w:t>时间向用户发送有关气象灾害预警、防御提示等信息。</w:t>
      </w:r>
    </w:p>
    <w:p w:rsidR="00B06C73" w:rsidRPr="007643B8" w:rsidRDefault="00B06C73" w:rsidP="007643B8">
      <w:pPr>
        <w:ind w:firstLineChars="200" w:firstLine="640"/>
      </w:pPr>
      <w:r w:rsidRPr="007643B8">
        <w:t>（</w:t>
      </w:r>
      <w:r w:rsidRPr="007643B8">
        <w:t>30</w:t>
      </w:r>
      <w:r w:rsidRPr="007643B8">
        <w:t>）广州地铁集团：负责广州市地铁系统的气象灾害防御工作；及时利用地铁站及列车内广播系统、显示屏等设施向公众传播气象预警信号及气象灾害应急响应信息；组织做好台风、暴雨等气象灾害期间地铁站内乘客疏导工作；根据气象灾害情况，及时调整地铁运营计划，并提前向公众发布；核查本系统因灾损失情况，报告指挥部办公室。</w:t>
      </w:r>
    </w:p>
    <w:p w:rsidR="00B06C73" w:rsidRPr="007643B8" w:rsidRDefault="00B06C73" w:rsidP="007643B8">
      <w:pPr>
        <w:ind w:firstLineChars="200" w:firstLine="640"/>
      </w:pPr>
      <w:r w:rsidRPr="007643B8">
        <w:t>（</w:t>
      </w:r>
      <w:r w:rsidRPr="007643B8">
        <w:t>31</w:t>
      </w:r>
      <w:r w:rsidRPr="007643B8">
        <w:t>）市水投集团：负责组织排查、整改管辖范围内的中心城区供水、污水处理、河涌综合整治、滨水土地及其附属水务工程（设施）等安全隐患；负责排水管网的排水防涝调度；负责统筹、保障气象灾害发生期间的供水；核查本系统因灾损失情况，报告指挥部办公室。</w:t>
      </w:r>
    </w:p>
    <w:p w:rsidR="00B06C73" w:rsidRPr="007643B8" w:rsidRDefault="00B06C73" w:rsidP="007643B8">
      <w:pPr>
        <w:ind w:firstLineChars="200" w:firstLine="640"/>
      </w:pPr>
      <w:r w:rsidRPr="007643B8">
        <w:t>（</w:t>
      </w:r>
      <w:r w:rsidRPr="007643B8">
        <w:t>32</w:t>
      </w:r>
      <w:r w:rsidRPr="007643B8">
        <w:t>）广州白云国际机场：负责保障因灾受阻旅客的人身和财产安全；尽快恢复被毁坏空港和有关设施，保障相关区域交通通畅，为抢险救援人员、物资和人员疏散提供运输保障；核查本系统因灾损失情况，报告指挥部办公室。</w:t>
      </w:r>
    </w:p>
    <w:p w:rsidR="00B06C73" w:rsidRPr="007643B8" w:rsidRDefault="00B06C73" w:rsidP="007643B8">
      <w:pPr>
        <w:ind w:firstLineChars="200" w:firstLine="640"/>
      </w:pPr>
      <w:r w:rsidRPr="007643B8">
        <w:lastRenderedPageBreak/>
        <w:t>（</w:t>
      </w:r>
      <w:r w:rsidRPr="007643B8">
        <w:t>33</w:t>
      </w:r>
      <w:r w:rsidRPr="007643B8">
        <w:t>）广铁集团：负责保障因灾受阻旅客的人身和财产安全，尽快抢通损毁铁路，保障抢险救灾队伍及物资装备的紧急铁路运输；根据气象灾害情况，及时调整运营计划，并提前向公众发布；核查本系统因灾损失情况，报告指挥部办公室。</w:t>
      </w:r>
    </w:p>
    <w:p w:rsidR="00B06C73" w:rsidRPr="007643B8" w:rsidRDefault="00B06C73" w:rsidP="007643B8">
      <w:pPr>
        <w:ind w:firstLineChars="200" w:firstLine="640"/>
        <w:outlineLvl w:val="1"/>
        <w:rPr>
          <w:rFonts w:eastAsia="楷体_GB2312"/>
        </w:rPr>
      </w:pPr>
      <w:bookmarkStart w:id="9" w:name="_Toc530726364"/>
      <w:r w:rsidRPr="007643B8">
        <w:rPr>
          <w:rFonts w:eastAsia="楷体_GB2312"/>
        </w:rPr>
        <w:t xml:space="preserve">2.3 </w:t>
      </w:r>
      <w:r w:rsidRPr="007643B8">
        <w:rPr>
          <w:rFonts w:eastAsia="楷体_GB2312"/>
        </w:rPr>
        <w:t>指挥部办公室及其职责</w:t>
      </w:r>
      <w:bookmarkEnd w:id="9"/>
    </w:p>
    <w:p w:rsidR="00B06C73" w:rsidRPr="007643B8" w:rsidRDefault="00B06C73" w:rsidP="007643B8">
      <w:pPr>
        <w:ind w:firstLineChars="200" w:firstLine="640"/>
      </w:pPr>
      <w:r w:rsidRPr="007643B8">
        <w:t>指挥部办公室设在市气象局，办公室主任由市气象局分管副局长兼任。办公室主要职责：负责指挥部日常工作，协调处理气象灾害防御和应急处置工作中的具体问题，组织有关部门、专家会商气象灾害发生发展趋势，组织收集、调查、评估气象灾害损失和影响，制定和实施气象灾害防御</w:t>
      </w:r>
      <w:r w:rsidR="00206780">
        <w:rPr>
          <w:rFonts w:hint="eastAsia"/>
        </w:rPr>
        <w:t>方</w:t>
      </w:r>
      <w:r w:rsidR="00206780" w:rsidRPr="007643B8">
        <w:t>案</w:t>
      </w:r>
      <w:r w:rsidRPr="007643B8">
        <w:t>，管理气象灾害应急物资和装备仪器，建设和完善气象灾害应急处置机制，组织各成员单位开展气象灾害应急演练。</w:t>
      </w:r>
    </w:p>
    <w:p w:rsidR="00B06C73" w:rsidRPr="007643B8" w:rsidRDefault="00B06C73" w:rsidP="007643B8">
      <w:pPr>
        <w:ind w:firstLineChars="200" w:firstLine="640"/>
        <w:outlineLvl w:val="1"/>
        <w:rPr>
          <w:rFonts w:eastAsia="楷体_GB2312"/>
        </w:rPr>
      </w:pPr>
      <w:bookmarkStart w:id="10" w:name="_Toc530726365"/>
      <w:r w:rsidRPr="007643B8">
        <w:rPr>
          <w:rFonts w:eastAsia="楷体_GB2312"/>
        </w:rPr>
        <w:t xml:space="preserve">2.4 </w:t>
      </w:r>
      <w:r w:rsidRPr="007643B8">
        <w:rPr>
          <w:rFonts w:eastAsia="楷体_GB2312"/>
        </w:rPr>
        <w:t>专家组及其职责</w:t>
      </w:r>
      <w:bookmarkEnd w:id="10"/>
    </w:p>
    <w:p w:rsidR="00B06C73" w:rsidRPr="007643B8" w:rsidRDefault="00B06C73" w:rsidP="007643B8">
      <w:pPr>
        <w:ind w:firstLineChars="200" w:firstLine="640"/>
      </w:pPr>
      <w:r w:rsidRPr="007643B8">
        <w:t>市气象部门成立气象灾害应急专家组，完善相关咨询机制，为气象灾害</w:t>
      </w:r>
      <w:r w:rsidR="00206780">
        <w:rPr>
          <w:rFonts w:hint="eastAsia"/>
        </w:rPr>
        <w:t>防御和</w:t>
      </w:r>
      <w:r w:rsidRPr="007643B8">
        <w:t>应急处置工作提供技术支持。</w:t>
      </w:r>
    </w:p>
    <w:p w:rsidR="00B06C73" w:rsidRPr="007643B8" w:rsidRDefault="00B06C73" w:rsidP="007643B8">
      <w:pPr>
        <w:ind w:firstLineChars="200" w:firstLine="640"/>
        <w:outlineLvl w:val="1"/>
        <w:rPr>
          <w:rFonts w:eastAsia="楷体_GB2312"/>
        </w:rPr>
      </w:pPr>
      <w:bookmarkStart w:id="11" w:name="_Toc530726366"/>
      <w:r w:rsidRPr="007643B8">
        <w:rPr>
          <w:rFonts w:eastAsia="楷体_GB2312"/>
        </w:rPr>
        <w:t xml:space="preserve">2.5 </w:t>
      </w:r>
      <w:r w:rsidRPr="007643B8">
        <w:rPr>
          <w:rFonts w:eastAsia="楷体_GB2312"/>
        </w:rPr>
        <w:t>区气象灾害应急指挥机构及其职责</w:t>
      </w:r>
      <w:bookmarkEnd w:id="11"/>
    </w:p>
    <w:p w:rsidR="00B06C73" w:rsidRPr="007643B8" w:rsidRDefault="00B06C73" w:rsidP="007643B8">
      <w:pPr>
        <w:ind w:firstLineChars="200" w:firstLine="640"/>
      </w:pPr>
      <w:r w:rsidRPr="007643B8">
        <w:t>各区人民政府建立健全相应的应急指挥机构，负责辖区内气象灾害防御与应急处置工作，健全区、镇（街）、村（居）三级联动的气象灾害应急联动机制。市有关单位进行指导。</w:t>
      </w:r>
    </w:p>
    <w:p w:rsidR="00B06C73" w:rsidRPr="007643B8" w:rsidRDefault="00B06C73" w:rsidP="007643B8">
      <w:pPr>
        <w:ind w:firstLineChars="200" w:firstLine="640"/>
        <w:outlineLvl w:val="0"/>
        <w:rPr>
          <w:rFonts w:eastAsia="黑体"/>
        </w:rPr>
      </w:pPr>
      <w:bookmarkStart w:id="12" w:name="_Toc530726367"/>
      <w:r w:rsidRPr="007643B8">
        <w:rPr>
          <w:rFonts w:eastAsia="黑体"/>
        </w:rPr>
        <w:t xml:space="preserve">3 </w:t>
      </w:r>
      <w:r w:rsidRPr="007643B8">
        <w:rPr>
          <w:rFonts w:eastAsia="黑体" w:hAnsi="黑体"/>
        </w:rPr>
        <w:t>风险评估</w:t>
      </w:r>
      <w:bookmarkEnd w:id="12"/>
    </w:p>
    <w:p w:rsidR="00B06C73" w:rsidRPr="007643B8" w:rsidRDefault="00B06C73" w:rsidP="007643B8">
      <w:pPr>
        <w:ind w:firstLineChars="200" w:firstLine="640"/>
      </w:pPr>
      <w:r w:rsidRPr="007643B8">
        <w:t>市气象局会同有关单位建立健全全市气象灾害风险评估机制，定期组织风险评估，明确气象灾害防范和应对目标。全市气</w:t>
      </w:r>
      <w:r w:rsidRPr="007643B8">
        <w:lastRenderedPageBreak/>
        <w:t>象灾害风险包括台风、暴雨、高温、寒冷、大雾、干旱、灰霾、雷雨大风等</w:t>
      </w:r>
      <w:r w:rsidRPr="007643B8">
        <w:t>8</w:t>
      </w:r>
      <w:r w:rsidRPr="007643B8">
        <w:t>种灾害天气风险。</w:t>
      </w:r>
    </w:p>
    <w:p w:rsidR="00B06C73" w:rsidRPr="007643B8" w:rsidRDefault="00B06C73" w:rsidP="007643B8">
      <w:pPr>
        <w:ind w:firstLineChars="200" w:firstLine="640"/>
        <w:outlineLvl w:val="1"/>
        <w:rPr>
          <w:rFonts w:eastAsia="楷体_GB2312"/>
        </w:rPr>
      </w:pPr>
      <w:bookmarkStart w:id="13" w:name="_Toc530726368"/>
      <w:r w:rsidRPr="007643B8">
        <w:rPr>
          <w:rFonts w:eastAsia="楷体_GB2312"/>
        </w:rPr>
        <w:t xml:space="preserve">3.1 </w:t>
      </w:r>
      <w:r w:rsidRPr="007643B8">
        <w:rPr>
          <w:rFonts w:eastAsia="楷体_GB2312"/>
        </w:rPr>
        <w:t>台风灾害风险</w:t>
      </w:r>
      <w:bookmarkEnd w:id="13"/>
    </w:p>
    <w:p w:rsidR="00B06C73" w:rsidRPr="007643B8" w:rsidRDefault="00B06C73" w:rsidP="007643B8">
      <w:pPr>
        <w:ind w:firstLineChars="200" w:firstLine="640"/>
      </w:pPr>
      <w:r w:rsidRPr="007643B8">
        <w:t>台风带来的强风、暴雨和风暴潮，影响海陆空交通、港口码头和建筑工地安全，造成树木和广告牌倒塌伤人和城市内涝等灾害。</w:t>
      </w:r>
    </w:p>
    <w:p w:rsidR="00B06C73" w:rsidRPr="007643B8" w:rsidRDefault="00B06C73" w:rsidP="007643B8">
      <w:pPr>
        <w:ind w:firstLineChars="200" w:firstLine="640"/>
        <w:outlineLvl w:val="1"/>
        <w:rPr>
          <w:rFonts w:eastAsia="楷体_GB2312"/>
        </w:rPr>
      </w:pPr>
      <w:bookmarkStart w:id="14" w:name="_Toc530726369"/>
      <w:r w:rsidRPr="007643B8">
        <w:rPr>
          <w:rFonts w:eastAsia="楷体_GB2312"/>
        </w:rPr>
        <w:t xml:space="preserve">3.2 </w:t>
      </w:r>
      <w:r w:rsidRPr="007643B8">
        <w:rPr>
          <w:rFonts w:eastAsia="楷体_GB2312"/>
        </w:rPr>
        <w:t>暴雨灾害风险</w:t>
      </w:r>
      <w:bookmarkEnd w:id="14"/>
    </w:p>
    <w:p w:rsidR="00B06C73" w:rsidRPr="007643B8" w:rsidRDefault="00B06C73" w:rsidP="007643B8">
      <w:pPr>
        <w:ind w:firstLineChars="200" w:firstLine="640"/>
      </w:pPr>
      <w:r w:rsidRPr="007643B8">
        <w:t>强降水可能造成局地洪涝灾害和城市内涝，也可能引起山体滑坡、泥石流等次生灾害，可给工农业生产及市民的工作、生活和生命财产安全带来极大危害。</w:t>
      </w:r>
    </w:p>
    <w:p w:rsidR="00B06C73" w:rsidRPr="007643B8" w:rsidRDefault="00B06C73" w:rsidP="007643B8">
      <w:pPr>
        <w:ind w:firstLineChars="200" w:firstLine="640"/>
        <w:outlineLvl w:val="1"/>
        <w:rPr>
          <w:rFonts w:eastAsia="楷体_GB2312"/>
        </w:rPr>
      </w:pPr>
      <w:bookmarkStart w:id="15" w:name="_Toc530726370"/>
      <w:r w:rsidRPr="007643B8">
        <w:rPr>
          <w:rFonts w:eastAsia="楷体_GB2312"/>
        </w:rPr>
        <w:t xml:space="preserve">3.3 </w:t>
      </w:r>
      <w:r w:rsidRPr="007643B8">
        <w:rPr>
          <w:rFonts w:eastAsia="楷体_GB2312"/>
        </w:rPr>
        <w:t>高温灾害风险</w:t>
      </w:r>
      <w:bookmarkEnd w:id="15"/>
    </w:p>
    <w:p w:rsidR="00B06C73" w:rsidRPr="007643B8" w:rsidRDefault="00B06C73" w:rsidP="007643B8">
      <w:pPr>
        <w:ind w:firstLineChars="200" w:firstLine="640"/>
      </w:pPr>
      <w:r w:rsidRPr="007643B8">
        <w:t>高温热害给工农业生产、交通安全和市民的日常生活和健康带来严重影响。持续高温少雨更会引发大面积干旱，对城乡供电、供水造成极大压力，威胁能源、水资源和粮食安全等，严重时可危及人的生命。</w:t>
      </w:r>
    </w:p>
    <w:p w:rsidR="00B06C73" w:rsidRPr="007643B8" w:rsidRDefault="00B06C73" w:rsidP="007643B8">
      <w:pPr>
        <w:ind w:firstLineChars="200" w:firstLine="640"/>
        <w:outlineLvl w:val="1"/>
        <w:rPr>
          <w:rFonts w:eastAsia="楷体_GB2312"/>
        </w:rPr>
      </w:pPr>
      <w:bookmarkStart w:id="16" w:name="_Toc530726371"/>
      <w:r w:rsidRPr="007643B8">
        <w:rPr>
          <w:rFonts w:eastAsia="楷体_GB2312"/>
        </w:rPr>
        <w:t xml:space="preserve">3.4 </w:t>
      </w:r>
      <w:r w:rsidRPr="007643B8">
        <w:rPr>
          <w:rFonts w:eastAsia="楷体_GB2312"/>
        </w:rPr>
        <w:t>寒冷灾害风险</w:t>
      </w:r>
      <w:bookmarkEnd w:id="16"/>
    </w:p>
    <w:p w:rsidR="00B06C73" w:rsidRPr="007643B8" w:rsidRDefault="00B06C73" w:rsidP="007643B8">
      <w:pPr>
        <w:ind w:firstLineChars="200" w:firstLine="640"/>
      </w:pPr>
      <w:r w:rsidRPr="007643B8">
        <w:t>寒潮和强冷空气引发的大风、低温、雨雪冰冻、雨凇等灾害直接影响人体健康以及农业、林业、交通、电力等。</w:t>
      </w:r>
    </w:p>
    <w:p w:rsidR="00B06C73" w:rsidRPr="007643B8" w:rsidRDefault="00B06C73" w:rsidP="007643B8">
      <w:pPr>
        <w:ind w:firstLineChars="200" w:firstLine="640"/>
        <w:outlineLvl w:val="1"/>
        <w:rPr>
          <w:rFonts w:eastAsia="楷体_GB2312"/>
        </w:rPr>
      </w:pPr>
      <w:bookmarkStart w:id="17" w:name="_Toc530726372"/>
      <w:r w:rsidRPr="007643B8">
        <w:rPr>
          <w:rFonts w:eastAsia="楷体_GB2312"/>
        </w:rPr>
        <w:t xml:space="preserve">3.5 </w:t>
      </w:r>
      <w:r w:rsidRPr="007643B8">
        <w:rPr>
          <w:rFonts w:eastAsia="楷体_GB2312"/>
        </w:rPr>
        <w:t>大雾灾害风险</w:t>
      </w:r>
      <w:bookmarkEnd w:id="17"/>
    </w:p>
    <w:p w:rsidR="00B06C73" w:rsidRPr="007643B8" w:rsidRDefault="00B06C73" w:rsidP="007643B8">
      <w:pPr>
        <w:ind w:firstLineChars="200" w:firstLine="640"/>
      </w:pPr>
      <w:r w:rsidRPr="007643B8">
        <w:t>大雾对交通航运、供电系统和市民的身体健康等有危害。</w:t>
      </w:r>
    </w:p>
    <w:p w:rsidR="00B06C73" w:rsidRPr="007643B8" w:rsidRDefault="00B06C73" w:rsidP="007643B8">
      <w:pPr>
        <w:ind w:firstLineChars="200" w:firstLine="640"/>
        <w:outlineLvl w:val="1"/>
        <w:rPr>
          <w:rFonts w:eastAsia="楷体_GB2312"/>
        </w:rPr>
      </w:pPr>
      <w:bookmarkStart w:id="18" w:name="_Toc530726373"/>
      <w:r w:rsidRPr="007643B8">
        <w:rPr>
          <w:rFonts w:eastAsia="楷体_GB2312"/>
        </w:rPr>
        <w:t xml:space="preserve">3.6 </w:t>
      </w:r>
      <w:r w:rsidRPr="007643B8">
        <w:rPr>
          <w:rFonts w:eastAsia="楷体_GB2312"/>
        </w:rPr>
        <w:t>干旱灾害风险</w:t>
      </w:r>
      <w:bookmarkEnd w:id="18"/>
    </w:p>
    <w:p w:rsidR="00B06C73" w:rsidRPr="007643B8" w:rsidRDefault="00B06C73" w:rsidP="007643B8">
      <w:pPr>
        <w:ind w:firstLineChars="200" w:firstLine="640"/>
      </w:pPr>
      <w:r w:rsidRPr="007643B8">
        <w:t>气象干旱可导致山塘、水库水位下降，江河断流，农作物减</w:t>
      </w:r>
      <w:r w:rsidRPr="007643B8">
        <w:lastRenderedPageBreak/>
        <w:t>产、失收，咸潮加重，生产、生活用水困难，并带来生态环境恶化等一系列问题。</w:t>
      </w:r>
    </w:p>
    <w:p w:rsidR="00B06C73" w:rsidRPr="007643B8" w:rsidRDefault="00B06C73" w:rsidP="007643B8">
      <w:pPr>
        <w:ind w:firstLineChars="200" w:firstLine="640"/>
        <w:outlineLvl w:val="1"/>
        <w:rPr>
          <w:rFonts w:eastAsia="楷体_GB2312"/>
        </w:rPr>
      </w:pPr>
      <w:bookmarkStart w:id="19" w:name="_Toc530726374"/>
      <w:r w:rsidRPr="007643B8">
        <w:rPr>
          <w:rFonts w:eastAsia="楷体_GB2312"/>
        </w:rPr>
        <w:t xml:space="preserve">3.7 </w:t>
      </w:r>
      <w:r w:rsidRPr="007643B8">
        <w:rPr>
          <w:rFonts w:eastAsia="楷体_GB2312"/>
        </w:rPr>
        <w:t>灰霾灾害风险</w:t>
      </w:r>
      <w:bookmarkEnd w:id="19"/>
    </w:p>
    <w:p w:rsidR="00B06C73" w:rsidRPr="007643B8" w:rsidRDefault="00B06C73" w:rsidP="007643B8">
      <w:pPr>
        <w:ind w:firstLineChars="200" w:firstLine="640"/>
      </w:pPr>
      <w:r w:rsidRPr="007643B8">
        <w:t>灰霾直接导致大气能见度下降，影响交通安全，造成供电系</w:t>
      </w:r>
      <w:r w:rsidRPr="007643B8">
        <w:rPr>
          <w:rFonts w:ascii="仿宋_GB2312" w:hint="eastAsia"/>
        </w:rPr>
        <w:t>统“污闪”事故增多，还会造成市民呼吸系统患病率高、佝偻病高</w:t>
      </w:r>
      <w:r w:rsidRPr="007643B8">
        <w:t>发、传染性病菌活性增强，若进一步严重可能产生光化学烟雾。</w:t>
      </w:r>
    </w:p>
    <w:p w:rsidR="00B06C73" w:rsidRPr="007643B8" w:rsidRDefault="00B06C73" w:rsidP="007643B8">
      <w:pPr>
        <w:ind w:firstLineChars="200" w:firstLine="640"/>
        <w:outlineLvl w:val="1"/>
        <w:rPr>
          <w:rFonts w:eastAsia="楷体_GB2312"/>
        </w:rPr>
      </w:pPr>
      <w:bookmarkStart w:id="20" w:name="_Toc530726375"/>
      <w:r w:rsidRPr="007643B8">
        <w:rPr>
          <w:rFonts w:eastAsia="楷体_GB2312"/>
        </w:rPr>
        <w:t xml:space="preserve">3.8 </w:t>
      </w:r>
      <w:r w:rsidRPr="007643B8">
        <w:rPr>
          <w:rFonts w:eastAsia="楷体_GB2312"/>
        </w:rPr>
        <w:t>雷雨大风灾害风险</w:t>
      </w:r>
      <w:bookmarkEnd w:id="20"/>
    </w:p>
    <w:p w:rsidR="00B06C73" w:rsidRPr="007643B8" w:rsidRDefault="00B06C73" w:rsidP="007643B8">
      <w:pPr>
        <w:ind w:firstLineChars="200" w:firstLine="640"/>
      </w:pPr>
      <w:r w:rsidRPr="007643B8">
        <w:t>雷雨大风突发性强、破坏力大，而且可能伴随冰雹等灾害，造成房屋、临时建筑、棚架、树木和广告牌倒塌伤人，航班延误或取消等。</w:t>
      </w:r>
    </w:p>
    <w:p w:rsidR="00B06C73" w:rsidRPr="007643B8" w:rsidRDefault="00B06C73" w:rsidP="007643B8">
      <w:pPr>
        <w:ind w:firstLineChars="200" w:firstLine="640"/>
        <w:outlineLvl w:val="0"/>
        <w:rPr>
          <w:rFonts w:eastAsia="黑体"/>
        </w:rPr>
      </w:pPr>
      <w:bookmarkStart w:id="21" w:name="_Toc530726376"/>
      <w:r w:rsidRPr="007643B8">
        <w:rPr>
          <w:rFonts w:eastAsia="黑体"/>
        </w:rPr>
        <w:t xml:space="preserve">4 </w:t>
      </w:r>
      <w:r w:rsidRPr="007643B8">
        <w:rPr>
          <w:rFonts w:eastAsia="黑体" w:hAnsi="黑体"/>
        </w:rPr>
        <w:t>情景构建</w:t>
      </w:r>
      <w:bookmarkEnd w:id="21"/>
    </w:p>
    <w:p w:rsidR="00B06C73" w:rsidRPr="007643B8" w:rsidRDefault="00B06C73" w:rsidP="007643B8">
      <w:pPr>
        <w:ind w:firstLineChars="200" w:firstLine="640"/>
      </w:pPr>
      <w:r w:rsidRPr="007643B8">
        <w:t>台风、暴雨、高温、寒冷、大雾、干旱、灰霾、雷雨大风等</w:t>
      </w:r>
      <w:r w:rsidRPr="007643B8">
        <w:t>8</w:t>
      </w:r>
      <w:r w:rsidRPr="007643B8">
        <w:t>种气象灾害事件的常见应急情景如下。各区、各有关单位应结合实际，参照构建本地、本系统的应急情景。</w:t>
      </w:r>
    </w:p>
    <w:p w:rsidR="00B06C73" w:rsidRPr="007643B8" w:rsidRDefault="00B06C73" w:rsidP="007643B8">
      <w:pPr>
        <w:ind w:firstLineChars="200" w:firstLine="640"/>
        <w:outlineLvl w:val="1"/>
        <w:rPr>
          <w:rFonts w:eastAsia="楷体_GB2312"/>
        </w:rPr>
      </w:pPr>
      <w:bookmarkStart w:id="22" w:name="_Toc530726377"/>
      <w:r w:rsidRPr="007643B8">
        <w:rPr>
          <w:rFonts w:eastAsia="楷体_GB2312"/>
        </w:rPr>
        <w:t xml:space="preserve">4.1 </w:t>
      </w:r>
      <w:r w:rsidRPr="007643B8">
        <w:rPr>
          <w:rFonts w:eastAsia="楷体_GB2312"/>
        </w:rPr>
        <w:t>台风灾害情景</w:t>
      </w:r>
      <w:bookmarkEnd w:id="22"/>
    </w:p>
    <w:p w:rsidR="00B06C73" w:rsidRPr="007643B8" w:rsidRDefault="00B06C73" w:rsidP="007643B8">
      <w:pPr>
        <w:ind w:firstLineChars="200" w:firstLine="640"/>
      </w:pPr>
      <w:r w:rsidRPr="007643B8">
        <w:t>（</w:t>
      </w:r>
      <w:r w:rsidRPr="007643B8">
        <w:t>1</w:t>
      </w:r>
      <w:r w:rsidRPr="007643B8">
        <w:t>）基础设施：电力、通信、能源等设备损毁或传输线路、管道损坏造成电力、通信、能源等传输中断。</w:t>
      </w:r>
    </w:p>
    <w:p w:rsidR="00B06C73" w:rsidRPr="007643B8" w:rsidRDefault="00B06C73" w:rsidP="007643B8">
      <w:pPr>
        <w:ind w:firstLineChars="200" w:firstLine="640"/>
      </w:pPr>
      <w:r w:rsidRPr="007643B8">
        <w:t>（</w:t>
      </w:r>
      <w:r w:rsidRPr="007643B8">
        <w:t>2</w:t>
      </w:r>
      <w:r w:rsidRPr="007643B8">
        <w:t>）水上作业：近海海域、珠江口、江河等水上作业船舶、航行船只安全受到严重威胁，甚至发生重大事故，造成设施损毁，人员伤亡。</w:t>
      </w:r>
    </w:p>
    <w:p w:rsidR="00B06C73" w:rsidRPr="007643B8" w:rsidRDefault="00B06C73" w:rsidP="007643B8">
      <w:pPr>
        <w:ind w:firstLineChars="200" w:firstLine="640"/>
      </w:pPr>
      <w:r w:rsidRPr="007643B8">
        <w:t>（</w:t>
      </w:r>
      <w:r w:rsidRPr="007643B8">
        <w:t>3</w:t>
      </w:r>
      <w:r w:rsidRPr="007643B8">
        <w:t>）交通：城市道路、轨道、铁路等交通瘫痪</w:t>
      </w:r>
      <w:r w:rsidR="00206780">
        <w:rPr>
          <w:rFonts w:hint="eastAsia"/>
        </w:rPr>
        <w:t>，</w:t>
      </w:r>
      <w:r w:rsidRPr="007643B8">
        <w:t>飞机航班延误或取消，大量乘客滞留，应急救灾物资运输受阻。</w:t>
      </w:r>
    </w:p>
    <w:p w:rsidR="00B06C73" w:rsidRPr="007643B8" w:rsidRDefault="00B06C73" w:rsidP="007643B8">
      <w:pPr>
        <w:ind w:firstLineChars="200" w:firstLine="640"/>
      </w:pPr>
      <w:r w:rsidRPr="007643B8">
        <w:lastRenderedPageBreak/>
        <w:t>（</w:t>
      </w:r>
      <w:r w:rsidRPr="007643B8">
        <w:t>4</w:t>
      </w:r>
      <w:r w:rsidRPr="007643B8">
        <w:t>）临时安置：人员因受灾影响需临时安置。</w:t>
      </w:r>
    </w:p>
    <w:p w:rsidR="00B06C73" w:rsidRPr="007643B8" w:rsidRDefault="00B06C73" w:rsidP="007643B8">
      <w:pPr>
        <w:ind w:firstLineChars="200" w:firstLine="640"/>
      </w:pPr>
      <w:r w:rsidRPr="007643B8">
        <w:t>（</w:t>
      </w:r>
      <w:r w:rsidRPr="007643B8">
        <w:t>5</w:t>
      </w:r>
      <w:r w:rsidRPr="007643B8">
        <w:t>）公共安全：大风导致房屋、围墙倒塌，特别是建筑工地、工厂等的厂房、大型设备倒塌等引发安全生产事故。大风导致道路设施破毁，大型广告牌、电线塔（杆）、花盆等被风吹倒，铁皮、门窗、玻璃等物品被刮飞</w:t>
      </w:r>
      <w:r w:rsidR="00206780">
        <w:rPr>
          <w:rFonts w:hint="eastAsia"/>
        </w:rPr>
        <w:t>，</w:t>
      </w:r>
      <w:r w:rsidRPr="007643B8">
        <w:t>大树倒伏</w:t>
      </w:r>
      <w:r w:rsidR="00206780">
        <w:rPr>
          <w:rFonts w:hint="eastAsia"/>
        </w:rPr>
        <w:t>，</w:t>
      </w:r>
      <w:r w:rsidRPr="007643B8">
        <w:t>摩托车、汽车被掀翻等灾害，甚至造成人员伤亡事故。</w:t>
      </w:r>
    </w:p>
    <w:p w:rsidR="00B06C73" w:rsidRPr="007643B8" w:rsidRDefault="00B06C73" w:rsidP="007643B8">
      <w:pPr>
        <w:ind w:firstLineChars="200" w:firstLine="640"/>
      </w:pPr>
      <w:r w:rsidRPr="007643B8">
        <w:t>（</w:t>
      </w:r>
      <w:r w:rsidRPr="007643B8">
        <w:t>6</w:t>
      </w:r>
      <w:r w:rsidRPr="007643B8">
        <w:t>）洪涝：风暴潮导致沿海水位上升，造成海水倒灌、海堤溃决，冲毁房屋等。强降水造成江河洪水、城乡内涝、山洪暴发；堤坝决堤，水库、池塘冲垮，水闸、护岸、灌溉等设施损坏。</w:t>
      </w:r>
    </w:p>
    <w:p w:rsidR="00B06C73" w:rsidRPr="007643B8" w:rsidRDefault="00B06C73" w:rsidP="007643B8">
      <w:pPr>
        <w:ind w:firstLineChars="200" w:firstLine="640"/>
      </w:pPr>
      <w:r w:rsidRPr="007643B8">
        <w:t>（</w:t>
      </w:r>
      <w:r w:rsidRPr="007643B8">
        <w:t>7</w:t>
      </w:r>
      <w:r w:rsidRPr="007643B8">
        <w:t>）地质灾害：台风带来的强降水引发泥石流、山体滑坡等地质灾害。</w:t>
      </w:r>
    </w:p>
    <w:p w:rsidR="00B06C73" w:rsidRPr="007643B8" w:rsidRDefault="00B06C73" w:rsidP="007643B8">
      <w:pPr>
        <w:ind w:firstLineChars="200" w:firstLine="640"/>
      </w:pPr>
      <w:r w:rsidRPr="007643B8">
        <w:t>（</w:t>
      </w:r>
      <w:r w:rsidRPr="007643B8">
        <w:t>8</w:t>
      </w:r>
      <w:r w:rsidRPr="007643B8">
        <w:t>）教育：学校停课，影响高考、中考等重要考试。导致校园受淹，设备受损等，甚至危及在校或赴考、上学途中的师生生命安全。</w:t>
      </w:r>
    </w:p>
    <w:p w:rsidR="00B06C73" w:rsidRPr="007643B8" w:rsidRDefault="00B06C73" w:rsidP="007643B8">
      <w:pPr>
        <w:ind w:firstLineChars="200" w:firstLine="640"/>
      </w:pPr>
      <w:r w:rsidRPr="007643B8">
        <w:t>（</w:t>
      </w:r>
      <w:r w:rsidRPr="007643B8">
        <w:t>9</w:t>
      </w:r>
      <w:r w:rsidRPr="007643B8">
        <w:t>）企业生产：狂风暴雨阻碍交通，上班群众人身安全受威胁。导致商家停业，企业停工。大风导致房屋、围墙倒塌、供电变电站、龙门吊及其他大型设备破毁等，导致石油、化工等高危单位引发安全生产事故及污染物扩散等次生灾害。</w:t>
      </w:r>
    </w:p>
    <w:p w:rsidR="00B06C73" w:rsidRPr="007643B8" w:rsidRDefault="00B06C73" w:rsidP="007643B8">
      <w:pPr>
        <w:ind w:firstLineChars="200" w:firstLine="640"/>
      </w:pPr>
      <w:r w:rsidRPr="007643B8">
        <w:t>（</w:t>
      </w:r>
      <w:r w:rsidRPr="007643B8">
        <w:t>10</w:t>
      </w:r>
      <w:r w:rsidRPr="007643B8">
        <w:t>）农林业：农作物倒伏绝收，养殖场受损造成家禽、牲畜死亡。果树倒伏或绝收，林木和苗木倒伏或损毁。森林防火通信、视频监控等户外设施设备受损。</w:t>
      </w:r>
    </w:p>
    <w:p w:rsidR="00B06C73" w:rsidRPr="007643B8" w:rsidRDefault="00B06C73" w:rsidP="007643B8">
      <w:pPr>
        <w:ind w:firstLineChars="200" w:firstLine="640"/>
      </w:pPr>
      <w:r w:rsidRPr="007643B8">
        <w:t>（</w:t>
      </w:r>
      <w:r w:rsidRPr="007643B8">
        <w:t>11</w:t>
      </w:r>
      <w:r w:rsidRPr="007643B8">
        <w:t>）金融、物价：因灾害天气对农业、服装业、电器等各</w:t>
      </w:r>
      <w:r w:rsidRPr="007643B8">
        <w:lastRenderedPageBreak/>
        <w:t>行业的影响导致股市、期货下跌、停市。短期内蔬菜、肉与粮食等物价哄抬。</w:t>
      </w:r>
    </w:p>
    <w:p w:rsidR="00B06C73" w:rsidRPr="007643B8" w:rsidRDefault="00B06C73" w:rsidP="007643B8">
      <w:pPr>
        <w:ind w:firstLineChars="200" w:firstLine="640"/>
      </w:pPr>
      <w:r w:rsidRPr="007643B8">
        <w:t>（</w:t>
      </w:r>
      <w:r w:rsidRPr="007643B8">
        <w:t>12</w:t>
      </w:r>
      <w:r w:rsidRPr="007643B8">
        <w:t>）旅游：破坏旅游景观、旅游设施，造成游客滞留或伤亡。</w:t>
      </w:r>
    </w:p>
    <w:p w:rsidR="00B06C73" w:rsidRPr="007643B8" w:rsidRDefault="00B06C73" w:rsidP="007643B8">
      <w:pPr>
        <w:ind w:firstLineChars="200" w:firstLine="640"/>
      </w:pPr>
      <w:r w:rsidRPr="007643B8">
        <w:t>（</w:t>
      </w:r>
      <w:r w:rsidRPr="007643B8">
        <w:t>13</w:t>
      </w:r>
      <w:r w:rsidRPr="007643B8">
        <w:t>）广播电视：广播、电视、网络、电子显示屏等预警</w:t>
      </w:r>
      <w:r w:rsidR="00206780">
        <w:rPr>
          <w:rFonts w:hint="eastAsia"/>
        </w:rPr>
        <w:t>信息</w:t>
      </w:r>
      <w:r w:rsidRPr="007643B8">
        <w:t>传播渠道受影响，灾区居民无法</w:t>
      </w:r>
      <w:r w:rsidR="00206780">
        <w:rPr>
          <w:rFonts w:hint="eastAsia"/>
        </w:rPr>
        <w:t>及时</w:t>
      </w:r>
      <w:r w:rsidRPr="007643B8">
        <w:t>收到最新</w:t>
      </w:r>
      <w:r w:rsidR="00206780">
        <w:rPr>
          <w:rFonts w:hint="eastAsia"/>
        </w:rPr>
        <w:t>气象</w:t>
      </w:r>
      <w:r w:rsidRPr="007643B8">
        <w:t>灾害预警应急信息。</w:t>
      </w:r>
    </w:p>
    <w:p w:rsidR="00B06C73" w:rsidRPr="007643B8" w:rsidRDefault="00B06C73" w:rsidP="007643B8">
      <w:pPr>
        <w:ind w:firstLineChars="200" w:firstLine="640"/>
        <w:outlineLvl w:val="1"/>
        <w:rPr>
          <w:rFonts w:eastAsia="楷体_GB2312"/>
        </w:rPr>
      </w:pPr>
      <w:bookmarkStart w:id="23" w:name="_Toc530726378"/>
      <w:r w:rsidRPr="007643B8">
        <w:rPr>
          <w:rFonts w:eastAsia="楷体_GB2312"/>
        </w:rPr>
        <w:t xml:space="preserve">4.2 </w:t>
      </w:r>
      <w:r w:rsidRPr="007643B8">
        <w:rPr>
          <w:rFonts w:eastAsia="楷体_GB2312"/>
        </w:rPr>
        <w:t>暴雨灾害情景</w:t>
      </w:r>
      <w:bookmarkEnd w:id="23"/>
    </w:p>
    <w:p w:rsidR="00B06C73" w:rsidRPr="007643B8" w:rsidRDefault="00B06C73" w:rsidP="007643B8">
      <w:pPr>
        <w:ind w:firstLineChars="200" w:firstLine="640"/>
      </w:pPr>
      <w:r w:rsidRPr="007643B8">
        <w:t>（</w:t>
      </w:r>
      <w:r w:rsidRPr="007643B8">
        <w:t>1</w:t>
      </w:r>
      <w:r w:rsidRPr="007643B8">
        <w:t>）基础设施：电力、通信等设施设备或传输线路、管道损毁造成电力、通信等传输中断。</w:t>
      </w:r>
    </w:p>
    <w:p w:rsidR="00B06C73" w:rsidRPr="007643B8" w:rsidRDefault="00B06C73" w:rsidP="007643B8">
      <w:pPr>
        <w:ind w:firstLineChars="200" w:firstLine="640"/>
      </w:pPr>
      <w:r w:rsidRPr="007643B8">
        <w:t>（</w:t>
      </w:r>
      <w:r w:rsidRPr="007643B8">
        <w:t>2</w:t>
      </w:r>
      <w:r w:rsidRPr="007643B8">
        <w:t>）交通：城市道路、轨道、铁路等交通瘫痪，飞机航班延误或取消，大量乘客滞留，应急救灾物资运输受阻。</w:t>
      </w:r>
    </w:p>
    <w:p w:rsidR="00B06C73" w:rsidRPr="007643B8" w:rsidRDefault="00B06C73" w:rsidP="007643B8">
      <w:pPr>
        <w:ind w:firstLineChars="200" w:firstLine="640"/>
      </w:pPr>
      <w:r w:rsidRPr="007643B8">
        <w:t>（</w:t>
      </w:r>
      <w:r w:rsidRPr="007643B8">
        <w:t>3</w:t>
      </w:r>
      <w:r w:rsidRPr="007643B8">
        <w:t>）临时安置：人员因受灾影响需临时安置。</w:t>
      </w:r>
    </w:p>
    <w:p w:rsidR="00B06C73" w:rsidRPr="007643B8" w:rsidRDefault="00B06C73" w:rsidP="007643B8">
      <w:pPr>
        <w:ind w:firstLineChars="200" w:firstLine="640"/>
      </w:pPr>
      <w:r w:rsidRPr="007643B8">
        <w:t>（</w:t>
      </w:r>
      <w:r w:rsidRPr="007643B8">
        <w:t>4</w:t>
      </w:r>
      <w:r w:rsidRPr="007643B8">
        <w:t>）公共安全：暴雨伴随的大风导致大型广告牌、电线塔（杆）、花盆等被风吹倒，铁皮、门窗、玻璃等物品被刮飞</w:t>
      </w:r>
      <w:r w:rsidR="00206780">
        <w:rPr>
          <w:rFonts w:hint="eastAsia"/>
        </w:rPr>
        <w:t>，</w:t>
      </w:r>
      <w:r w:rsidRPr="007643B8">
        <w:t>大树倒伏</w:t>
      </w:r>
      <w:r w:rsidR="00206780">
        <w:rPr>
          <w:rFonts w:hint="eastAsia"/>
        </w:rPr>
        <w:t>，</w:t>
      </w:r>
      <w:r w:rsidRPr="007643B8">
        <w:t>摩托车、汽车被掀翻等灾害，甚至导致人员伤亡事故。</w:t>
      </w:r>
    </w:p>
    <w:p w:rsidR="00B06C73" w:rsidRPr="007643B8" w:rsidRDefault="00B06C73" w:rsidP="007643B8">
      <w:pPr>
        <w:ind w:firstLineChars="200" w:firstLine="640"/>
      </w:pPr>
      <w:r w:rsidRPr="007643B8">
        <w:t>（</w:t>
      </w:r>
      <w:r w:rsidRPr="007643B8">
        <w:t>5</w:t>
      </w:r>
      <w:r w:rsidRPr="007643B8">
        <w:t>）洪涝：强降水造成城乡内涝，居民房屋、街道、商铺等水浸，房屋、围墙倒塌，特殊地形甚至会</w:t>
      </w:r>
      <w:r w:rsidRPr="007643B8">
        <w:rPr>
          <w:rFonts w:ascii="仿宋_GB2312" w:hint="eastAsia"/>
        </w:rPr>
        <w:t>形成“石崆湖”；</w:t>
      </w:r>
      <w:r w:rsidRPr="007643B8">
        <w:t>造成堤坝决堤</w:t>
      </w:r>
      <w:r w:rsidR="00206780">
        <w:rPr>
          <w:rFonts w:hint="eastAsia"/>
        </w:rPr>
        <w:t>，</w:t>
      </w:r>
      <w:r w:rsidRPr="007643B8">
        <w:t>水库、池塘冲垮，水闸、灌溉等设施损坏。</w:t>
      </w:r>
    </w:p>
    <w:p w:rsidR="00B06C73" w:rsidRPr="007643B8" w:rsidRDefault="00B06C73" w:rsidP="007643B8">
      <w:pPr>
        <w:ind w:firstLineChars="200" w:firstLine="640"/>
      </w:pPr>
      <w:r w:rsidRPr="007643B8">
        <w:t>（</w:t>
      </w:r>
      <w:r w:rsidRPr="007643B8">
        <w:t>6</w:t>
      </w:r>
      <w:r w:rsidRPr="007643B8">
        <w:t>）地质灾害：强降水引发泥石流、山体滑坡等地质灾害。</w:t>
      </w:r>
    </w:p>
    <w:p w:rsidR="00B06C73" w:rsidRPr="007643B8" w:rsidRDefault="00B06C73" w:rsidP="007643B8">
      <w:pPr>
        <w:ind w:firstLineChars="200" w:firstLine="640"/>
      </w:pPr>
      <w:r w:rsidRPr="007643B8">
        <w:t>（</w:t>
      </w:r>
      <w:r w:rsidRPr="007643B8">
        <w:t>7</w:t>
      </w:r>
      <w:r w:rsidRPr="007643B8">
        <w:t>）教育：学校停课，影响高考、中考等重要考试。导致校园受淹，设备受损等，甚至危及在校或赴考、上学途中的师生</w:t>
      </w:r>
      <w:r w:rsidRPr="007643B8">
        <w:lastRenderedPageBreak/>
        <w:t>生命安全。</w:t>
      </w:r>
    </w:p>
    <w:p w:rsidR="00B06C73" w:rsidRPr="007643B8" w:rsidRDefault="00B06C73" w:rsidP="007643B8">
      <w:pPr>
        <w:ind w:firstLineChars="200" w:firstLine="640"/>
      </w:pPr>
      <w:r w:rsidRPr="007643B8">
        <w:t>（</w:t>
      </w:r>
      <w:r w:rsidRPr="007643B8">
        <w:t>8</w:t>
      </w:r>
      <w:r w:rsidRPr="007643B8">
        <w:t>）企业生产：狂风暴雨阻碍交通，上班群众人身安全受威胁。洪涝导致商家停业，企业停工。</w:t>
      </w:r>
    </w:p>
    <w:p w:rsidR="00B06C73" w:rsidRPr="007643B8" w:rsidRDefault="00B06C73" w:rsidP="007643B8">
      <w:pPr>
        <w:ind w:firstLineChars="200" w:firstLine="640"/>
      </w:pPr>
      <w:r w:rsidRPr="007643B8">
        <w:t>（</w:t>
      </w:r>
      <w:r w:rsidRPr="007643B8">
        <w:t>9</w:t>
      </w:r>
      <w:r w:rsidRPr="007643B8">
        <w:t>）农林业：农作物倒伏绝收，养殖场受损造成家禽、牲畜死亡。果树倒伏或绝收，苗木损毁。</w:t>
      </w:r>
    </w:p>
    <w:p w:rsidR="00B06C73" w:rsidRPr="007643B8" w:rsidRDefault="00B06C73" w:rsidP="007643B8">
      <w:pPr>
        <w:ind w:firstLineChars="200" w:firstLine="640"/>
      </w:pPr>
      <w:r w:rsidRPr="007643B8">
        <w:t>（</w:t>
      </w:r>
      <w:r w:rsidRPr="007643B8">
        <w:t>10</w:t>
      </w:r>
      <w:r w:rsidRPr="007643B8">
        <w:t>）金融、物价：因灾害天气对农业、服装业、电器等各行业的影响导致股市、期货下跌、停市。短期内蔬菜、肉与粮食等物价哄抬。</w:t>
      </w:r>
    </w:p>
    <w:p w:rsidR="00B06C73" w:rsidRPr="007643B8" w:rsidRDefault="00B06C73" w:rsidP="007643B8">
      <w:pPr>
        <w:ind w:firstLineChars="200" w:firstLine="640"/>
      </w:pPr>
      <w:r w:rsidRPr="007643B8">
        <w:t>（</w:t>
      </w:r>
      <w:r w:rsidRPr="007643B8">
        <w:t>11</w:t>
      </w:r>
      <w:r w:rsidRPr="007643B8">
        <w:t>）旅游：破坏旅游景观、旅游设施，造成游客滞留或伤亡。</w:t>
      </w:r>
    </w:p>
    <w:p w:rsidR="00B06C73" w:rsidRPr="007643B8" w:rsidRDefault="00B06C73" w:rsidP="007643B8">
      <w:pPr>
        <w:ind w:firstLineChars="200" w:firstLine="640"/>
      </w:pPr>
      <w:r w:rsidRPr="007643B8">
        <w:t>（</w:t>
      </w:r>
      <w:r w:rsidRPr="007643B8">
        <w:t>12</w:t>
      </w:r>
      <w:r w:rsidRPr="007643B8">
        <w:t>）广播电视：广播、电视、网络、电子显示屏等预警</w:t>
      </w:r>
      <w:r w:rsidR="00206780">
        <w:rPr>
          <w:rFonts w:hint="eastAsia"/>
        </w:rPr>
        <w:t>信息</w:t>
      </w:r>
      <w:r w:rsidRPr="007643B8">
        <w:t>传播渠道受影响，灾区居民无法</w:t>
      </w:r>
      <w:r w:rsidR="00206780">
        <w:rPr>
          <w:rFonts w:hint="eastAsia"/>
        </w:rPr>
        <w:t>及时</w:t>
      </w:r>
      <w:r w:rsidRPr="007643B8">
        <w:t>收到最新</w:t>
      </w:r>
      <w:r w:rsidR="00206780">
        <w:rPr>
          <w:rFonts w:hint="eastAsia"/>
        </w:rPr>
        <w:t>气象</w:t>
      </w:r>
      <w:r w:rsidRPr="007643B8">
        <w:t>灾害预警应急信息。</w:t>
      </w:r>
    </w:p>
    <w:p w:rsidR="00B06C73" w:rsidRPr="007643B8" w:rsidRDefault="00B06C73" w:rsidP="007643B8">
      <w:pPr>
        <w:ind w:firstLineChars="200" w:firstLine="640"/>
        <w:outlineLvl w:val="1"/>
        <w:rPr>
          <w:rFonts w:eastAsia="楷体_GB2312"/>
        </w:rPr>
      </w:pPr>
      <w:bookmarkStart w:id="24" w:name="_Toc530726379"/>
      <w:r w:rsidRPr="007643B8">
        <w:rPr>
          <w:rFonts w:eastAsia="楷体_GB2312"/>
        </w:rPr>
        <w:t xml:space="preserve">4.3 </w:t>
      </w:r>
      <w:r w:rsidRPr="007643B8">
        <w:rPr>
          <w:rFonts w:eastAsia="楷体_GB2312"/>
        </w:rPr>
        <w:t>高温灾害情景</w:t>
      </w:r>
      <w:bookmarkEnd w:id="24"/>
    </w:p>
    <w:p w:rsidR="00B06C73" w:rsidRPr="007643B8" w:rsidRDefault="00B06C73" w:rsidP="007643B8">
      <w:pPr>
        <w:ind w:firstLineChars="200" w:firstLine="640"/>
      </w:pPr>
      <w:r w:rsidRPr="007643B8">
        <w:t>（</w:t>
      </w:r>
      <w:r w:rsidRPr="007643B8">
        <w:t>1</w:t>
      </w:r>
      <w:r w:rsidRPr="007643B8">
        <w:t>）供电：电网负荷增大，供电紧张，可能引发区域性停电事件。</w:t>
      </w:r>
    </w:p>
    <w:p w:rsidR="00B06C73" w:rsidRPr="007643B8" w:rsidRDefault="00B06C73" w:rsidP="007643B8">
      <w:pPr>
        <w:ind w:firstLineChars="200" w:firstLine="640"/>
      </w:pPr>
      <w:r w:rsidRPr="007643B8">
        <w:t>（</w:t>
      </w:r>
      <w:r w:rsidRPr="007643B8">
        <w:t>2</w:t>
      </w:r>
      <w:r w:rsidRPr="007643B8">
        <w:t>）医疗：户外、露天工作者健康受到威胁，热射病、中暑、心脏病、高血压等患者增加，疟疾和登革热等疾病传播加剧，医院就诊量增加。</w:t>
      </w:r>
    </w:p>
    <w:p w:rsidR="00B06C73" w:rsidRPr="007643B8" w:rsidRDefault="00B06C73" w:rsidP="007643B8">
      <w:pPr>
        <w:ind w:firstLineChars="200" w:firstLine="640"/>
      </w:pPr>
      <w:r w:rsidRPr="007643B8">
        <w:t>（</w:t>
      </w:r>
      <w:r w:rsidRPr="007643B8">
        <w:t>3</w:t>
      </w:r>
      <w:r w:rsidRPr="007643B8">
        <w:t>）交通：高温可能导致汽车驾驶员疲劳驾驶以及汽车爆胎、自燃等交通事故。</w:t>
      </w:r>
    </w:p>
    <w:p w:rsidR="00B06C73" w:rsidRPr="007643B8" w:rsidRDefault="00B06C73" w:rsidP="007643B8">
      <w:pPr>
        <w:ind w:firstLineChars="200" w:firstLine="640"/>
      </w:pPr>
      <w:r w:rsidRPr="007643B8">
        <w:t>（</w:t>
      </w:r>
      <w:r w:rsidRPr="007643B8">
        <w:t>4</w:t>
      </w:r>
      <w:r w:rsidRPr="007643B8">
        <w:t>）生产安全：易燃、易爆危险化学品运输或存放不当可</w:t>
      </w:r>
      <w:r w:rsidRPr="007643B8">
        <w:lastRenderedPageBreak/>
        <w:t>能引发安全生产事故。</w:t>
      </w:r>
    </w:p>
    <w:p w:rsidR="00B06C73" w:rsidRPr="007643B8" w:rsidRDefault="00B06C73" w:rsidP="007643B8">
      <w:pPr>
        <w:ind w:firstLineChars="200" w:firstLine="640"/>
      </w:pPr>
      <w:r w:rsidRPr="007643B8">
        <w:t>（</w:t>
      </w:r>
      <w:r w:rsidRPr="007643B8">
        <w:t>5</w:t>
      </w:r>
      <w:r w:rsidRPr="007643B8">
        <w:t>）农林业：影响农作物产量、树木生长以及水产养殖业。可能引发森林火灾。</w:t>
      </w:r>
    </w:p>
    <w:p w:rsidR="00B06C73" w:rsidRPr="007643B8" w:rsidRDefault="00B06C73" w:rsidP="007643B8">
      <w:pPr>
        <w:ind w:firstLineChars="200" w:firstLine="640"/>
        <w:outlineLvl w:val="1"/>
        <w:rPr>
          <w:rFonts w:eastAsia="楷体_GB2312"/>
        </w:rPr>
      </w:pPr>
      <w:bookmarkStart w:id="25" w:name="_Toc530726380"/>
      <w:r w:rsidRPr="007643B8">
        <w:rPr>
          <w:rFonts w:eastAsia="楷体_GB2312"/>
        </w:rPr>
        <w:t xml:space="preserve">4.4 </w:t>
      </w:r>
      <w:r w:rsidRPr="007643B8">
        <w:rPr>
          <w:rFonts w:eastAsia="楷体_GB2312"/>
        </w:rPr>
        <w:t>寒冷灾害情景</w:t>
      </w:r>
      <w:bookmarkEnd w:id="25"/>
    </w:p>
    <w:p w:rsidR="00B06C73" w:rsidRPr="007643B8" w:rsidRDefault="00B06C73" w:rsidP="007643B8">
      <w:pPr>
        <w:ind w:firstLineChars="200" w:firstLine="640"/>
      </w:pPr>
      <w:r w:rsidRPr="007643B8">
        <w:t>（</w:t>
      </w:r>
      <w:r w:rsidRPr="007643B8">
        <w:t>1</w:t>
      </w:r>
      <w:r w:rsidRPr="007643B8">
        <w:t>）交通：铁路、公路交通受阻，飞机航班延误或取消，大量滞留乘客需要安置，应急救灾物资运输受阻。</w:t>
      </w:r>
    </w:p>
    <w:p w:rsidR="00B06C73" w:rsidRPr="007643B8" w:rsidRDefault="00B06C73" w:rsidP="007643B8">
      <w:pPr>
        <w:ind w:firstLineChars="200" w:firstLine="640"/>
      </w:pPr>
      <w:r w:rsidRPr="007643B8">
        <w:t>（</w:t>
      </w:r>
      <w:r w:rsidRPr="007643B8">
        <w:t>2</w:t>
      </w:r>
      <w:r w:rsidRPr="007643B8">
        <w:t>）供电：铁塔、电线等电力设施设备及传输线路因冰冻损坏，或出现电力设备掉闸、杆塔折倒断线和拉闸等情况，电煤供应紧张，造成电网垮塌，甚至引发大面积停电事件。</w:t>
      </w:r>
    </w:p>
    <w:p w:rsidR="00B06C73" w:rsidRPr="007643B8" w:rsidRDefault="00B06C73" w:rsidP="007643B8">
      <w:pPr>
        <w:ind w:firstLineChars="200" w:firstLine="640"/>
      </w:pPr>
      <w:r w:rsidRPr="007643B8">
        <w:t>（</w:t>
      </w:r>
      <w:r w:rsidRPr="007643B8">
        <w:t>3</w:t>
      </w:r>
      <w:r w:rsidRPr="007643B8">
        <w:t>）通信：通信塔、通信杆和线路等户外通讯设施受损，重要通信枢纽供电中断。</w:t>
      </w:r>
    </w:p>
    <w:p w:rsidR="00B06C73" w:rsidRPr="007643B8" w:rsidRDefault="00B06C73" w:rsidP="007643B8">
      <w:pPr>
        <w:ind w:firstLineChars="200" w:firstLine="640"/>
      </w:pPr>
      <w:r w:rsidRPr="007643B8">
        <w:t>（</w:t>
      </w:r>
      <w:r w:rsidRPr="007643B8">
        <w:t>4</w:t>
      </w:r>
      <w:r w:rsidRPr="007643B8">
        <w:t>）临时安置：人员因受灾影响需临时安置。</w:t>
      </w:r>
    </w:p>
    <w:p w:rsidR="00B06C73" w:rsidRPr="007643B8" w:rsidRDefault="00B06C73" w:rsidP="007643B8">
      <w:pPr>
        <w:ind w:firstLineChars="200" w:firstLine="640"/>
      </w:pPr>
      <w:r w:rsidRPr="007643B8">
        <w:t>（</w:t>
      </w:r>
      <w:r w:rsidRPr="007643B8">
        <w:t>5</w:t>
      </w:r>
      <w:r w:rsidRPr="007643B8">
        <w:t>）水利：温度剧烈变化导致土壤层内出现凸起和塌陷，危及水库、池塘坝体的安全，或出现房屋倒塌。</w:t>
      </w:r>
    </w:p>
    <w:p w:rsidR="00B06C73" w:rsidRPr="007643B8" w:rsidRDefault="00B06C73" w:rsidP="007643B8">
      <w:pPr>
        <w:ind w:firstLineChars="200" w:firstLine="640"/>
      </w:pPr>
      <w:r w:rsidRPr="007643B8">
        <w:t>（</w:t>
      </w:r>
      <w:r w:rsidRPr="007643B8">
        <w:t>6</w:t>
      </w:r>
      <w:r w:rsidRPr="007643B8">
        <w:t>）农林业：蔬菜、粮食等作物、林木、果</w:t>
      </w:r>
      <w:r w:rsidR="00206780">
        <w:rPr>
          <w:rFonts w:hint="eastAsia"/>
        </w:rPr>
        <w:t>树</w:t>
      </w:r>
      <w:r w:rsidRPr="007643B8">
        <w:t>和苗木被冻死，或因日照不足导致病虫害蔓延，农作物绝收，家禽、牲畜及水产品被冻死或患病。</w:t>
      </w:r>
    </w:p>
    <w:p w:rsidR="00B06C73" w:rsidRPr="007643B8" w:rsidRDefault="00B06C73" w:rsidP="007643B8">
      <w:pPr>
        <w:ind w:firstLineChars="200" w:firstLine="640"/>
      </w:pPr>
      <w:r w:rsidRPr="007643B8">
        <w:t>（</w:t>
      </w:r>
      <w:r w:rsidRPr="007643B8">
        <w:t>7</w:t>
      </w:r>
      <w:r w:rsidRPr="007643B8">
        <w:t>）医疗：感冒咳嗽、发烧、关节炎、心脑血管等患者增多，医院就诊量增加。</w:t>
      </w:r>
    </w:p>
    <w:p w:rsidR="00B06C73" w:rsidRPr="007643B8" w:rsidRDefault="00B06C73" w:rsidP="007643B8">
      <w:pPr>
        <w:ind w:firstLineChars="200" w:firstLine="640"/>
      </w:pPr>
      <w:r w:rsidRPr="007643B8">
        <w:t>（</w:t>
      </w:r>
      <w:r w:rsidRPr="007643B8">
        <w:t>8</w:t>
      </w:r>
      <w:r w:rsidRPr="007643B8">
        <w:t>）家居安全：采暖、洗澡使用煤炭、燃气在不通风情况下易引起一氧化碳中毒、起火爆炸等事故。</w:t>
      </w:r>
    </w:p>
    <w:p w:rsidR="00B06C73" w:rsidRPr="007643B8" w:rsidRDefault="00B06C73" w:rsidP="007643B8">
      <w:pPr>
        <w:ind w:firstLineChars="200" w:firstLine="640"/>
        <w:outlineLvl w:val="1"/>
        <w:rPr>
          <w:rFonts w:eastAsia="楷体_GB2312"/>
        </w:rPr>
      </w:pPr>
      <w:bookmarkStart w:id="26" w:name="_Toc530726381"/>
      <w:r w:rsidRPr="007643B8">
        <w:rPr>
          <w:rFonts w:eastAsia="楷体_GB2312"/>
        </w:rPr>
        <w:t xml:space="preserve">4.5 </w:t>
      </w:r>
      <w:r w:rsidRPr="007643B8">
        <w:rPr>
          <w:rFonts w:eastAsia="楷体_GB2312"/>
        </w:rPr>
        <w:t>大雾灾害情景</w:t>
      </w:r>
      <w:bookmarkEnd w:id="26"/>
    </w:p>
    <w:p w:rsidR="00B06C73" w:rsidRPr="007643B8" w:rsidRDefault="00B06C73" w:rsidP="007643B8">
      <w:pPr>
        <w:ind w:firstLineChars="200" w:firstLine="640"/>
      </w:pPr>
      <w:r w:rsidRPr="007643B8">
        <w:lastRenderedPageBreak/>
        <w:t>（</w:t>
      </w:r>
      <w:r w:rsidRPr="007643B8">
        <w:t>1</w:t>
      </w:r>
      <w:r w:rsidRPr="007643B8">
        <w:t>）交通：低能见度引发道路、水路交通安全事故，导致飞机航班延误或取消，大量乘客滞留。</w:t>
      </w:r>
    </w:p>
    <w:p w:rsidR="00B06C73" w:rsidRPr="007643B8" w:rsidRDefault="00B06C73" w:rsidP="007643B8">
      <w:pPr>
        <w:ind w:firstLineChars="200" w:firstLine="640"/>
      </w:pPr>
      <w:r w:rsidRPr="007643B8">
        <w:t>（</w:t>
      </w:r>
      <w:r w:rsidRPr="007643B8">
        <w:t>2</w:t>
      </w:r>
      <w:r w:rsidRPr="007643B8">
        <w:t>）供电：电网发</w:t>
      </w:r>
      <w:r w:rsidRPr="007643B8">
        <w:rPr>
          <w:rFonts w:ascii="仿宋_GB2312" w:hint="eastAsia"/>
        </w:rPr>
        <w:t>生“污闪”事故，导致</w:t>
      </w:r>
      <w:r w:rsidRPr="007643B8">
        <w:t>停电、断电。</w:t>
      </w:r>
    </w:p>
    <w:p w:rsidR="00B06C73" w:rsidRPr="007643B8" w:rsidRDefault="00B06C73" w:rsidP="007643B8">
      <w:pPr>
        <w:ind w:firstLineChars="200" w:firstLine="640"/>
      </w:pPr>
      <w:r w:rsidRPr="007643B8">
        <w:t>（</w:t>
      </w:r>
      <w:r w:rsidRPr="007643B8">
        <w:t>3</w:t>
      </w:r>
      <w:r w:rsidRPr="007643B8">
        <w:t>）医疗：有支气管哮喘、肺炎等呼吸系统疾病的人易诱发或加重疾病，甚至导致心血管病、高血压、冠心病、脑溢血等，医院就诊量增加。</w:t>
      </w:r>
    </w:p>
    <w:p w:rsidR="00B06C73" w:rsidRPr="007643B8" w:rsidRDefault="00B06C73" w:rsidP="007643B8">
      <w:pPr>
        <w:ind w:firstLineChars="200" w:firstLine="640"/>
      </w:pPr>
      <w:r w:rsidRPr="007643B8">
        <w:t>（</w:t>
      </w:r>
      <w:r w:rsidRPr="007643B8">
        <w:t>4</w:t>
      </w:r>
      <w:r w:rsidRPr="007643B8">
        <w:t>）农业：因日照不足，湿度大，影响花卉植物、农作物生长，或导致病虫害蔓延，影响作物产量。</w:t>
      </w:r>
    </w:p>
    <w:p w:rsidR="00B06C73" w:rsidRPr="007643B8" w:rsidRDefault="00B06C73" w:rsidP="007643B8">
      <w:pPr>
        <w:ind w:firstLineChars="200" w:firstLine="640"/>
        <w:outlineLvl w:val="1"/>
        <w:rPr>
          <w:rFonts w:eastAsia="楷体_GB2312"/>
        </w:rPr>
      </w:pPr>
      <w:bookmarkStart w:id="27" w:name="_Toc530726382"/>
      <w:r w:rsidRPr="007643B8">
        <w:rPr>
          <w:rFonts w:eastAsia="楷体_GB2312"/>
        </w:rPr>
        <w:t xml:space="preserve">4.6 </w:t>
      </w:r>
      <w:r w:rsidRPr="007643B8">
        <w:rPr>
          <w:rFonts w:eastAsia="楷体_GB2312"/>
        </w:rPr>
        <w:t>干旱灾害情景</w:t>
      </w:r>
      <w:bookmarkEnd w:id="27"/>
    </w:p>
    <w:p w:rsidR="00B06C73" w:rsidRPr="007643B8" w:rsidRDefault="00B06C73" w:rsidP="007643B8">
      <w:pPr>
        <w:ind w:firstLineChars="200" w:firstLine="640"/>
      </w:pPr>
      <w:r w:rsidRPr="007643B8">
        <w:t>（</w:t>
      </w:r>
      <w:r w:rsidRPr="007643B8">
        <w:t>1</w:t>
      </w:r>
      <w:r w:rsidRPr="007643B8">
        <w:t>）供水：水资源严重不足，影响城乡供水。因争夺水资源发生人员冲突，甚至造成人员伤亡。因超采地下水导致出现地下水位大幅度持续下降，引发地面沉降、海水入侵等生态环境问题。</w:t>
      </w:r>
    </w:p>
    <w:p w:rsidR="00B06C73" w:rsidRPr="007643B8" w:rsidRDefault="00B06C73" w:rsidP="007643B8">
      <w:pPr>
        <w:ind w:firstLineChars="200" w:firstLine="640"/>
      </w:pPr>
      <w:r w:rsidRPr="007643B8">
        <w:t>（</w:t>
      </w:r>
      <w:r w:rsidRPr="007643B8">
        <w:t>2</w:t>
      </w:r>
      <w:r w:rsidRPr="007643B8">
        <w:t>）农林业：农田干裂，江河、水库、池塘、井等缺水，甚至干枯。粮食、农作物、林木等因缺水长势差，甚至干枯绝收。林木、草场植被退化，易引发森林火灾等。</w:t>
      </w:r>
    </w:p>
    <w:p w:rsidR="00B06C73" w:rsidRPr="007643B8" w:rsidRDefault="00B06C73" w:rsidP="007643B8">
      <w:pPr>
        <w:ind w:firstLineChars="200" w:firstLine="640"/>
      </w:pPr>
      <w:r w:rsidRPr="007643B8">
        <w:t>（</w:t>
      </w:r>
      <w:r w:rsidRPr="007643B8">
        <w:t>3</w:t>
      </w:r>
      <w:r w:rsidRPr="007643B8">
        <w:t>）卫生：因旱灾导致的食品和饮用水卫生安全问题引发公共卫生事件，医院就诊量增加。</w:t>
      </w:r>
    </w:p>
    <w:p w:rsidR="00B06C73" w:rsidRPr="007643B8" w:rsidRDefault="00B06C73" w:rsidP="007643B8">
      <w:pPr>
        <w:ind w:firstLineChars="200" w:firstLine="640"/>
      </w:pPr>
      <w:r w:rsidRPr="007643B8">
        <w:t>（</w:t>
      </w:r>
      <w:r w:rsidRPr="007643B8">
        <w:t>4</w:t>
      </w:r>
      <w:r w:rsidRPr="007643B8">
        <w:t>）地质灾害：因旱灾导致地下水严重下降，地表下沉，影响建筑物安全。</w:t>
      </w:r>
    </w:p>
    <w:p w:rsidR="00B06C73" w:rsidRPr="007643B8" w:rsidRDefault="00B06C73" w:rsidP="007643B8">
      <w:pPr>
        <w:ind w:firstLineChars="200" w:firstLine="640"/>
        <w:outlineLvl w:val="1"/>
        <w:rPr>
          <w:rFonts w:eastAsia="楷体_GB2312"/>
        </w:rPr>
      </w:pPr>
      <w:bookmarkStart w:id="28" w:name="_Toc530726383"/>
      <w:r w:rsidRPr="007643B8">
        <w:rPr>
          <w:rFonts w:eastAsia="楷体_GB2312"/>
        </w:rPr>
        <w:t xml:space="preserve">4.7 </w:t>
      </w:r>
      <w:r w:rsidRPr="007643B8">
        <w:rPr>
          <w:rFonts w:eastAsia="楷体_GB2312"/>
        </w:rPr>
        <w:t>灰霾灾害情景</w:t>
      </w:r>
      <w:bookmarkEnd w:id="28"/>
    </w:p>
    <w:p w:rsidR="00B06C73" w:rsidRPr="007643B8" w:rsidRDefault="00B06C73" w:rsidP="007643B8">
      <w:pPr>
        <w:ind w:firstLineChars="200" w:firstLine="640"/>
      </w:pPr>
      <w:r w:rsidRPr="007643B8">
        <w:t>（</w:t>
      </w:r>
      <w:r w:rsidRPr="007643B8">
        <w:t>1</w:t>
      </w:r>
      <w:r w:rsidRPr="007643B8">
        <w:t>）医疗：直接影响人体健康，严重时会使人出现呼吸困</w:t>
      </w:r>
      <w:r w:rsidRPr="007643B8">
        <w:lastRenderedPageBreak/>
        <w:t>难、视力衰退、手足抽搐等现象。引起鼻炎、支气管炎、心脑血管</w:t>
      </w:r>
      <w:r w:rsidR="00206780">
        <w:rPr>
          <w:rFonts w:hint="eastAsia"/>
        </w:rPr>
        <w:t>病</w:t>
      </w:r>
      <w:r w:rsidRPr="007643B8">
        <w:t>、冠心病、心力衰竭等病症，医院就诊量增加。</w:t>
      </w:r>
    </w:p>
    <w:p w:rsidR="00B06C73" w:rsidRPr="007643B8" w:rsidRDefault="00B06C73" w:rsidP="007643B8">
      <w:pPr>
        <w:ind w:firstLineChars="200" w:firstLine="640"/>
      </w:pPr>
      <w:r w:rsidRPr="007643B8">
        <w:t>（</w:t>
      </w:r>
      <w:r w:rsidRPr="007643B8">
        <w:t>2</w:t>
      </w:r>
      <w:r w:rsidRPr="007643B8">
        <w:t>）教育：影响在校师生的正常学习、户外运动及相关户外教学活动。</w:t>
      </w:r>
    </w:p>
    <w:p w:rsidR="00B06C73" w:rsidRPr="007643B8" w:rsidRDefault="00B06C73" w:rsidP="007643B8">
      <w:pPr>
        <w:ind w:firstLineChars="200" w:firstLine="640"/>
      </w:pPr>
      <w:r w:rsidRPr="007643B8">
        <w:t>（</w:t>
      </w:r>
      <w:r w:rsidRPr="007643B8">
        <w:t>3</w:t>
      </w:r>
      <w:r w:rsidRPr="007643B8">
        <w:t>）交通：低能见度引发道路、水路交通安全事故，交通阻塞，飞机航班延误或取消，大量乘客滞留。</w:t>
      </w:r>
    </w:p>
    <w:p w:rsidR="00B06C73" w:rsidRPr="007643B8" w:rsidRDefault="00B06C73" w:rsidP="007643B8">
      <w:pPr>
        <w:ind w:firstLineChars="200" w:firstLine="640"/>
      </w:pPr>
      <w:r w:rsidRPr="007643B8">
        <w:t>（</w:t>
      </w:r>
      <w:r w:rsidRPr="007643B8">
        <w:t>4</w:t>
      </w:r>
      <w:r w:rsidRPr="007643B8">
        <w:t>）供电：电网发</w:t>
      </w:r>
      <w:r w:rsidRPr="007643B8">
        <w:rPr>
          <w:rFonts w:ascii="仿宋_GB2312" w:hint="eastAsia"/>
        </w:rPr>
        <w:t>生“污闪”事故</w:t>
      </w:r>
      <w:r w:rsidRPr="007643B8">
        <w:t>，导致停电、断电。</w:t>
      </w:r>
    </w:p>
    <w:p w:rsidR="00B06C73" w:rsidRPr="007643B8" w:rsidRDefault="00B06C73" w:rsidP="007643B8">
      <w:pPr>
        <w:ind w:firstLineChars="200" w:firstLine="640"/>
      </w:pPr>
      <w:r w:rsidRPr="007643B8">
        <w:t>（</w:t>
      </w:r>
      <w:r w:rsidRPr="007643B8">
        <w:t>5</w:t>
      </w:r>
      <w:r w:rsidRPr="007643B8">
        <w:t>）农业：因日照不足，影响花卉植物、农作物生长，或导致病虫害蔓延，影响作物产量。</w:t>
      </w:r>
    </w:p>
    <w:p w:rsidR="00B06C73" w:rsidRPr="007643B8" w:rsidRDefault="00B06C73" w:rsidP="007643B8">
      <w:pPr>
        <w:ind w:firstLineChars="200" w:firstLine="640"/>
        <w:outlineLvl w:val="1"/>
        <w:rPr>
          <w:rFonts w:eastAsia="楷体_GB2312"/>
        </w:rPr>
      </w:pPr>
      <w:bookmarkStart w:id="29" w:name="_Toc530726384"/>
      <w:r w:rsidRPr="007643B8">
        <w:rPr>
          <w:rFonts w:eastAsia="楷体_GB2312"/>
        </w:rPr>
        <w:t xml:space="preserve">4.8 </w:t>
      </w:r>
      <w:r w:rsidRPr="007643B8">
        <w:rPr>
          <w:rFonts w:eastAsia="楷体_GB2312"/>
        </w:rPr>
        <w:t>雷雨大风灾害情景</w:t>
      </w:r>
      <w:bookmarkEnd w:id="29"/>
    </w:p>
    <w:p w:rsidR="00B06C73" w:rsidRPr="007643B8" w:rsidRDefault="00B06C73" w:rsidP="007643B8">
      <w:pPr>
        <w:ind w:firstLineChars="200" w:firstLine="640"/>
      </w:pPr>
      <w:r w:rsidRPr="007643B8">
        <w:t>（</w:t>
      </w:r>
      <w:r w:rsidRPr="007643B8">
        <w:t>1</w:t>
      </w:r>
      <w:r w:rsidRPr="007643B8">
        <w:t>）临时安置：人员因受灾影响需临时安置。</w:t>
      </w:r>
    </w:p>
    <w:p w:rsidR="00B06C73" w:rsidRPr="007643B8" w:rsidRDefault="00B06C73" w:rsidP="007643B8">
      <w:pPr>
        <w:ind w:firstLineChars="200" w:firstLine="640"/>
      </w:pPr>
      <w:r w:rsidRPr="007643B8">
        <w:t>（</w:t>
      </w:r>
      <w:r w:rsidRPr="007643B8">
        <w:t>2</w:t>
      </w:r>
      <w:r w:rsidRPr="007643B8">
        <w:t>）供电：因雷雨大风灾害导致铁塔、电线等电力设施设备损坏，或出现电力设备掉闸、杆塔折倒断线和拉闸等情况，可能引发大面积停电事件。</w:t>
      </w:r>
    </w:p>
    <w:p w:rsidR="00B06C73" w:rsidRPr="007643B8" w:rsidRDefault="00B06C73" w:rsidP="007643B8">
      <w:pPr>
        <w:ind w:firstLineChars="200" w:firstLine="640"/>
      </w:pPr>
      <w:r w:rsidRPr="007643B8">
        <w:t>（</w:t>
      </w:r>
      <w:r w:rsidRPr="007643B8">
        <w:t>3</w:t>
      </w:r>
      <w:r w:rsidRPr="007643B8">
        <w:t>）公共安全：大风导致房屋、围墙倒塌，特别是建筑工地、工厂等的厂房、大型设备倒塌等引发安全生产事故。大风导致道路设施破毁，大型广告牌、电线塔（杆）、花盆等被风吹倒，铁皮、门窗、玻璃等物品被刮飞</w:t>
      </w:r>
      <w:r w:rsidR="00206780">
        <w:rPr>
          <w:rFonts w:hint="eastAsia"/>
        </w:rPr>
        <w:t>，</w:t>
      </w:r>
      <w:r w:rsidRPr="007643B8">
        <w:t>大树倒伏</w:t>
      </w:r>
      <w:r w:rsidR="00206780">
        <w:rPr>
          <w:rFonts w:hint="eastAsia"/>
        </w:rPr>
        <w:t>，</w:t>
      </w:r>
      <w:r w:rsidRPr="007643B8">
        <w:t>摩托车、汽车被掀翻，冰雹、雷暴等灾害甚至造成人员伤亡事故。</w:t>
      </w:r>
    </w:p>
    <w:p w:rsidR="00B06C73" w:rsidRPr="007643B8" w:rsidRDefault="00B06C73" w:rsidP="007643B8">
      <w:pPr>
        <w:ind w:firstLineChars="200" w:firstLine="640"/>
      </w:pPr>
      <w:r w:rsidRPr="007643B8">
        <w:t>（</w:t>
      </w:r>
      <w:r w:rsidRPr="007643B8">
        <w:t>4</w:t>
      </w:r>
      <w:r w:rsidRPr="007643B8">
        <w:t>）交通：城市道路、轨道、铁路等交通瘫痪</w:t>
      </w:r>
      <w:r w:rsidR="00206780">
        <w:rPr>
          <w:rFonts w:hint="eastAsia"/>
        </w:rPr>
        <w:t>，</w:t>
      </w:r>
      <w:r w:rsidRPr="007643B8">
        <w:t>飞机航班延误或取消，大量乘客滞留，应急救灾物资运输受阻。</w:t>
      </w:r>
    </w:p>
    <w:p w:rsidR="00B06C73" w:rsidRPr="007643B8" w:rsidRDefault="00B06C73" w:rsidP="007643B8">
      <w:pPr>
        <w:ind w:firstLineChars="200" w:firstLine="640"/>
      </w:pPr>
      <w:r w:rsidRPr="007643B8">
        <w:t>（</w:t>
      </w:r>
      <w:r w:rsidRPr="007643B8">
        <w:t>5</w:t>
      </w:r>
      <w:r w:rsidRPr="007643B8">
        <w:t>）农林业：农作物倒伏绝收，养殖场受损造成家禽、牲</w:t>
      </w:r>
      <w:r w:rsidRPr="007643B8">
        <w:lastRenderedPageBreak/>
        <w:t>畜死亡。果树倒伏或绝收，林木和苗木倒伏或损毁。森林防火通信、视频监控等户外设施设备受损。</w:t>
      </w:r>
    </w:p>
    <w:p w:rsidR="00B06C73" w:rsidRPr="007643B8" w:rsidRDefault="00B06C73" w:rsidP="007643B8">
      <w:pPr>
        <w:ind w:firstLineChars="200" w:firstLine="640"/>
        <w:outlineLvl w:val="0"/>
        <w:rPr>
          <w:rFonts w:eastAsia="黑体"/>
        </w:rPr>
      </w:pPr>
      <w:bookmarkStart w:id="30" w:name="_Toc530726385"/>
      <w:r w:rsidRPr="007643B8">
        <w:rPr>
          <w:rFonts w:eastAsia="黑体"/>
        </w:rPr>
        <w:t xml:space="preserve">5 </w:t>
      </w:r>
      <w:r w:rsidRPr="007643B8">
        <w:rPr>
          <w:rFonts w:eastAsia="黑体" w:hAnsi="黑体"/>
        </w:rPr>
        <w:t>监测预警</w:t>
      </w:r>
      <w:bookmarkEnd w:id="30"/>
    </w:p>
    <w:p w:rsidR="00B06C73" w:rsidRPr="007643B8" w:rsidRDefault="00B06C73" w:rsidP="007643B8">
      <w:pPr>
        <w:ind w:firstLineChars="200" w:firstLine="640"/>
        <w:outlineLvl w:val="1"/>
        <w:rPr>
          <w:rFonts w:eastAsia="楷体_GB2312"/>
        </w:rPr>
      </w:pPr>
      <w:bookmarkStart w:id="31" w:name="_Toc530726386"/>
      <w:r w:rsidRPr="007643B8">
        <w:rPr>
          <w:rFonts w:eastAsia="楷体_GB2312"/>
        </w:rPr>
        <w:t xml:space="preserve">5.1 </w:t>
      </w:r>
      <w:r w:rsidRPr="007643B8">
        <w:rPr>
          <w:rFonts w:eastAsia="楷体_GB2312"/>
        </w:rPr>
        <w:t>预警级别</w:t>
      </w:r>
      <w:bookmarkEnd w:id="31"/>
    </w:p>
    <w:p w:rsidR="00B06C73" w:rsidRPr="007643B8" w:rsidRDefault="00B06C73" w:rsidP="007643B8">
      <w:pPr>
        <w:ind w:firstLineChars="200" w:firstLine="640"/>
      </w:pPr>
      <w:r w:rsidRPr="007643B8">
        <w:t>市气象部门对可能发生和可以预警的气象灾害进行监测预警。预警级别依据气象灾害可能或已经造成的危害程度、紧急程度和发展态势，分为</w:t>
      </w:r>
      <w:r w:rsidRPr="007643B8">
        <w:t>Ⅰ</w:t>
      </w:r>
      <w:r w:rsidRPr="007643B8">
        <w:t>级预警、</w:t>
      </w:r>
      <w:r w:rsidRPr="007643B8">
        <w:t>Ⅱ</w:t>
      </w:r>
      <w:r w:rsidRPr="007643B8">
        <w:t>级预警、</w:t>
      </w:r>
      <w:r w:rsidRPr="007643B8">
        <w:t>Ⅲ</w:t>
      </w:r>
      <w:r w:rsidRPr="007643B8">
        <w:t>级预警、</w:t>
      </w:r>
      <w:r w:rsidRPr="007643B8">
        <w:t>Ⅳ</w:t>
      </w:r>
      <w:r w:rsidRPr="007643B8">
        <w:t>级预警四级预警。</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5.1.1</w:t>
        </w:r>
      </w:smartTag>
      <w:r w:rsidRPr="007643B8">
        <w:t xml:space="preserve"> Ⅰ</w:t>
      </w:r>
      <w:r w:rsidRPr="007643B8">
        <w:t>级预警</w:t>
      </w:r>
    </w:p>
    <w:p w:rsidR="00B06C73" w:rsidRPr="007643B8" w:rsidRDefault="00B06C73" w:rsidP="007643B8">
      <w:pPr>
        <w:ind w:firstLineChars="200" w:firstLine="640"/>
      </w:pPr>
      <w:r w:rsidRPr="007643B8">
        <w:t>气象灾害程度达到以下情形之一的，将发布</w:t>
      </w:r>
      <w:r w:rsidRPr="007643B8">
        <w:t>Ⅰ</w:t>
      </w:r>
      <w:r w:rsidRPr="007643B8">
        <w:t>级预警信息。</w:t>
      </w:r>
    </w:p>
    <w:p w:rsidR="00B06C73" w:rsidRPr="007643B8" w:rsidRDefault="00B06C73" w:rsidP="007643B8">
      <w:pPr>
        <w:ind w:firstLineChars="200" w:firstLine="640"/>
      </w:pPr>
      <w:r w:rsidRPr="007643B8">
        <w:t>（</w:t>
      </w:r>
      <w:r w:rsidRPr="007643B8">
        <w:t>1</w:t>
      </w:r>
      <w:r w:rsidRPr="007643B8">
        <w:t>）市气象台发布台风红色预警信号；</w:t>
      </w:r>
    </w:p>
    <w:p w:rsidR="00B06C73" w:rsidRPr="007643B8" w:rsidRDefault="00B06C73" w:rsidP="007643B8">
      <w:pPr>
        <w:ind w:firstLineChars="200" w:firstLine="640"/>
      </w:pPr>
      <w:r w:rsidRPr="007643B8">
        <w:t>（</w:t>
      </w:r>
      <w:r w:rsidRPr="007643B8">
        <w:t>2</w:t>
      </w:r>
      <w:r w:rsidRPr="007643B8">
        <w:t>）</w:t>
      </w:r>
      <w:r w:rsidRPr="007643B8">
        <w:t>5</w:t>
      </w:r>
      <w:r w:rsidRPr="007643B8">
        <w:t>个以上区发布暴雨红色预警信号，并预计强降水持续</w:t>
      </w:r>
      <w:r w:rsidRPr="007643B8">
        <w:t>2</w:t>
      </w:r>
      <w:r w:rsidRPr="007643B8">
        <w:t>小时以上；</w:t>
      </w:r>
    </w:p>
    <w:p w:rsidR="00B06C73" w:rsidRPr="007643B8" w:rsidRDefault="00B06C73" w:rsidP="007643B8">
      <w:pPr>
        <w:ind w:firstLineChars="200" w:firstLine="640"/>
      </w:pPr>
      <w:r w:rsidRPr="007643B8">
        <w:t>（</w:t>
      </w:r>
      <w:r w:rsidRPr="007643B8">
        <w:t>3</w:t>
      </w:r>
      <w:r w:rsidRPr="007643B8">
        <w:t>）</w:t>
      </w:r>
      <w:r w:rsidRPr="007643B8">
        <w:t>8</w:t>
      </w:r>
      <w:r w:rsidRPr="007643B8">
        <w:t>个以上区发布高温红色预警信号，并预计高温将持续</w:t>
      </w:r>
      <w:r w:rsidRPr="007643B8">
        <w:t>2</w:t>
      </w:r>
      <w:r w:rsidRPr="007643B8">
        <w:t>天以上；</w:t>
      </w:r>
    </w:p>
    <w:p w:rsidR="00B06C73" w:rsidRPr="007643B8" w:rsidRDefault="00B06C73" w:rsidP="007643B8">
      <w:pPr>
        <w:ind w:firstLineChars="200" w:firstLine="640"/>
      </w:pPr>
      <w:r w:rsidRPr="007643B8">
        <w:t>（</w:t>
      </w:r>
      <w:r w:rsidRPr="007643B8">
        <w:t>4</w:t>
      </w:r>
      <w:r w:rsidRPr="007643B8">
        <w:t>）</w:t>
      </w:r>
      <w:r w:rsidRPr="007643B8">
        <w:t>8</w:t>
      </w:r>
      <w:r w:rsidRPr="007643B8">
        <w:t>个以上区发布寒冷红色预警信号，并预计寒冷将持续</w:t>
      </w:r>
      <w:r w:rsidRPr="007643B8">
        <w:t>2</w:t>
      </w:r>
      <w:r w:rsidRPr="007643B8">
        <w:t>天以上；</w:t>
      </w:r>
    </w:p>
    <w:p w:rsidR="00B06C73" w:rsidRPr="007643B8" w:rsidRDefault="00B06C73" w:rsidP="007643B8">
      <w:pPr>
        <w:ind w:firstLineChars="200" w:firstLine="640"/>
      </w:pPr>
      <w:r w:rsidRPr="007643B8">
        <w:t>（</w:t>
      </w:r>
      <w:r w:rsidRPr="007643B8">
        <w:t>5</w:t>
      </w:r>
      <w:r w:rsidRPr="007643B8">
        <w:t>）全部区发</w:t>
      </w:r>
      <w:r w:rsidRPr="007643B8">
        <w:rPr>
          <w:spacing w:val="-6"/>
          <w:szCs w:val="32"/>
        </w:rPr>
        <w:t>布大雾红色预警信号，并预计大雾将持续</w:t>
      </w:r>
      <w:r w:rsidRPr="007643B8">
        <w:rPr>
          <w:spacing w:val="-6"/>
          <w:szCs w:val="32"/>
        </w:rPr>
        <w:t>6</w:t>
      </w:r>
      <w:r w:rsidRPr="007643B8">
        <w:t>小时以上；</w:t>
      </w:r>
    </w:p>
    <w:p w:rsidR="00B06C73" w:rsidRPr="007643B8" w:rsidRDefault="00B06C73" w:rsidP="007643B8">
      <w:pPr>
        <w:ind w:firstLineChars="200" w:firstLine="640"/>
      </w:pPr>
      <w:r w:rsidRPr="007643B8">
        <w:t>（</w:t>
      </w:r>
      <w:r w:rsidRPr="007643B8">
        <w:t>6</w:t>
      </w:r>
      <w:r w:rsidRPr="007643B8">
        <w:t>）</w:t>
      </w:r>
      <w:r w:rsidRPr="007643B8">
        <w:t>8</w:t>
      </w:r>
      <w:r w:rsidRPr="007643B8">
        <w:t>个以上区达到气象干旱特旱标准，并预计干旱将持续；</w:t>
      </w:r>
    </w:p>
    <w:p w:rsidR="00B06C73" w:rsidRPr="007643B8" w:rsidRDefault="00B06C73" w:rsidP="007643B8">
      <w:pPr>
        <w:ind w:firstLineChars="200" w:firstLine="640"/>
      </w:pPr>
      <w:r w:rsidRPr="007643B8">
        <w:t>（</w:t>
      </w:r>
      <w:r w:rsidRPr="007643B8">
        <w:t>7</w:t>
      </w:r>
      <w:r w:rsidRPr="007643B8">
        <w:t>）全部区发布灰霾黄色预警信号，且</w:t>
      </w:r>
      <w:r w:rsidRPr="007643B8">
        <w:t>8</w:t>
      </w:r>
      <w:r w:rsidRPr="007643B8">
        <w:t>个以上区已经出</w:t>
      </w:r>
      <w:r w:rsidRPr="007643B8">
        <w:lastRenderedPageBreak/>
        <w:t>现重度灰霾并预计将持续</w:t>
      </w:r>
      <w:r w:rsidRPr="007643B8">
        <w:t>3</w:t>
      </w:r>
      <w:r w:rsidRPr="007643B8">
        <w:t>天以上；</w:t>
      </w:r>
    </w:p>
    <w:p w:rsidR="00B06C73" w:rsidRPr="007643B8" w:rsidRDefault="00B06C73" w:rsidP="007643B8">
      <w:pPr>
        <w:ind w:firstLineChars="200" w:firstLine="640"/>
      </w:pPr>
      <w:r w:rsidRPr="007643B8">
        <w:t>（</w:t>
      </w:r>
      <w:r w:rsidRPr="007643B8">
        <w:t>8</w:t>
      </w:r>
      <w:r w:rsidRPr="007643B8">
        <w:t>）</w:t>
      </w:r>
      <w:r w:rsidRPr="007643B8">
        <w:t>5</w:t>
      </w:r>
      <w:r w:rsidRPr="007643B8">
        <w:t>个以上区发布雷雨大风红色预警信号。</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5.1.2</w:t>
        </w:r>
      </w:smartTag>
      <w:r w:rsidRPr="007643B8">
        <w:t xml:space="preserve"> Ⅱ</w:t>
      </w:r>
      <w:r w:rsidRPr="007643B8">
        <w:t>级预警</w:t>
      </w:r>
    </w:p>
    <w:p w:rsidR="00B06C73" w:rsidRPr="007643B8" w:rsidRDefault="00B06C73" w:rsidP="007643B8">
      <w:pPr>
        <w:ind w:firstLineChars="200" w:firstLine="640"/>
      </w:pPr>
      <w:r w:rsidRPr="007643B8">
        <w:t>气象灾害程度达到以下情形之一的，将发布</w:t>
      </w:r>
      <w:r w:rsidRPr="007643B8">
        <w:t>Ⅱ</w:t>
      </w:r>
      <w:r w:rsidRPr="007643B8">
        <w:t>级预警信息。</w:t>
      </w:r>
    </w:p>
    <w:p w:rsidR="00B06C73" w:rsidRPr="007643B8" w:rsidRDefault="00B06C73" w:rsidP="007643B8">
      <w:pPr>
        <w:ind w:firstLineChars="200" w:firstLine="640"/>
      </w:pPr>
      <w:r w:rsidRPr="007643B8">
        <w:t>（</w:t>
      </w:r>
      <w:r w:rsidRPr="007643B8">
        <w:t>1</w:t>
      </w:r>
      <w:r w:rsidRPr="007643B8">
        <w:t>）市气象台发布台风橙色预警信号；</w:t>
      </w:r>
    </w:p>
    <w:p w:rsidR="00B06C73" w:rsidRPr="007643B8" w:rsidRDefault="00B06C73" w:rsidP="007643B8">
      <w:pPr>
        <w:ind w:firstLineChars="200" w:firstLine="640"/>
      </w:pPr>
      <w:r w:rsidRPr="007643B8">
        <w:t>（</w:t>
      </w:r>
      <w:r w:rsidRPr="007643B8">
        <w:t>2</w:t>
      </w:r>
      <w:r w:rsidRPr="007643B8">
        <w:t>）</w:t>
      </w:r>
      <w:r w:rsidRPr="007643B8">
        <w:t>6</w:t>
      </w:r>
      <w:r w:rsidRPr="007643B8">
        <w:t>个以上区发布暴雨橙色以上预警信号或</w:t>
      </w:r>
      <w:r w:rsidRPr="007643B8">
        <w:t>3</w:t>
      </w:r>
      <w:r w:rsidRPr="007643B8">
        <w:t>个以上区发布暴雨红色预警信号，并预计强降水持续</w:t>
      </w:r>
      <w:r w:rsidRPr="007643B8">
        <w:t>2</w:t>
      </w:r>
      <w:r w:rsidRPr="007643B8">
        <w:t>小时以上；</w:t>
      </w:r>
    </w:p>
    <w:p w:rsidR="00B06C73" w:rsidRPr="007643B8" w:rsidRDefault="00B06C73" w:rsidP="007643B8">
      <w:pPr>
        <w:ind w:firstLineChars="200" w:firstLine="640"/>
      </w:pPr>
      <w:r w:rsidRPr="007643B8">
        <w:t>（</w:t>
      </w:r>
      <w:r w:rsidRPr="007643B8">
        <w:t>3</w:t>
      </w:r>
      <w:r w:rsidRPr="007643B8">
        <w:t>）</w:t>
      </w:r>
      <w:r w:rsidRPr="007643B8">
        <w:t>3</w:t>
      </w:r>
      <w:r w:rsidRPr="007643B8">
        <w:t>个以上区发布高温红色预警信号，并预计高温将持续或加重趋势；</w:t>
      </w:r>
    </w:p>
    <w:p w:rsidR="00B06C73" w:rsidRPr="007643B8" w:rsidRDefault="00B06C73" w:rsidP="007643B8">
      <w:pPr>
        <w:ind w:firstLineChars="200" w:firstLine="640"/>
      </w:pPr>
      <w:r w:rsidRPr="007643B8">
        <w:t>（</w:t>
      </w:r>
      <w:r w:rsidRPr="007643B8">
        <w:t>4</w:t>
      </w:r>
      <w:r w:rsidRPr="007643B8">
        <w:t>）</w:t>
      </w:r>
      <w:r w:rsidRPr="007643B8">
        <w:t>3</w:t>
      </w:r>
      <w:r w:rsidRPr="007643B8">
        <w:t>个以上区发布寒冷红色预警信号，并预计寒冷将持续或加重趋势；</w:t>
      </w:r>
    </w:p>
    <w:p w:rsidR="00B06C73" w:rsidRPr="007643B8" w:rsidRDefault="00B06C73" w:rsidP="007643B8">
      <w:pPr>
        <w:ind w:firstLineChars="200" w:firstLine="640"/>
      </w:pPr>
      <w:r w:rsidRPr="007643B8">
        <w:t>（</w:t>
      </w:r>
      <w:r w:rsidRPr="007643B8">
        <w:t>5</w:t>
      </w:r>
      <w:r w:rsidRPr="007643B8">
        <w:t>）</w:t>
      </w:r>
      <w:r w:rsidRPr="007643B8">
        <w:t>3</w:t>
      </w:r>
      <w:r w:rsidRPr="007643B8">
        <w:t>个以上区发布大雾红色预警信号，并预计大雾将持续</w:t>
      </w:r>
      <w:r w:rsidRPr="007643B8">
        <w:t>6</w:t>
      </w:r>
      <w:r w:rsidRPr="007643B8">
        <w:t>小时以上；</w:t>
      </w:r>
    </w:p>
    <w:p w:rsidR="00B06C73" w:rsidRPr="007643B8" w:rsidRDefault="00B06C73" w:rsidP="007643B8">
      <w:pPr>
        <w:ind w:firstLineChars="200" w:firstLine="640"/>
      </w:pPr>
      <w:r w:rsidRPr="007643B8">
        <w:t>（</w:t>
      </w:r>
      <w:r w:rsidRPr="007643B8">
        <w:t>6</w:t>
      </w:r>
      <w:r w:rsidRPr="007643B8">
        <w:t>）</w:t>
      </w:r>
      <w:r w:rsidRPr="007643B8">
        <w:t>3</w:t>
      </w:r>
      <w:r w:rsidRPr="007643B8">
        <w:t>个以上区达到气象干旱特旱标准，并预计干旱将持续；</w:t>
      </w:r>
    </w:p>
    <w:p w:rsidR="00B06C73" w:rsidRPr="007643B8" w:rsidRDefault="00B06C73" w:rsidP="007643B8">
      <w:pPr>
        <w:ind w:firstLineChars="200" w:firstLine="640"/>
      </w:pPr>
      <w:r w:rsidRPr="007643B8">
        <w:t>（</w:t>
      </w:r>
      <w:r w:rsidRPr="007643B8">
        <w:t>7</w:t>
      </w:r>
      <w:r w:rsidRPr="007643B8">
        <w:t>）全部区发布灰霾黄色预警信号，</w:t>
      </w:r>
      <w:r w:rsidRPr="007643B8">
        <w:t>3</w:t>
      </w:r>
      <w:r w:rsidRPr="007643B8">
        <w:t>个以上区已经出现重度灰霾并预计将持续</w:t>
      </w:r>
      <w:r w:rsidRPr="007643B8">
        <w:t>2</w:t>
      </w:r>
      <w:r w:rsidRPr="007643B8">
        <w:t>天以上；</w:t>
      </w:r>
    </w:p>
    <w:p w:rsidR="00B06C73" w:rsidRPr="007643B8" w:rsidRDefault="00B06C73" w:rsidP="007643B8">
      <w:pPr>
        <w:ind w:firstLineChars="200" w:firstLine="640"/>
      </w:pPr>
      <w:r w:rsidRPr="007643B8">
        <w:t>（</w:t>
      </w:r>
      <w:r w:rsidRPr="007643B8">
        <w:t>8</w:t>
      </w:r>
      <w:r w:rsidRPr="007643B8">
        <w:t>）</w:t>
      </w:r>
      <w:r w:rsidRPr="007643B8">
        <w:t>6</w:t>
      </w:r>
      <w:r w:rsidRPr="007643B8">
        <w:t>个以上区发布雷雨大风橙色以上预警信号或</w:t>
      </w:r>
      <w:r w:rsidRPr="007643B8">
        <w:t>3</w:t>
      </w:r>
      <w:r w:rsidRPr="007643B8">
        <w:t>个以上区发布雷雨大风红色预警信号。</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5.1.3</w:t>
        </w:r>
      </w:smartTag>
      <w:r w:rsidRPr="007643B8">
        <w:rPr>
          <w:spacing w:val="10"/>
          <w:szCs w:val="32"/>
        </w:rPr>
        <w:t xml:space="preserve"> </w:t>
      </w:r>
      <w:r w:rsidRPr="007643B8">
        <w:t>Ⅲ</w:t>
      </w:r>
      <w:r w:rsidRPr="007643B8">
        <w:t>级预警</w:t>
      </w:r>
    </w:p>
    <w:p w:rsidR="00B06C73" w:rsidRPr="007643B8" w:rsidRDefault="00B06C73" w:rsidP="007643B8">
      <w:pPr>
        <w:ind w:firstLineChars="200" w:firstLine="640"/>
      </w:pPr>
      <w:r w:rsidRPr="007643B8">
        <w:t>气象灾害程度达到以下情形之一的，将发布</w:t>
      </w:r>
      <w:r w:rsidRPr="007643B8">
        <w:t>Ⅲ</w:t>
      </w:r>
      <w:r w:rsidRPr="007643B8">
        <w:t>级预警信息。</w:t>
      </w:r>
    </w:p>
    <w:p w:rsidR="00B06C73" w:rsidRPr="007643B8" w:rsidRDefault="00B06C73" w:rsidP="007643B8">
      <w:pPr>
        <w:ind w:firstLineChars="200" w:firstLine="640"/>
      </w:pPr>
      <w:r w:rsidRPr="007643B8">
        <w:t>（</w:t>
      </w:r>
      <w:r w:rsidRPr="007643B8">
        <w:t>1</w:t>
      </w:r>
      <w:r w:rsidRPr="007643B8">
        <w:t>）市气象台发布台风黄色预警信号；</w:t>
      </w:r>
    </w:p>
    <w:p w:rsidR="00B06C73" w:rsidRPr="007643B8" w:rsidRDefault="00B06C73" w:rsidP="007643B8">
      <w:pPr>
        <w:ind w:firstLineChars="200" w:firstLine="640"/>
      </w:pPr>
      <w:r w:rsidRPr="007643B8">
        <w:lastRenderedPageBreak/>
        <w:t>（</w:t>
      </w:r>
      <w:r w:rsidRPr="007643B8">
        <w:t>2</w:t>
      </w:r>
      <w:r w:rsidRPr="007643B8">
        <w:t>）</w:t>
      </w:r>
      <w:r w:rsidRPr="007643B8">
        <w:t>6</w:t>
      </w:r>
      <w:r w:rsidRPr="007643B8">
        <w:t>个以上区发布暴雨黄色以上预警信号或</w:t>
      </w:r>
      <w:r w:rsidRPr="007643B8">
        <w:t>3</w:t>
      </w:r>
      <w:r w:rsidRPr="007643B8">
        <w:t>个以上区发布暴雨橙色预警信号，并预计强降水持续</w:t>
      </w:r>
      <w:r w:rsidRPr="007643B8">
        <w:t>2</w:t>
      </w:r>
      <w:r w:rsidRPr="007643B8">
        <w:t>小时以上；</w:t>
      </w:r>
    </w:p>
    <w:p w:rsidR="00B06C73" w:rsidRPr="007643B8" w:rsidRDefault="00B06C73" w:rsidP="007643B8">
      <w:pPr>
        <w:ind w:firstLineChars="200" w:firstLine="640"/>
      </w:pPr>
      <w:r w:rsidRPr="007643B8">
        <w:t>（</w:t>
      </w:r>
      <w:r w:rsidRPr="007643B8">
        <w:t>3</w:t>
      </w:r>
      <w:r w:rsidRPr="007643B8">
        <w:t>）</w:t>
      </w:r>
      <w:r w:rsidRPr="007643B8">
        <w:t>8</w:t>
      </w:r>
      <w:r w:rsidRPr="007643B8">
        <w:t>个以上区发布高温橙色预警信号，并预计高温将持续</w:t>
      </w:r>
      <w:r w:rsidRPr="007643B8">
        <w:t>2</w:t>
      </w:r>
      <w:r w:rsidRPr="007643B8">
        <w:t>天以上；</w:t>
      </w:r>
    </w:p>
    <w:p w:rsidR="00B06C73" w:rsidRPr="007643B8" w:rsidRDefault="00B06C73" w:rsidP="007643B8">
      <w:pPr>
        <w:ind w:firstLineChars="200" w:firstLine="640"/>
      </w:pPr>
      <w:r w:rsidRPr="007643B8">
        <w:t>（</w:t>
      </w:r>
      <w:r w:rsidRPr="007643B8">
        <w:t>4</w:t>
      </w:r>
      <w:r w:rsidRPr="007643B8">
        <w:t>）</w:t>
      </w:r>
      <w:r w:rsidRPr="007643B8">
        <w:t>8</w:t>
      </w:r>
      <w:r w:rsidRPr="007643B8">
        <w:t>个以上区发布寒冷橙色预警信号，并预计寒冷将持续</w:t>
      </w:r>
      <w:r w:rsidRPr="007643B8">
        <w:t>2</w:t>
      </w:r>
      <w:r w:rsidRPr="007643B8">
        <w:t>天以上；</w:t>
      </w:r>
    </w:p>
    <w:p w:rsidR="00B06C73" w:rsidRPr="007643B8" w:rsidRDefault="00B06C73" w:rsidP="007643B8">
      <w:pPr>
        <w:ind w:firstLineChars="200" w:firstLine="640"/>
      </w:pPr>
      <w:r w:rsidRPr="007643B8">
        <w:t>（</w:t>
      </w:r>
      <w:r w:rsidRPr="007643B8">
        <w:t>5</w:t>
      </w:r>
      <w:r w:rsidRPr="007643B8">
        <w:t>）</w:t>
      </w:r>
      <w:r w:rsidRPr="007643B8">
        <w:t>8</w:t>
      </w:r>
      <w:r w:rsidRPr="007643B8">
        <w:t>个以上区发布大雾橙色或以上级别预警信号，并预计大雾将持续</w:t>
      </w:r>
      <w:r w:rsidRPr="007643B8">
        <w:t>6</w:t>
      </w:r>
      <w:r w:rsidRPr="007643B8">
        <w:t>小时以上；</w:t>
      </w:r>
    </w:p>
    <w:p w:rsidR="00B06C73" w:rsidRPr="007643B8" w:rsidRDefault="00B06C73" w:rsidP="007643B8">
      <w:pPr>
        <w:ind w:firstLineChars="200" w:firstLine="640"/>
      </w:pPr>
      <w:r w:rsidRPr="007643B8">
        <w:t>（</w:t>
      </w:r>
      <w:r w:rsidRPr="007643B8">
        <w:t>6</w:t>
      </w:r>
      <w:r w:rsidRPr="007643B8">
        <w:t>）</w:t>
      </w:r>
      <w:r w:rsidRPr="007643B8">
        <w:t>8</w:t>
      </w:r>
      <w:r w:rsidRPr="007643B8">
        <w:t>个以上区达到气象干旱重旱标准，并预计干旱将持续；</w:t>
      </w:r>
    </w:p>
    <w:p w:rsidR="00B06C73" w:rsidRPr="007643B8" w:rsidRDefault="00B06C73" w:rsidP="007643B8">
      <w:pPr>
        <w:ind w:firstLineChars="200" w:firstLine="640"/>
      </w:pPr>
      <w:r w:rsidRPr="007643B8">
        <w:t>（</w:t>
      </w:r>
      <w:r w:rsidRPr="007643B8">
        <w:t>7</w:t>
      </w:r>
      <w:r w:rsidRPr="007643B8">
        <w:t>）</w:t>
      </w:r>
      <w:r w:rsidRPr="007643B8">
        <w:t>8</w:t>
      </w:r>
      <w:r w:rsidRPr="007643B8">
        <w:t>个以上区发布灰霾黄色预警信号，并预计灰霾将持续</w:t>
      </w:r>
      <w:r w:rsidRPr="007643B8">
        <w:t>3</w:t>
      </w:r>
      <w:r w:rsidRPr="007643B8">
        <w:t>天以上，且可能出现重度灰霾；</w:t>
      </w:r>
    </w:p>
    <w:p w:rsidR="00B06C73" w:rsidRPr="007643B8" w:rsidRDefault="00B06C73" w:rsidP="007643B8">
      <w:pPr>
        <w:ind w:firstLineChars="200" w:firstLine="640"/>
      </w:pPr>
      <w:r w:rsidRPr="007643B8">
        <w:t>（</w:t>
      </w:r>
      <w:r w:rsidRPr="007643B8">
        <w:t>8</w:t>
      </w:r>
      <w:r w:rsidRPr="007643B8">
        <w:t>）</w:t>
      </w:r>
      <w:r w:rsidRPr="007643B8">
        <w:t>8</w:t>
      </w:r>
      <w:r w:rsidRPr="007643B8">
        <w:t>个以上区发布雷雨大风黄色以上预警信号或</w:t>
      </w:r>
      <w:r w:rsidRPr="007643B8">
        <w:t>3</w:t>
      </w:r>
      <w:r w:rsidRPr="007643B8">
        <w:t>个以上区发布雷雨大风橙色预警信号。</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5.1.4</w:t>
        </w:r>
      </w:smartTag>
      <w:r w:rsidRPr="007643B8">
        <w:t xml:space="preserve"> Ⅳ</w:t>
      </w:r>
      <w:r w:rsidRPr="007643B8">
        <w:t>级预警</w:t>
      </w:r>
    </w:p>
    <w:p w:rsidR="00B06C73" w:rsidRPr="007643B8" w:rsidRDefault="00B06C73" w:rsidP="007643B8">
      <w:pPr>
        <w:ind w:firstLineChars="200" w:firstLine="640"/>
      </w:pPr>
      <w:r w:rsidRPr="007643B8">
        <w:t>气象灾害程度达到以下情形之一的，将发布</w:t>
      </w:r>
      <w:r w:rsidRPr="007643B8">
        <w:t>Ⅳ</w:t>
      </w:r>
      <w:r w:rsidRPr="007643B8">
        <w:t>级预警信息。</w:t>
      </w:r>
    </w:p>
    <w:p w:rsidR="00B06C73" w:rsidRPr="007643B8" w:rsidRDefault="00B06C73" w:rsidP="007643B8">
      <w:pPr>
        <w:ind w:firstLineChars="200" w:firstLine="640"/>
      </w:pPr>
      <w:r w:rsidRPr="007643B8">
        <w:t>（</w:t>
      </w:r>
      <w:r w:rsidRPr="007643B8">
        <w:t>1</w:t>
      </w:r>
      <w:r w:rsidRPr="007643B8">
        <w:t>）市气象台发布台风蓝色或白色预警信号；</w:t>
      </w:r>
    </w:p>
    <w:p w:rsidR="00B06C73" w:rsidRPr="007643B8" w:rsidRDefault="00B06C73" w:rsidP="007643B8">
      <w:pPr>
        <w:ind w:firstLineChars="200" w:firstLine="640"/>
      </w:pPr>
      <w:r w:rsidRPr="007643B8">
        <w:t>（</w:t>
      </w:r>
      <w:r w:rsidRPr="007643B8">
        <w:t>2</w:t>
      </w:r>
      <w:r w:rsidRPr="007643B8">
        <w:t>）预计未来</w:t>
      </w:r>
      <w:r w:rsidRPr="007643B8">
        <w:t>12</w:t>
      </w:r>
      <w:r w:rsidRPr="007643B8">
        <w:t>小时，</w:t>
      </w:r>
      <w:r w:rsidRPr="007643B8">
        <w:t>8</w:t>
      </w:r>
      <w:r w:rsidRPr="007643B8">
        <w:t>个以上区有暴雨以上降水过程；</w:t>
      </w:r>
    </w:p>
    <w:p w:rsidR="00B06C73" w:rsidRPr="007643B8" w:rsidRDefault="00B06C73" w:rsidP="007643B8">
      <w:pPr>
        <w:ind w:firstLineChars="200" w:firstLine="640"/>
      </w:pPr>
      <w:r w:rsidRPr="007643B8">
        <w:t>（</w:t>
      </w:r>
      <w:r w:rsidRPr="007643B8">
        <w:t>3</w:t>
      </w:r>
      <w:r w:rsidRPr="007643B8">
        <w:t>）全部区</w:t>
      </w:r>
      <w:r w:rsidRPr="007643B8">
        <w:rPr>
          <w:spacing w:val="-6"/>
          <w:szCs w:val="32"/>
        </w:rPr>
        <w:t>发布高温黄色预警信号，并预计高温将持续</w:t>
      </w:r>
      <w:r w:rsidRPr="007643B8">
        <w:rPr>
          <w:spacing w:val="-6"/>
          <w:szCs w:val="32"/>
        </w:rPr>
        <w:t>3</w:t>
      </w:r>
      <w:r w:rsidRPr="007643B8">
        <w:t>天以上；</w:t>
      </w:r>
    </w:p>
    <w:p w:rsidR="00B06C73" w:rsidRPr="007643B8" w:rsidRDefault="00B06C73" w:rsidP="007643B8">
      <w:pPr>
        <w:ind w:firstLineChars="200" w:firstLine="640"/>
      </w:pPr>
      <w:r w:rsidRPr="007643B8">
        <w:t>（</w:t>
      </w:r>
      <w:r w:rsidRPr="007643B8">
        <w:t>4</w:t>
      </w:r>
      <w:r w:rsidRPr="007643B8">
        <w:t>）全部区</w:t>
      </w:r>
      <w:r w:rsidRPr="007643B8">
        <w:rPr>
          <w:spacing w:val="-6"/>
          <w:szCs w:val="32"/>
        </w:rPr>
        <w:t>发布寒冷黄色预警信号，并预计寒冷将持续</w:t>
      </w:r>
      <w:r w:rsidRPr="007643B8">
        <w:rPr>
          <w:spacing w:val="-6"/>
          <w:szCs w:val="32"/>
        </w:rPr>
        <w:t>3</w:t>
      </w:r>
      <w:r w:rsidRPr="007643B8">
        <w:t>天以上；</w:t>
      </w:r>
    </w:p>
    <w:p w:rsidR="00B06C73" w:rsidRPr="007643B8" w:rsidRDefault="00B06C73" w:rsidP="007643B8">
      <w:pPr>
        <w:ind w:firstLineChars="200" w:firstLine="640"/>
      </w:pPr>
      <w:r w:rsidRPr="007643B8">
        <w:lastRenderedPageBreak/>
        <w:t>（</w:t>
      </w:r>
      <w:r w:rsidRPr="007643B8">
        <w:t>5</w:t>
      </w:r>
      <w:r w:rsidRPr="007643B8">
        <w:t>）</w:t>
      </w:r>
      <w:r w:rsidRPr="007643B8">
        <w:t>8</w:t>
      </w:r>
      <w:r w:rsidRPr="007643B8">
        <w:t>个以上区发布大雾黄色或以上级别预警信号，并预计大雾将持续</w:t>
      </w:r>
      <w:r w:rsidRPr="007643B8">
        <w:t>6</w:t>
      </w:r>
      <w:r w:rsidRPr="007643B8">
        <w:t>小时以上；</w:t>
      </w:r>
    </w:p>
    <w:p w:rsidR="00B06C73" w:rsidRPr="007643B8" w:rsidRDefault="00B06C73" w:rsidP="007643B8">
      <w:pPr>
        <w:ind w:firstLineChars="200" w:firstLine="640"/>
      </w:pPr>
      <w:r w:rsidRPr="007643B8">
        <w:t>（</w:t>
      </w:r>
      <w:r w:rsidRPr="007643B8">
        <w:t>6</w:t>
      </w:r>
      <w:r w:rsidRPr="007643B8">
        <w:t>）</w:t>
      </w:r>
      <w:r w:rsidRPr="007643B8">
        <w:t>8</w:t>
      </w:r>
      <w:r w:rsidRPr="007643B8">
        <w:t>个以上区达到气象干旱中旱标准，并预计干旱将持续；</w:t>
      </w:r>
    </w:p>
    <w:p w:rsidR="00B06C73" w:rsidRPr="007643B8" w:rsidRDefault="00B06C73" w:rsidP="007643B8">
      <w:pPr>
        <w:ind w:firstLineChars="200" w:firstLine="640"/>
      </w:pPr>
      <w:r w:rsidRPr="007643B8">
        <w:t>（</w:t>
      </w:r>
      <w:r w:rsidRPr="007643B8">
        <w:t>7</w:t>
      </w:r>
      <w:r w:rsidRPr="007643B8">
        <w:t>）</w:t>
      </w:r>
      <w:r w:rsidRPr="007643B8">
        <w:t>8</w:t>
      </w:r>
      <w:r w:rsidRPr="007643B8">
        <w:t>个以上区发布灰霾黄色预警信号，并预计灰霾将持续</w:t>
      </w:r>
      <w:r w:rsidRPr="007643B8">
        <w:t>2</w:t>
      </w:r>
      <w:r w:rsidRPr="007643B8">
        <w:t>天以上；</w:t>
      </w:r>
    </w:p>
    <w:p w:rsidR="00B06C73" w:rsidRPr="007643B8" w:rsidRDefault="00B06C73" w:rsidP="007643B8">
      <w:pPr>
        <w:ind w:firstLineChars="200" w:firstLine="640"/>
      </w:pPr>
      <w:r w:rsidRPr="007643B8">
        <w:t>（</w:t>
      </w:r>
      <w:r w:rsidRPr="007643B8">
        <w:t>8</w:t>
      </w:r>
      <w:r w:rsidRPr="007643B8">
        <w:t>）</w:t>
      </w:r>
      <w:r w:rsidR="00206780">
        <w:rPr>
          <w:rFonts w:hint="eastAsia"/>
        </w:rPr>
        <w:t>6</w:t>
      </w:r>
      <w:r w:rsidRPr="007643B8">
        <w:t>个以上区发布雷雨大风</w:t>
      </w:r>
      <w:r w:rsidR="00206780">
        <w:rPr>
          <w:rFonts w:hint="eastAsia"/>
        </w:rPr>
        <w:t>黄</w:t>
      </w:r>
      <w:r w:rsidR="00206780" w:rsidRPr="007643B8">
        <w:t>色</w:t>
      </w:r>
      <w:r w:rsidRPr="007643B8">
        <w:t>预警信号。</w:t>
      </w:r>
    </w:p>
    <w:p w:rsidR="00B06C73" w:rsidRPr="007643B8" w:rsidRDefault="00B06C73" w:rsidP="007643B8">
      <w:pPr>
        <w:ind w:firstLineChars="200" w:firstLine="640"/>
        <w:outlineLvl w:val="1"/>
        <w:rPr>
          <w:rFonts w:eastAsia="楷体_GB2312"/>
        </w:rPr>
      </w:pPr>
      <w:bookmarkStart w:id="32" w:name="_Toc530726387"/>
      <w:r w:rsidRPr="007643B8">
        <w:rPr>
          <w:rFonts w:eastAsia="楷体_GB2312"/>
        </w:rPr>
        <w:t xml:space="preserve">5.2 </w:t>
      </w:r>
      <w:r w:rsidRPr="007643B8">
        <w:rPr>
          <w:rFonts w:eastAsia="楷体_GB2312"/>
        </w:rPr>
        <w:t>气象灾害</w:t>
      </w:r>
      <w:r w:rsidR="00206780" w:rsidRPr="00713935">
        <w:rPr>
          <w:rFonts w:eastAsia="楷体_GB2312"/>
        </w:rPr>
        <w:t>监测和</w:t>
      </w:r>
      <w:r w:rsidRPr="007643B8">
        <w:rPr>
          <w:rFonts w:eastAsia="楷体_GB2312"/>
        </w:rPr>
        <w:t>预警信息发布</w:t>
      </w:r>
      <w:bookmarkEnd w:id="32"/>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5.2.1</w:t>
        </w:r>
      </w:smartTag>
      <w:r w:rsidRPr="007643B8">
        <w:t xml:space="preserve"> </w:t>
      </w:r>
      <w:r w:rsidRPr="007643B8">
        <w:t>监测和报告</w:t>
      </w:r>
    </w:p>
    <w:p w:rsidR="00B06C73" w:rsidRPr="007643B8" w:rsidRDefault="00B06C73" w:rsidP="007643B8">
      <w:pPr>
        <w:ind w:firstLineChars="200" w:firstLine="640"/>
      </w:pPr>
      <w:r w:rsidRPr="007643B8">
        <w:t>气象部门负责组织我市行政区域内的气象灾害监测、信息收集、预报、预警和评估等工作，所属气象台站具体承担灾害性天气监测、预报、预警任务。气象部门及时向指挥部办公室、市应急办报告气象灾害监测、预警信息。</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5.2.2</w:t>
        </w:r>
      </w:smartTag>
      <w:r w:rsidRPr="007643B8">
        <w:t xml:space="preserve"> </w:t>
      </w:r>
      <w:r w:rsidRPr="007643B8">
        <w:t>预警信息发布</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5.2.2</w:t>
        </w:r>
      </w:smartTag>
      <w:r w:rsidRPr="007643B8">
        <w:t xml:space="preserve">.1 </w:t>
      </w:r>
      <w:r w:rsidRPr="007643B8">
        <w:t>发布制度</w:t>
      </w:r>
    </w:p>
    <w:p w:rsidR="00B06C73" w:rsidRPr="007643B8" w:rsidRDefault="00B06C73" w:rsidP="007643B8">
      <w:pPr>
        <w:ind w:firstLineChars="200" w:firstLine="640"/>
      </w:pPr>
      <w:r w:rsidRPr="007643B8">
        <w:t>气象灾害预警信息发布遵循</w:t>
      </w:r>
      <w:r w:rsidRPr="007643B8">
        <w:rPr>
          <w:rFonts w:ascii="仿宋_GB2312" w:hint="eastAsia"/>
        </w:rPr>
        <w:t>“归口管理、统一发布、快速传播”的原则。气象灾害预警信息</w:t>
      </w:r>
      <w:r w:rsidRPr="007643B8">
        <w:t>，由气象部门负责制作，并按规定程序报批后，按预警级别分级发布，其他任何组织、个人不得制作和向社会发布气象灾害预警信息。气象灾害引发的次生、衍生灾害预警信息，由有关单位制作，并按规定程序报批后，按预警级别分级发布，其他组织和个人不得自行向社会发布。</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5.2.2</w:t>
        </w:r>
      </w:smartTag>
      <w:r w:rsidRPr="007643B8">
        <w:t xml:space="preserve">.2 </w:t>
      </w:r>
      <w:r w:rsidRPr="007643B8">
        <w:t>发布内容</w:t>
      </w:r>
    </w:p>
    <w:p w:rsidR="00B06C73" w:rsidRPr="007643B8" w:rsidRDefault="00B06C73" w:rsidP="007643B8">
      <w:pPr>
        <w:ind w:firstLineChars="200" w:firstLine="640"/>
      </w:pPr>
      <w:r w:rsidRPr="007643B8">
        <w:lastRenderedPageBreak/>
        <w:t>气象灾害预警信息内容主要包括：气象灾害的类别、预警级别、起始时间、可能影响范围、警示事项、应采取的措施和发布机关等。</w:t>
      </w:r>
    </w:p>
    <w:p w:rsidR="00B06C73" w:rsidRPr="007643B8" w:rsidRDefault="00B06C73" w:rsidP="007643B8">
      <w:pPr>
        <w:ind w:firstLineChars="200" w:firstLine="640"/>
        <w:outlineLvl w:val="1"/>
        <w:rPr>
          <w:rFonts w:eastAsia="楷体_GB2312"/>
        </w:rPr>
      </w:pPr>
      <w:bookmarkStart w:id="33" w:name="_Toc530726388"/>
      <w:r w:rsidRPr="007643B8">
        <w:rPr>
          <w:rFonts w:eastAsia="楷体_GB2312"/>
        </w:rPr>
        <w:t xml:space="preserve">5.3 </w:t>
      </w:r>
      <w:r w:rsidRPr="007643B8">
        <w:rPr>
          <w:rFonts w:eastAsia="楷体_GB2312"/>
        </w:rPr>
        <w:t>预警行动</w:t>
      </w:r>
      <w:bookmarkEnd w:id="33"/>
    </w:p>
    <w:p w:rsidR="00B06C73" w:rsidRPr="007643B8" w:rsidRDefault="00B06C73" w:rsidP="007643B8">
      <w:pPr>
        <w:ind w:firstLineChars="200" w:firstLine="640"/>
      </w:pPr>
      <w:r w:rsidRPr="007643B8">
        <w:t>各区、各有关单位要加强气象灾害预报预警信息研究，密切关注天气变化及灾害发展趋势，按照各自职责，做好有关应急准备工作，有关责任人员要立即上岗到位，组织力量深入分析、评估可能造成的影响和危害，尤其是对本地区、本单位风险隐患的影响情况，有针对性地提出预防和控制措施，落实应急救援队伍和物资，做好启动应急响应的各项准备工作。</w:t>
      </w:r>
    </w:p>
    <w:p w:rsidR="00B06C73" w:rsidRPr="007643B8" w:rsidRDefault="00B06C73" w:rsidP="007643B8">
      <w:pPr>
        <w:ind w:firstLineChars="200" w:firstLine="640"/>
        <w:outlineLvl w:val="0"/>
        <w:rPr>
          <w:rFonts w:eastAsia="黑体"/>
        </w:rPr>
      </w:pPr>
      <w:bookmarkStart w:id="34" w:name="_Toc530726389"/>
      <w:r w:rsidRPr="007643B8">
        <w:rPr>
          <w:rFonts w:eastAsia="黑体"/>
        </w:rPr>
        <w:t xml:space="preserve">6 </w:t>
      </w:r>
      <w:r w:rsidRPr="007643B8">
        <w:rPr>
          <w:rFonts w:eastAsia="黑体" w:hAnsi="黑体"/>
        </w:rPr>
        <w:t>应急响应</w:t>
      </w:r>
      <w:bookmarkEnd w:id="34"/>
    </w:p>
    <w:p w:rsidR="00B06C73" w:rsidRPr="007643B8" w:rsidRDefault="00B06C73" w:rsidP="007643B8">
      <w:pPr>
        <w:ind w:firstLineChars="200" w:firstLine="640"/>
      </w:pPr>
      <w:r w:rsidRPr="007643B8">
        <w:t>气象灾害发生后，各级人民政府、各单位应按照职责分工，及时启动工作流程先行处置，以减轻灾害的危害。</w:t>
      </w:r>
    </w:p>
    <w:p w:rsidR="00B06C73" w:rsidRPr="007643B8" w:rsidRDefault="00B06C73" w:rsidP="007643B8">
      <w:pPr>
        <w:ind w:firstLineChars="200" w:firstLine="640"/>
        <w:outlineLvl w:val="1"/>
        <w:rPr>
          <w:rFonts w:eastAsia="楷体_GB2312"/>
        </w:rPr>
      </w:pPr>
      <w:bookmarkStart w:id="35" w:name="_Toc530726390"/>
      <w:r w:rsidRPr="007643B8">
        <w:rPr>
          <w:rFonts w:eastAsia="楷体_GB2312"/>
        </w:rPr>
        <w:t xml:space="preserve">6.1 </w:t>
      </w:r>
      <w:r w:rsidRPr="007643B8">
        <w:rPr>
          <w:rFonts w:eastAsia="楷体_GB2312"/>
        </w:rPr>
        <w:t>信息报告</w:t>
      </w:r>
      <w:bookmarkEnd w:id="35"/>
    </w:p>
    <w:p w:rsidR="00B06C73" w:rsidRPr="007643B8" w:rsidRDefault="00B06C73" w:rsidP="007643B8">
      <w:pPr>
        <w:ind w:firstLineChars="200" w:firstLine="640"/>
      </w:pPr>
      <w:r w:rsidRPr="007643B8">
        <w:t>各有关单位按照职责收集和提供气象灾害发生、发展、损失以及防御等情况，要按照有关规定及时向当地政府或相应的应急指挥机构报告。</w:t>
      </w:r>
    </w:p>
    <w:p w:rsidR="00B06C73" w:rsidRPr="007643B8" w:rsidRDefault="00B06C73" w:rsidP="007643B8">
      <w:pPr>
        <w:ind w:firstLineChars="200" w:firstLine="640"/>
        <w:outlineLvl w:val="1"/>
        <w:rPr>
          <w:rFonts w:eastAsia="楷体_GB2312"/>
        </w:rPr>
      </w:pPr>
      <w:bookmarkStart w:id="36" w:name="_Toc530726391"/>
      <w:r w:rsidRPr="007643B8">
        <w:rPr>
          <w:rFonts w:eastAsia="楷体_GB2312"/>
        </w:rPr>
        <w:t xml:space="preserve">6.2 </w:t>
      </w:r>
      <w:r w:rsidRPr="007643B8">
        <w:rPr>
          <w:rFonts w:eastAsia="楷体_GB2312"/>
        </w:rPr>
        <w:t>响应启动</w:t>
      </w:r>
      <w:bookmarkEnd w:id="36"/>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6.2.1</w:t>
        </w:r>
      </w:smartTag>
      <w:r w:rsidRPr="007643B8">
        <w:t xml:space="preserve"> </w:t>
      </w:r>
      <w:r w:rsidRPr="007643B8">
        <w:t>响应级别</w:t>
      </w:r>
    </w:p>
    <w:p w:rsidR="00B06C73" w:rsidRPr="007643B8" w:rsidRDefault="00B06C73" w:rsidP="007643B8">
      <w:pPr>
        <w:ind w:firstLineChars="200" w:firstLine="640"/>
      </w:pPr>
      <w:r w:rsidRPr="007643B8">
        <w:t>指挥部按照气象灾害程度、影响范围及其引发的次生、衍生灾害类别启动应急响应。</w:t>
      </w:r>
    </w:p>
    <w:p w:rsidR="00B06C73" w:rsidRPr="007643B8" w:rsidRDefault="00B06C73" w:rsidP="007643B8">
      <w:pPr>
        <w:ind w:firstLineChars="200" w:firstLine="640"/>
      </w:pPr>
      <w:r w:rsidRPr="007643B8">
        <w:t>同时发生两种以上气象灾害且分别达到不同应急响应启动</w:t>
      </w:r>
      <w:r w:rsidRPr="007643B8">
        <w:lastRenderedPageBreak/>
        <w:t>级别，按照最高响应级别灾种启动应急响应。</w:t>
      </w:r>
    </w:p>
    <w:p w:rsidR="00B06C73" w:rsidRPr="007643B8" w:rsidRDefault="00B06C73" w:rsidP="007643B8">
      <w:pPr>
        <w:ind w:firstLineChars="200" w:firstLine="640"/>
      </w:pPr>
      <w:r w:rsidRPr="007643B8">
        <w:t>同时发生两种以上气象灾害且均未达到应急响应标准，但可能或者已经造成损失和影响时，根据不同程度的损失和影响在综合评估基础上启动相应级别应急响应。</w:t>
      </w:r>
    </w:p>
    <w:p w:rsidR="00B06C73" w:rsidRPr="007643B8" w:rsidRDefault="00B06C73" w:rsidP="007643B8">
      <w:pPr>
        <w:ind w:firstLineChars="200" w:firstLine="640"/>
      </w:pPr>
      <w:r w:rsidRPr="007643B8">
        <w:t>按照气象灾害及其引发的次生、衍生灾害的程度、影响范围和发展趋势，气象灾害应急响应级别由高到低分为</w:t>
      </w:r>
      <w:r w:rsidRPr="007643B8">
        <w:t>Ⅰ</w:t>
      </w:r>
      <w:r w:rsidRPr="007643B8">
        <w:t>级、</w:t>
      </w:r>
      <w:r w:rsidRPr="007643B8">
        <w:t>Ⅱ</w:t>
      </w:r>
      <w:r w:rsidRPr="007643B8">
        <w:t>级、</w:t>
      </w:r>
      <w:r w:rsidRPr="007643B8">
        <w:t>Ⅲ</w:t>
      </w:r>
      <w:r w:rsidRPr="007643B8">
        <w:t>级、</w:t>
      </w:r>
      <w:r w:rsidRPr="007643B8">
        <w:t>Ⅳ</w:t>
      </w:r>
      <w:r w:rsidRPr="007643B8">
        <w:t>级。</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6.2.2</w:t>
        </w:r>
      </w:smartTag>
      <w:r w:rsidRPr="007643B8">
        <w:t xml:space="preserve"> </w:t>
      </w:r>
      <w:r w:rsidRPr="007643B8">
        <w:t>响应机制</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6.2.2</w:t>
        </w:r>
      </w:smartTag>
      <w:r w:rsidRPr="007643B8">
        <w:t>.1 I</w:t>
      </w:r>
      <w:r w:rsidRPr="007643B8">
        <w:t>级响应</w:t>
      </w:r>
    </w:p>
    <w:p w:rsidR="00B06C73" w:rsidRPr="007643B8" w:rsidRDefault="00B06C73" w:rsidP="007643B8">
      <w:pPr>
        <w:ind w:firstLineChars="200" w:firstLine="640"/>
      </w:pPr>
      <w:r w:rsidRPr="007643B8">
        <w:t>气象灾害程度达到或可能达到以下情形之一，指挥部立即组织指挥部成员和专家分析研判，对气象灾害影响及其发展趋势进行综合评估，并报请市人民政府决定启动</w:t>
      </w:r>
      <w:r w:rsidRPr="007643B8">
        <w:t>I</w:t>
      </w:r>
      <w:r w:rsidRPr="007643B8">
        <w:t>级应急响应，由市人民政府向各有关单位发布启动相关应急程序的命令，并报告省人民政府。</w:t>
      </w:r>
    </w:p>
    <w:p w:rsidR="00B06C73" w:rsidRPr="007643B8" w:rsidRDefault="00B06C73" w:rsidP="007643B8">
      <w:pPr>
        <w:ind w:firstLineChars="200" w:firstLine="640"/>
        <w:rPr>
          <w:rFonts w:hint="eastAsia"/>
        </w:rPr>
      </w:pPr>
      <w:r w:rsidRPr="007643B8">
        <w:t>（</w:t>
      </w:r>
      <w:r w:rsidRPr="007643B8">
        <w:t>1</w:t>
      </w:r>
      <w:r w:rsidRPr="007643B8">
        <w:t>）市气象部门发布气象灾害</w:t>
      </w:r>
      <w:r w:rsidRPr="007643B8">
        <w:t>I</w:t>
      </w:r>
      <w:r w:rsidRPr="007643B8">
        <w:t>级预警信息</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）造成我市</w:t>
      </w:r>
      <w:r w:rsidRPr="007643B8">
        <w:rPr>
          <w:spacing w:val="-6"/>
          <w:szCs w:val="32"/>
        </w:rPr>
        <w:t>10</w:t>
      </w:r>
      <w:r w:rsidRPr="007643B8">
        <w:rPr>
          <w:spacing w:val="-6"/>
          <w:szCs w:val="32"/>
        </w:rPr>
        <w:t>人以上死亡或</w:t>
      </w:r>
      <w:r w:rsidRPr="007643B8">
        <w:rPr>
          <w:spacing w:val="-6"/>
          <w:szCs w:val="32"/>
        </w:rPr>
        <w:t>10</w:t>
      </w:r>
      <w:r w:rsidRPr="007643B8">
        <w:rPr>
          <w:spacing w:val="-6"/>
          <w:szCs w:val="32"/>
        </w:rPr>
        <w:t>亿元以上直接经济损失</w:t>
      </w:r>
      <w:r w:rsidR="00206780">
        <w:rPr>
          <w:rFonts w:hint="eastAsia"/>
          <w:spacing w:val="-6"/>
          <w:szCs w:val="32"/>
        </w:rPr>
        <w:t>；</w:t>
      </w:r>
    </w:p>
    <w:p w:rsidR="00B06C73" w:rsidRPr="007643B8" w:rsidRDefault="00B06C73" w:rsidP="007643B8">
      <w:pPr>
        <w:ind w:firstLineChars="200" w:firstLine="640"/>
      </w:pPr>
      <w:r w:rsidRPr="007643B8">
        <w:t>（</w:t>
      </w:r>
      <w:r w:rsidRPr="007643B8">
        <w:t>3</w:t>
      </w:r>
      <w:r w:rsidRPr="007643B8">
        <w:t>）市人民政府经过对气象灾害的发展研判，确定有必要启动。</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6.2.2</w:t>
        </w:r>
      </w:smartTag>
      <w:r w:rsidRPr="007643B8">
        <w:t>.2 Ⅱ</w:t>
      </w:r>
      <w:r w:rsidRPr="007643B8">
        <w:t>级响应</w:t>
      </w:r>
    </w:p>
    <w:p w:rsidR="00B06C73" w:rsidRPr="007643B8" w:rsidRDefault="00B06C73" w:rsidP="007643B8">
      <w:pPr>
        <w:ind w:firstLineChars="200" w:firstLine="640"/>
      </w:pPr>
      <w:r w:rsidRPr="007643B8">
        <w:t>气象灾害程度达到或可能达到以下情形之一，指挥部立即组织指挥部成员和专家分析研判，对气象灾害影响及其发展趋势进行综合评估，由指挥部决定启动</w:t>
      </w:r>
      <w:r w:rsidRPr="007643B8">
        <w:t>Ⅱ</w:t>
      </w:r>
      <w:r w:rsidRPr="007643B8">
        <w:t>级应急响应，向各有关单位发</w:t>
      </w:r>
      <w:r w:rsidRPr="007643B8">
        <w:lastRenderedPageBreak/>
        <w:t>布启动相关应急程序的命令。</w:t>
      </w:r>
    </w:p>
    <w:p w:rsidR="00B06C73" w:rsidRPr="007643B8" w:rsidRDefault="00B06C73" w:rsidP="007643B8">
      <w:pPr>
        <w:ind w:firstLineChars="200" w:firstLine="640"/>
        <w:rPr>
          <w:rFonts w:hint="eastAsia"/>
        </w:rPr>
      </w:pPr>
      <w:r w:rsidRPr="007643B8">
        <w:t>（</w:t>
      </w:r>
      <w:r w:rsidRPr="007643B8">
        <w:t>1</w:t>
      </w:r>
      <w:r w:rsidRPr="007643B8">
        <w:t>）市气象部门发布气象灾害</w:t>
      </w:r>
      <w:r w:rsidRPr="007643B8">
        <w:t>Ⅱ</w:t>
      </w:r>
      <w:r w:rsidRPr="007643B8">
        <w:t>级预警信息</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）造成我市</w:t>
      </w:r>
      <w:r w:rsidRPr="007643B8">
        <w:t>3</w:t>
      </w:r>
      <w:r w:rsidRPr="007643B8">
        <w:t>人以上</w:t>
      </w:r>
      <w:r w:rsidRPr="007643B8">
        <w:t>10</w:t>
      </w:r>
      <w:r w:rsidRPr="007643B8">
        <w:t>人以下死亡或</w:t>
      </w:r>
      <w:r w:rsidRPr="007643B8">
        <w:t>1</w:t>
      </w:r>
      <w:r w:rsidRPr="007643B8">
        <w:t>亿元以上</w:t>
      </w:r>
      <w:r w:rsidRPr="007643B8">
        <w:t>10</w:t>
      </w:r>
      <w:r w:rsidRPr="007643B8">
        <w:t>亿元以下直接经济损失</w:t>
      </w:r>
      <w:r w:rsidR="00206780">
        <w:rPr>
          <w:rFonts w:hint="eastAsia"/>
        </w:rPr>
        <w:t>；</w:t>
      </w:r>
    </w:p>
    <w:p w:rsidR="00B06C73" w:rsidRPr="007643B8" w:rsidRDefault="00B06C73" w:rsidP="007643B8">
      <w:pPr>
        <w:ind w:firstLineChars="200" w:firstLine="640"/>
      </w:pPr>
      <w:r w:rsidRPr="007643B8">
        <w:t>（</w:t>
      </w:r>
      <w:r w:rsidRPr="007643B8">
        <w:t>3</w:t>
      </w:r>
      <w:r w:rsidRPr="007643B8">
        <w:t>）指挥部经过对气象灾害的发展研判，确定有必要启动。</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6.2.2</w:t>
        </w:r>
      </w:smartTag>
      <w:r w:rsidRPr="007643B8">
        <w:t>.3 Ⅲ</w:t>
      </w:r>
      <w:r w:rsidRPr="007643B8">
        <w:t>级响应</w:t>
      </w:r>
    </w:p>
    <w:p w:rsidR="00B06C73" w:rsidRPr="007643B8" w:rsidRDefault="00B06C73" w:rsidP="007643B8">
      <w:pPr>
        <w:ind w:firstLineChars="200" w:firstLine="640"/>
      </w:pPr>
      <w:r w:rsidRPr="007643B8">
        <w:t>气象灾害程度达到或可能达到以下情形之一，指挥部立即组织相关单位成员和专家分析研判，对气象灾害影响及其发展趋势进行综合评估，由指挥部决定启动</w:t>
      </w:r>
      <w:r w:rsidRPr="007643B8">
        <w:t>Ⅲ</w:t>
      </w:r>
      <w:r w:rsidRPr="007643B8">
        <w:t>级应急响应，向各有关单位发布启动相关应急程序的命令。</w:t>
      </w:r>
    </w:p>
    <w:p w:rsidR="00B06C73" w:rsidRPr="007643B8" w:rsidRDefault="00B06C73" w:rsidP="007643B8">
      <w:pPr>
        <w:ind w:firstLineChars="200" w:firstLine="640"/>
        <w:rPr>
          <w:rFonts w:hint="eastAsia"/>
        </w:rPr>
      </w:pPr>
      <w:r w:rsidRPr="007643B8">
        <w:t>（</w:t>
      </w:r>
      <w:r w:rsidRPr="007643B8">
        <w:t>1</w:t>
      </w:r>
      <w:r w:rsidRPr="007643B8">
        <w:t>）市气象部门发布气象灾害</w:t>
      </w:r>
      <w:r w:rsidRPr="007643B8">
        <w:t>Ⅲ</w:t>
      </w:r>
      <w:r w:rsidRPr="007643B8">
        <w:t>级预警信息</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）造成我市</w:t>
      </w:r>
      <w:r w:rsidRPr="007643B8">
        <w:t>1</w:t>
      </w:r>
      <w:r w:rsidRPr="007643B8">
        <w:t>人以上</w:t>
      </w:r>
      <w:r w:rsidRPr="007643B8">
        <w:t>3</w:t>
      </w:r>
      <w:r w:rsidRPr="007643B8">
        <w:t>人以下死亡或</w:t>
      </w:r>
      <w:r w:rsidRPr="007643B8">
        <w:t>1000</w:t>
      </w:r>
      <w:r w:rsidRPr="007643B8">
        <w:t>万元以上</w:t>
      </w:r>
      <w:r w:rsidRPr="007643B8">
        <w:t>1</w:t>
      </w:r>
      <w:r w:rsidRPr="007643B8">
        <w:t>亿元以下直接经济损失</w:t>
      </w:r>
      <w:r w:rsidR="00206780">
        <w:rPr>
          <w:rFonts w:hint="eastAsia"/>
        </w:rPr>
        <w:t>；</w:t>
      </w:r>
    </w:p>
    <w:p w:rsidR="00B06C73" w:rsidRPr="007643B8" w:rsidRDefault="00B06C73" w:rsidP="007643B8">
      <w:pPr>
        <w:ind w:firstLineChars="200" w:firstLine="640"/>
      </w:pPr>
      <w:r w:rsidRPr="007643B8">
        <w:t>（</w:t>
      </w:r>
      <w:r w:rsidRPr="007643B8">
        <w:t>3</w:t>
      </w:r>
      <w:r w:rsidRPr="007643B8">
        <w:t>）指挥部经过对气象灾害的发展研判，确定有必要启动。</w:t>
      </w:r>
    </w:p>
    <w:p w:rsidR="00B06C73" w:rsidRPr="007643B8" w:rsidRDefault="00B06C73" w:rsidP="007643B8">
      <w:pPr>
        <w:ind w:firstLineChars="200" w:firstLine="640"/>
      </w:pPr>
      <w:smartTag w:uri="urn:schemas-microsoft-com:office:smarttags" w:element="chsdate">
        <w:smartTagPr>
          <w:attr w:name="Year" w:val="1899"/>
          <w:attr w:name="Month" w:val="12"/>
          <w:attr w:name="Day" w:val="30"/>
          <w:attr w:name="IsLunarDate" w:val="False"/>
          <w:attr w:name="IsROCDate" w:val="False"/>
        </w:smartTagPr>
        <w:r w:rsidRPr="007643B8">
          <w:t>6.2.2</w:t>
        </w:r>
      </w:smartTag>
      <w:r w:rsidRPr="007643B8">
        <w:t>.4 Ⅳ</w:t>
      </w:r>
      <w:r w:rsidRPr="007643B8">
        <w:t>级响应</w:t>
      </w:r>
    </w:p>
    <w:p w:rsidR="00B06C73" w:rsidRPr="007643B8" w:rsidRDefault="00B06C73" w:rsidP="007643B8">
      <w:pPr>
        <w:ind w:firstLineChars="200" w:firstLine="640"/>
      </w:pPr>
      <w:r w:rsidRPr="007643B8">
        <w:t>气象灾害程度达到或可能达到以下情形之一，指挥部立即组织相关单位成员和专家分析研判，对气象灾害影响及其发展趋势进行综合评估，由指挥部办公室决定启动</w:t>
      </w:r>
      <w:r w:rsidRPr="007643B8">
        <w:t>Ⅳ</w:t>
      </w:r>
      <w:r w:rsidRPr="007643B8">
        <w:t>级应急响应，向各有关单位发布启动相关应急程序的命令。</w:t>
      </w:r>
    </w:p>
    <w:p w:rsidR="00B06C73" w:rsidRPr="007643B8" w:rsidRDefault="00B06C73" w:rsidP="007643B8">
      <w:pPr>
        <w:ind w:firstLineChars="200" w:firstLine="640"/>
        <w:rPr>
          <w:rFonts w:hint="eastAsia"/>
        </w:rPr>
      </w:pPr>
      <w:r w:rsidRPr="007643B8">
        <w:t>（</w:t>
      </w:r>
      <w:r w:rsidRPr="007643B8">
        <w:t>1</w:t>
      </w:r>
      <w:r w:rsidRPr="007643B8">
        <w:t>）市气象部门发布气象灾害</w:t>
      </w:r>
      <w:r w:rsidRPr="007643B8">
        <w:t>Ⅳ</w:t>
      </w:r>
      <w:r w:rsidRPr="007643B8">
        <w:t>级预警信息</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）造成我市</w:t>
      </w:r>
      <w:r w:rsidRPr="007643B8">
        <w:t>100</w:t>
      </w:r>
      <w:r w:rsidRPr="007643B8">
        <w:t>万元以上</w:t>
      </w:r>
      <w:r w:rsidRPr="007643B8">
        <w:t>1000</w:t>
      </w:r>
      <w:r w:rsidRPr="007643B8">
        <w:t>万元以下直接经济损失</w:t>
      </w:r>
      <w:r w:rsidR="00206780">
        <w:rPr>
          <w:rFonts w:hint="eastAsia"/>
        </w:rPr>
        <w:t>；</w:t>
      </w:r>
    </w:p>
    <w:p w:rsidR="00B06C73" w:rsidRPr="007643B8" w:rsidRDefault="00B06C73" w:rsidP="007643B8">
      <w:pPr>
        <w:ind w:firstLineChars="200" w:firstLine="640"/>
      </w:pPr>
      <w:r w:rsidRPr="007643B8">
        <w:t>（</w:t>
      </w:r>
      <w:r w:rsidRPr="007643B8">
        <w:t>3</w:t>
      </w:r>
      <w:r w:rsidRPr="007643B8">
        <w:t>）指挥部办公室经过对气象灾害的发展研判，确定有必</w:t>
      </w:r>
      <w:r w:rsidRPr="007643B8">
        <w:lastRenderedPageBreak/>
        <w:t>要启动。</w:t>
      </w:r>
    </w:p>
    <w:p w:rsidR="00B06C73" w:rsidRPr="007643B8" w:rsidRDefault="00B06C73" w:rsidP="007643B8">
      <w:pPr>
        <w:ind w:firstLineChars="200" w:firstLine="640"/>
        <w:outlineLvl w:val="1"/>
        <w:rPr>
          <w:rFonts w:eastAsia="楷体_GB2312"/>
        </w:rPr>
      </w:pPr>
      <w:bookmarkStart w:id="37" w:name="_Toc530726392"/>
      <w:r w:rsidRPr="007643B8">
        <w:rPr>
          <w:rFonts w:eastAsia="楷体_GB2312"/>
        </w:rPr>
        <w:t xml:space="preserve">6.3 </w:t>
      </w:r>
      <w:r w:rsidRPr="007643B8">
        <w:rPr>
          <w:rFonts w:eastAsia="楷体_GB2312"/>
        </w:rPr>
        <w:t>分灾种响应</w:t>
      </w:r>
      <w:bookmarkEnd w:id="37"/>
    </w:p>
    <w:p w:rsidR="00B06C73" w:rsidRPr="007643B8" w:rsidRDefault="00B06C73" w:rsidP="007643B8">
      <w:pPr>
        <w:ind w:firstLineChars="200" w:firstLine="640"/>
      </w:pPr>
      <w:r w:rsidRPr="007643B8">
        <w:t>启动应急响应后，各有关单位要加强值班，密切监视灾情，针对不同气象灾害种类及其影响程度，采取相应的应急响应措施和行动</w:t>
      </w:r>
      <w:r w:rsidR="00206780">
        <w:rPr>
          <w:rFonts w:hint="eastAsia"/>
        </w:rPr>
        <w:t>。</w:t>
      </w:r>
      <w:r w:rsidRPr="007643B8">
        <w:t>各类气象灾害分级响应措施详见附录。</w:t>
      </w:r>
    </w:p>
    <w:p w:rsidR="00B06C73" w:rsidRPr="007643B8" w:rsidRDefault="00B06C73" w:rsidP="007643B8">
      <w:pPr>
        <w:ind w:firstLineChars="200" w:firstLine="640"/>
        <w:outlineLvl w:val="1"/>
        <w:rPr>
          <w:rFonts w:eastAsia="楷体_GB2312"/>
        </w:rPr>
      </w:pPr>
      <w:bookmarkStart w:id="38" w:name="_Toc530726393"/>
      <w:r w:rsidRPr="007643B8">
        <w:rPr>
          <w:rFonts w:eastAsia="楷体_GB2312"/>
        </w:rPr>
        <w:t xml:space="preserve">6.4 </w:t>
      </w:r>
      <w:r w:rsidRPr="007643B8">
        <w:rPr>
          <w:rFonts w:eastAsia="楷体_GB2312"/>
        </w:rPr>
        <w:t>应急联动</w:t>
      </w:r>
      <w:bookmarkEnd w:id="38"/>
    </w:p>
    <w:p w:rsidR="00B06C73" w:rsidRPr="007643B8" w:rsidRDefault="00B06C73" w:rsidP="007643B8">
      <w:pPr>
        <w:ind w:firstLineChars="200" w:firstLine="640"/>
      </w:pPr>
      <w:r w:rsidRPr="007643B8">
        <w:rPr>
          <w:rFonts w:ascii="仿宋_GB2312" w:hint="eastAsia"/>
        </w:rPr>
        <w:t>市、区人民政府要建立健全“政府、部门分级协调，部门、企业分级联动”的应急联动机制。市、区人民政府气象灾害应急</w:t>
      </w:r>
      <w:r w:rsidRPr="007643B8">
        <w:t>指挥机构成员单位，特别是交通、民政、通信、供水、供电、供油及教育、农业、医疗卫生等重要行业主管部门要建立部门间应急联动机制，并积极协调、推动相关重点企业之间建立应急联动机制。</w:t>
      </w:r>
    </w:p>
    <w:p w:rsidR="00B06C73" w:rsidRPr="007643B8" w:rsidRDefault="00B06C73" w:rsidP="007643B8">
      <w:pPr>
        <w:ind w:firstLineChars="200" w:firstLine="640"/>
      </w:pPr>
      <w:r w:rsidRPr="007643B8">
        <w:t>发生气象灾害</w:t>
      </w:r>
      <w:r w:rsidR="00206780">
        <w:rPr>
          <w:rFonts w:hint="eastAsia"/>
        </w:rPr>
        <w:t>后</w:t>
      </w:r>
      <w:r w:rsidRPr="007643B8">
        <w:t>，相关重点企业按照应急联动机制及时启动应急响应。必要时，由相关行业主管部门按照部门间应急联动机制协调处置，或报请本级人民政府气象灾害应急指挥机构协调解决。</w:t>
      </w:r>
    </w:p>
    <w:p w:rsidR="00B06C73" w:rsidRPr="007643B8" w:rsidRDefault="00B06C73" w:rsidP="007643B8">
      <w:pPr>
        <w:ind w:firstLineChars="200" w:firstLine="640"/>
        <w:outlineLvl w:val="1"/>
        <w:rPr>
          <w:rFonts w:eastAsia="楷体_GB2312"/>
        </w:rPr>
      </w:pPr>
      <w:bookmarkStart w:id="39" w:name="_Toc530726394"/>
      <w:r w:rsidRPr="007643B8">
        <w:rPr>
          <w:rFonts w:eastAsia="楷体_GB2312"/>
        </w:rPr>
        <w:t xml:space="preserve">6.5 </w:t>
      </w:r>
      <w:r w:rsidRPr="007643B8">
        <w:rPr>
          <w:rFonts w:eastAsia="楷体_GB2312"/>
        </w:rPr>
        <w:t>应急响应降级和终止</w:t>
      </w:r>
      <w:bookmarkEnd w:id="39"/>
    </w:p>
    <w:p w:rsidR="00B06C73" w:rsidRPr="007643B8" w:rsidRDefault="00B06C73" w:rsidP="007643B8">
      <w:pPr>
        <w:ind w:firstLineChars="200" w:firstLine="640"/>
      </w:pPr>
      <w:r w:rsidRPr="007643B8">
        <w:t>气象灾害得到有效处置后，经评估短期内灾害影响不再扩大或已减轻，气象部门发布气象灾害预警降级或解除信息</w:t>
      </w:r>
      <w:r w:rsidR="00206780">
        <w:rPr>
          <w:rFonts w:hint="eastAsia"/>
        </w:rPr>
        <w:t>，指挥部办公室提出建议，由宣布</w:t>
      </w:r>
      <w:r w:rsidRPr="007643B8">
        <w:t>启动应急响应的机构决定降低应急响应级别或终止响应。</w:t>
      </w:r>
    </w:p>
    <w:p w:rsidR="00B06C73" w:rsidRPr="007643B8" w:rsidRDefault="00B06C73" w:rsidP="007643B8">
      <w:pPr>
        <w:ind w:firstLineChars="200" w:firstLine="640"/>
        <w:outlineLvl w:val="0"/>
        <w:rPr>
          <w:rFonts w:eastAsia="黑体"/>
        </w:rPr>
      </w:pPr>
      <w:bookmarkStart w:id="40" w:name="_Toc530726395"/>
      <w:r w:rsidRPr="007643B8">
        <w:rPr>
          <w:rFonts w:eastAsia="黑体"/>
        </w:rPr>
        <w:t xml:space="preserve">7 </w:t>
      </w:r>
      <w:r w:rsidRPr="007643B8">
        <w:rPr>
          <w:rFonts w:eastAsia="黑体" w:hAnsi="黑体"/>
        </w:rPr>
        <w:t>应急处置</w:t>
      </w:r>
      <w:bookmarkEnd w:id="40"/>
    </w:p>
    <w:p w:rsidR="00B06C73" w:rsidRPr="007643B8" w:rsidRDefault="00B06C73" w:rsidP="007643B8">
      <w:pPr>
        <w:ind w:firstLineChars="200" w:firstLine="640"/>
        <w:outlineLvl w:val="1"/>
        <w:rPr>
          <w:rFonts w:eastAsia="楷体_GB2312"/>
        </w:rPr>
      </w:pPr>
      <w:bookmarkStart w:id="41" w:name="_Toc530726396"/>
      <w:r w:rsidRPr="007643B8">
        <w:rPr>
          <w:rFonts w:eastAsia="楷体_GB2312"/>
        </w:rPr>
        <w:lastRenderedPageBreak/>
        <w:t>7.1 I</w:t>
      </w:r>
      <w:r w:rsidRPr="007643B8">
        <w:rPr>
          <w:rFonts w:eastAsia="楷体_GB2312"/>
        </w:rPr>
        <w:t>级应急响应的指挥和协调</w:t>
      </w:r>
      <w:bookmarkEnd w:id="41"/>
    </w:p>
    <w:p w:rsidR="00B06C73" w:rsidRPr="007643B8" w:rsidRDefault="00B06C73" w:rsidP="007643B8">
      <w:pPr>
        <w:ind w:firstLineChars="200" w:firstLine="640"/>
      </w:pPr>
      <w:r w:rsidRPr="007643B8">
        <w:t>指挥部总指挥主持会商，指挥部有关成员和专家参加，分析灾情发展趋势，全面部署防御和应急处置工作。指挥部各成员单位主要领导要按照职能分工指挥和协调本系统相关防御和应急处置工作。各区人民政府按本级气象灾害应急预案应急响应程序做好指挥和协调工作。同时，指挥部要做好以下工作：</w:t>
      </w:r>
    </w:p>
    <w:p w:rsidR="00B06C73" w:rsidRPr="007643B8" w:rsidRDefault="00B06C73" w:rsidP="007643B8">
      <w:pPr>
        <w:ind w:firstLineChars="200" w:firstLine="640"/>
        <w:rPr>
          <w:rFonts w:hint="eastAsia"/>
        </w:rPr>
      </w:pPr>
      <w:r w:rsidRPr="007643B8">
        <w:t>（</w:t>
      </w:r>
      <w:r w:rsidRPr="007643B8">
        <w:t>1</w:t>
      </w:r>
      <w:r w:rsidRPr="007643B8">
        <w:t>）发布市政府紧急动员令，对有关地区、有关单位提出具体防御和应急处置工作要求</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）督促指导有关地区、有关单位落实防御措施，做好抢险救灾工作，维护社会稳定</w:t>
      </w:r>
      <w:r w:rsidR="00206780">
        <w:rPr>
          <w:rFonts w:hint="eastAsia"/>
        </w:rPr>
        <w:t>；</w:t>
      </w:r>
    </w:p>
    <w:p w:rsidR="00B06C73" w:rsidRPr="007643B8" w:rsidRDefault="00B06C73" w:rsidP="007643B8">
      <w:pPr>
        <w:ind w:firstLineChars="200" w:firstLine="640"/>
        <w:rPr>
          <w:rFonts w:hint="eastAsia"/>
        </w:rPr>
      </w:pPr>
      <w:r w:rsidRPr="007643B8">
        <w:t>（</w:t>
      </w:r>
      <w:r w:rsidRPr="007643B8">
        <w:t>3</w:t>
      </w:r>
      <w:r w:rsidRPr="007643B8">
        <w:t>）制定并组织实施应急救援方案，协调有关地区、有关单位提供应急保障，调度各方应急资源</w:t>
      </w:r>
      <w:r w:rsidR="00206780">
        <w:rPr>
          <w:rFonts w:hint="eastAsia"/>
        </w:rPr>
        <w:t>；</w:t>
      </w:r>
    </w:p>
    <w:p w:rsidR="00B06C73" w:rsidRPr="007643B8" w:rsidRDefault="00B06C73" w:rsidP="007643B8">
      <w:pPr>
        <w:ind w:firstLineChars="200" w:firstLine="640"/>
        <w:rPr>
          <w:rFonts w:hint="eastAsia"/>
        </w:rPr>
      </w:pPr>
      <w:r w:rsidRPr="007643B8">
        <w:t>（</w:t>
      </w:r>
      <w:r w:rsidRPr="007643B8">
        <w:t>4</w:t>
      </w:r>
      <w:r w:rsidRPr="007643B8">
        <w:t>）组织协调有关专家和应急队伍参与应急救援</w:t>
      </w:r>
      <w:r w:rsidR="00206780">
        <w:rPr>
          <w:rFonts w:hint="eastAsia"/>
        </w:rPr>
        <w:t>；</w:t>
      </w:r>
    </w:p>
    <w:p w:rsidR="00B06C73" w:rsidRPr="007643B8" w:rsidRDefault="00B06C73" w:rsidP="007643B8">
      <w:pPr>
        <w:ind w:firstLineChars="200" w:firstLine="640"/>
        <w:rPr>
          <w:rFonts w:hint="eastAsia"/>
        </w:rPr>
      </w:pPr>
      <w:r w:rsidRPr="007643B8">
        <w:t>（</w:t>
      </w:r>
      <w:r w:rsidRPr="007643B8">
        <w:t>5</w:t>
      </w:r>
      <w:r w:rsidRPr="007643B8">
        <w:t>）组织协调三大通信运营商做好气象灾害应急信息发布工作</w:t>
      </w:r>
      <w:r w:rsidR="00206780">
        <w:rPr>
          <w:rFonts w:hint="eastAsia"/>
        </w:rPr>
        <w:t>；</w:t>
      </w:r>
    </w:p>
    <w:p w:rsidR="00B06C73" w:rsidRPr="007643B8" w:rsidRDefault="00B06C73" w:rsidP="007643B8">
      <w:pPr>
        <w:ind w:firstLineChars="200" w:firstLine="640"/>
        <w:rPr>
          <w:rFonts w:hint="eastAsia"/>
        </w:rPr>
      </w:pPr>
      <w:r w:rsidRPr="007643B8">
        <w:t>（</w:t>
      </w:r>
      <w:r w:rsidRPr="007643B8">
        <w:t>6</w:t>
      </w:r>
      <w:r w:rsidRPr="007643B8">
        <w:t>）做好灾情统计和新闻发布</w:t>
      </w:r>
      <w:r w:rsidR="00206780">
        <w:rPr>
          <w:rFonts w:hint="eastAsia"/>
        </w:rPr>
        <w:t>；</w:t>
      </w:r>
    </w:p>
    <w:p w:rsidR="00B06C73" w:rsidRPr="007643B8" w:rsidRDefault="00B06C73" w:rsidP="007643B8">
      <w:pPr>
        <w:ind w:firstLineChars="200" w:firstLine="640"/>
        <w:rPr>
          <w:rFonts w:hint="eastAsia"/>
        </w:rPr>
      </w:pPr>
      <w:r w:rsidRPr="007643B8">
        <w:t>（</w:t>
      </w:r>
      <w:r w:rsidRPr="007643B8">
        <w:t>7</w:t>
      </w:r>
      <w:r w:rsidRPr="007643B8">
        <w:t>）及时向省政府和市委、市政府报告灾情、防御和应急处置工作进展情况</w:t>
      </w:r>
      <w:r w:rsidR="00206780">
        <w:rPr>
          <w:rFonts w:hint="eastAsia"/>
        </w:rPr>
        <w:t>；</w:t>
      </w:r>
    </w:p>
    <w:p w:rsidR="00B06C73" w:rsidRPr="007643B8" w:rsidRDefault="00B06C73" w:rsidP="007643B8">
      <w:pPr>
        <w:ind w:firstLineChars="200" w:firstLine="640"/>
      </w:pPr>
      <w:r w:rsidRPr="007643B8">
        <w:t>（</w:t>
      </w:r>
      <w:r w:rsidRPr="007643B8">
        <w:t>8</w:t>
      </w:r>
      <w:r w:rsidRPr="007643B8">
        <w:t>）研究并处理其他重大事项。</w:t>
      </w:r>
    </w:p>
    <w:p w:rsidR="00B06C73" w:rsidRPr="007643B8" w:rsidRDefault="00B06C73" w:rsidP="007643B8">
      <w:pPr>
        <w:ind w:firstLineChars="200" w:firstLine="640"/>
        <w:outlineLvl w:val="1"/>
        <w:rPr>
          <w:rFonts w:eastAsia="楷体_GB2312"/>
        </w:rPr>
      </w:pPr>
      <w:bookmarkStart w:id="42" w:name="_Toc530726397"/>
      <w:r w:rsidRPr="007643B8">
        <w:rPr>
          <w:rFonts w:eastAsia="楷体_GB2312"/>
        </w:rPr>
        <w:t>7.2 Ⅱ</w:t>
      </w:r>
      <w:r w:rsidRPr="007643B8">
        <w:rPr>
          <w:rFonts w:eastAsia="楷体_GB2312"/>
        </w:rPr>
        <w:t>级应急响应的指挥和协调</w:t>
      </w:r>
      <w:bookmarkEnd w:id="42"/>
    </w:p>
    <w:p w:rsidR="00B06C73" w:rsidRPr="007643B8" w:rsidRDefault="00B06C73" w:rsidP="007643B8">
      <w:pPr>
        <w:ind w:firstLineChars="200" w:firstLine="640"/>
      </w:pPr>
      <w:r w:rsidRPr="007643B8">
        <w:t>指挥部总指挥或副总指挥主持会商，指挥部有关成员和专家参加，分析灾情发展趋势，全面部署防御和应急处置工作，明确</w:t>
      </w:r>
      <w:r w:rsidRPr="007643B8">
        <w:lastRenderedPageBreak/>
        <w:t>工作重点。指挥部总指挥或副总指挥实施指挥和协调。指挥部各成员单位主要领导按照职能分工指挥和协调本系统相关防御和应急处置工作。各区人民政府按本级气象灾害应急预案应急响应程序做好指挥和协调工作。同时，指挥部要做好以下工作：</w:t>
      </w:r>
    </w:p>
    <w:p w:rsidR="00B06C73" w:rsidRPr="007643B8" w:rsidRDefault="00B06C73" w:rsidP="007643B8">
      <w:pPr>
        <w:ind w:firstLineChars="200" w:firstLine="640"/>
        <w:rPr>
          <w:rFonts w:hint="eastAsia"/>
        </w:rPr>
      </w:pPr>
      <w:r w:rsidRPr="007643B8">
        <w:t>（</w:t>
      </w:r>
      <w:r w:rsidRPr="007643B8">
        <w:t>1</w:t>
      </w:r>
      <w:r w:rsidRPr="007643B8">
        <w:t>）对有关地区、有关单位提出具体防御和应急处置工作要求</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）督促指导有关地区、有关单位落实防御措施，做好抢险救灾工作，维护社会稳定</w:t>
      </w:r>
      <w:r w:rsidR="00206780">
        <w:rPr>
          <w:rFonts w:hint="eastAsia"/>
        </w:rPr>
        <w:t>；</w:t>
      </w:r>
    </w:p>
    <w:p w:rsidR="00B06C73" w:rsidRPr="007643B8" w:rsidRDefault="00B06C73" w:rsidP="007643B8">
      <w:pPr>
        <w:ind w:firstLineChars="200" w:firstLine="640"/>
        <w:rPr>
          <w:rFonts w:hint="eastAsia"/>
        </w:rPr>
      </w:pPr>
      <w:r w:rsidRPr="007643B8">
        <w:t>（</w:t>
      </w:r>
      <w:r w:rsidRPr="007643B8">
        <w:t>3</w:t>
      </w:r>
      <w:r w:rsidRPr="007643B8">
        <w:t>）制定并组织实施应急救援方案，协调有关地区、有关单位提供应急保障，调度各方应急资源</w:t>
      </w:r>
      <w:r w:rsidR="00206780">
        <w:rPr>
          <w:rFonts w:hint="eastAsia"/>
        </w:rPr>
        <w:t>；</w:t>
      </w:r>
    </w:p>
    <w:p w:rsidR="00B06C73" w:rsidRPr="007643B8" w:rsidRDefault="00B06C73" w:rsidP="007643B8">
      <w:pPr>
        <w:ind w:firstLineChars="200" w:firstLine="640"/>
        <w:rPr>
          <w:rFonts w:hint="eastAsia"/>
        </w:rPr>
      </w:pPr>
      <w:r w:rsidRPr="007643B8">
        <w:t>（</w:t>
      </w:r>
      <w:r w:rsidRPr="007643B8">
        <w:t>4</w:t>
      </w:r>
      <w:r w:rsidRPr="007643B8">
        <w:t>）组织协调有关专家和应急队伍参与应急救援</w:t>
      </w:r>
      <w:r w:rsidR="00206780">
        <w:rPr>
          <w:rFonts w:hint="eastAsia"/>
        </w:rPr>
        <w:t>；</w:t>
      </w:r>
    </w:p>
    <w:p w:rsidR="00B06C73" w:rsidRPr="007643B8" w:rsidRDefault="00B06C73" w:rsidP="007643B8">
      <w:pPr>
        <w:ind w:firstLineChars="200" w:firstLine="640"/>
        <w:rPr>
          <w:rFonts w:hint="eastAsia"/>
        </w:rPr>
      </w:pPr>
      <w:r w:rsidRPr="007643B8">
        <w:t>（</w:t>
      </w:r>
      <w:r w:rsidRPr="007643B8">
        <w:t>5</w:t>
      </w:r>
      <w:r w:rsidRPr="007643B8">
        <w:t>）组织协调三大通信运营商做好气象灾害应急信息发布工作</w:t>
      </w:r>
      <w:r w:rsidR="00206780">
        <w:rPr>
          <w:rFonts w:hint="eastAsia"/>
        </w:rPr>
        <w:t>；</w:t>
      </w:r>
    </w:p>
    <w:p w:rsidR="00B06C73" w:rsidRPr="007643B8" w:rsidRDefault="00B06C73" w:rsidP="007643B8">
      <w:pPr>
        <w:ind w:firstLineChars="200" w:firstLine="640"/>
        <w:rPr>
          <w:rFonts w:hint="eastAsia"/>
        </w:rPr>
      </w:pPr>
      <w:r w:rsidRPr="007643B8">
        <w:t>（</w:t>
      </w:r>
      <w:r w:rsidRPr="007643B8">
        <w:t>6</w:t>
      </w:r>
      <w:r w:rsidRPr="007643B8">
        <w:t>）做好灾情统计和新闻发布</w:t>
      </w:r>
      <w:r w:rsidR="00206780">
        <w:rPr>
          <w:rFonts w:hint="eastAsia"/>
        </w:rPr>
        <w:t>；</w:t>
      </w:r>
    </w:p>
    <w:p w:rsidR="00B06C73" w:rsidRPr="007643B8" w:rsidRDefault="00B06C73" w:rsidP="007643B8">
      <w:pPr>
        <w:ind w:firstLineChars="200" w:firstLine="640"/>
        <w:rPr>
          <w:rFonts w:hint="eastAsia"/>
        </w:rPr>
      </w:pPr>
      <w:r w:rsidRPr="007643B8">
        <w:t>（</w:t>
      </w:r>
      <w:r w:rsidRPr="007643B8">
        <w:t>7</w:t>
      </w:r>
      <w:r w:rsidRPr="007643B8">
        <w:t>）及时向省政府和市委、市政府报告灾情、防御和应急处置工作进展情况</w:t>
      </w:r>
      <w:r w:rsidR="00206780">
        <w:rPr>
          <w:rFonts w:hint="eastAsia"/>
        </w:rPr>
        <w:t>；</w:t>
      </w:r>
    </w:p>
    <w:p w:rsidR="00B06C73" w:rsidRPr="007643B8" w:rsidRDefault="00B06C73" w:rsidP="007643B8">
      <w:pPr>
        <w:ind w:firstLineChars="200" w:firstLine="640"/>
      </w:pPr>
      <w:r w:rsidRPr="007643B8">
        <w:t>（</w:t>
      </w:r>
      <w:r w:rsidRPr="007643B8">
        <w:t>8</w:t>
      </w:r>
      <w:r w:rsidRPr="007643B8">
        <w:t>）研究并处理其他重大事项。</w:t>
      </w:r>
    </w:p>
    <w:p w:rsidR="00B06C73" w:rsidRPr="007643B8" w:rsidRDefault="00B06C73" w:rsidP="007643B8">
      <w:pPr>
        <w:ind w:firstLineChars="200" w:firstLine="640"/>
        <w:outlineLvl w:val="1"/>
        <w:rPr>
          <w:rFonts w:eastAsia="楷体_GB2312"/>
        </w:rPr>
      </w:pPr>
      <w:bookmarkStart w:id="43" w:name="_Toc530726398"/>
      <w:r w:rsidRPr="007643B8">
        <w:rPr>
          <w:rFonts w:eastAsia="楷体_GB2312"/>
        </w:rPr>
        <w:t>7.3 Ⅲ</w:t>
      </w:r>
      <w:r w:rsidRPr="007643B8">
        <w:rPr>
          <w:rFonts w:eastAsia="楷体_GB2312"/>
        </w:rPr>
        <w:t>级应急响应的指挥和协调</w:t>
      </w:r>
      <w:bookmarkEnd w:id="43"/>
    </w:p>
    <w:p w:rsidR="00B06C73" w:rsidRPr="007643B8" w:rsidRDefault="00B06C73" w:rsidP="007643B8">
      <w:pPr>
        <w:ind w:firstLineChars="200" w:firstLine="640"/>
      </w:pPr>
      <w:r w:rsidRPr="007643B8">
        <w:t>指挥部副总指挥或办公室主任主持会商，指挥部有关成员和专家参加，分析灾情发展趋势。指挥部副总指挥实施指挥和协调。指挥部相关成员单位分管领导按照职能分工指挥和协调本系统相关防御和应急处置工作。各区人民政府按本级气象灾害应急预</w:t>
      </w:r>
      <w:r w:rsidRPr="007643B8">
        <w:lastRenderedPageBreak/>
        <w:t>案应急响应程序做好指挥和协调工作。同时，指挥部要做好以下工作：</w:t>
      </w:r>
    </w:p>
    <w:p w:rsidR="00B06C73" w:rsidRPr="007643B8" w:rsidRDefault="00B06C73" w:rsidP="007643B8">
      <w:pPr>
        <w:ind w:firstLineChars="200" w:firstLine="640"/>
        <w:rPr>
          <w:rFonts w:hint="eastAsia"/>
        </w:rPr>
      </w:pPr>
      <w:r w:rsidRPr="007643B8">
        <w:t>（</w:t>
      </w:r>
      <w:r w:rsidRPr="007643B8">
        <w:t>1</w:t>
      </w:r>
      <w:r w:rsidRPr="007643B8">
        <w:t>）要求有关地区、有关单位做好防御和应急处置工作</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）督促指导有关地区、有关单位落实防御措施，做好抢险救灾工作，维护社会稳定</w:t>
      </w:r>
      <w:r w:rsidR="00206780">
        <w:rPr>
          <w:rFonts w:hint="eastAsia"/>
        </w:rPr>
        <w:t>；</w:t>
      </w:r>
    </w:p>
    <w:p w:rsidR="00B06C73" w:rsidRPr="007643B8" w:rsidRDefault="00B06C73" w:rsidP="007643B8">
      <w:pPr>
        <w:ind w:firstLineChars="200" w:firstLine="640"/>
        <w:rPr>
          <w:rFonts w:hint="eastAsia"/>
        </w:rPr>
      </w:pPr>
      <w:r w:rsidRPr="007643B8">
        <w:t>（</w:t>
      </w:r>
      <w:r w:rsidRPr="007643B8">
        <w:t>3</w:t>
      </w:r>
      <w:r w:rsidRPr="007643B8">
        <w:t>）必要时制定并组织实施应急救援方案，协调有关地区、有关单位提供应急保障，调度各方应急资源</w:t>
      </w:r>
      <w:r w:rsidR="00206780">
        <w:rPr>
          <w:rFonts w:hint="eastAsia"/>
        </w:rPr>
        <w:t>；</w:t>
      </w:r>
    </w:p>
    <w:p w:rsidR="00B06C73" w:rsidRPr="007643B8" w:rsidRDefault="00B06C73" w:rsidP="007643B8">
      <w:pPr>
        <w:ind w:firstLineChars="200" w:firstLine="640"/>
        <w:rPr>
          <w:rFonts w:hint="eastAsia"/>
        </w:rPr>
      </w:pPr>
      <w:r w:rsidRPr="007643B8">
        <w:t>（</w:t>
      </w:r>
      <w:r w:rsidRPr="007643B8">
        <w:t>4</w:t>
      </w:r>
      <w:r w:rsidRPr="007643B8">
        <w:t>）必要时组织协调有关专家和应急队伍参与应急救援</w:t>
      </w:r>
      <w:r w:rsidR="00206780">
        <w:rPr>
          <w:rFonts w:hint="eastAsia"/>
        </w:rPr>
        <w:t>；</w:t>
      </w:r>
    </w:p>
    <w:p w:rsidR="00B06C73" w:rsidRPr="007643B8" w:rsidRDefault="00B06C73" w:rsidP="007643B8">
      <w:pPr>
        <w:ind w:firstLineChars="200" w:firstLine="640"/>
        <w:rPr>
          <w:rFonts w:hint="eastAsia"/>
        </w:rPr>
      </w:pPr>
      <w:r w:rsidRPr="007643B8">
        <w:t>（</w:t>
      </w:r>
      <w:r w:rsidRPr="007643B8">
        <w:t>5</w:t>
      </w:r>
      <w:r w:rsidRPr="007643B8">
        <w:t>）做好灾情统计</w:t>
      </w:r>
      <w:r w:rsidR="00206780">
        <w:rPr>
          <w:rFonts w:hint="eastAsia"/>
        </w:rPr>
        <w:t>；</w:t>
      </w:r>
    </w:p>
    <w:p w:rsidR="00B06C73" w:rsidRPr="007643B8" w:rsidRDefault="00B06C73" w:rsidP="007643B8">
      <w:pPr>
        <w:ind w:firstLineChars="200" w:firstLine="640"/>
        <w:rPr>
          <w:rFonts w:hint="eastAsia"/>
        </w:rPr>
      </w:pPr>
      <w:r w:rsidRPr="007643B8">
        <w:t>（</w:t>
      </w:r>
      <w:r w:rsidRPr="007643B8">
        <w:t>6</w:t>
      </w:r>
      <w:r w:rsidRPr="007643B8">
        <w:t>）及时向市委、市政府报告灾情、防御和应急处置工作进展情况</w:t>
      </w:r>
      <w:r w:rsidR="00206780">
        <w:rPr>
          <w:rFonts w:hint="eastAsia"/>
        </w:rPr>
        <w:t>；</w:t>
      </w:r>
    </w:p>
    <w:p w:rsidR="00B06C73" w:rsidRPr="007643B8" w:rsidRDefault="00B06C73" w:rsidP="007643B8">
      <w:pPr>
        <w:ind w:firstLineChars="200" w:firstLine="640"/>
      </w:pPr>
      <w:r w:rsidRPr="007643B8">
        <w:t>（</w:t>
      </w:r>
      <w:r w:rsidRPr="007643B8">
        <w:t>7</w:t>
      </w:r>
      <w:r w:rsidRPr="007643B8">
        <w:t>）研究并处理其他重大事项。</w:t>
      </w:r>
    </w:p>
    <w:p w:rsidR="00B06C73" w:rsidRPr="007643B8" w:rsidRDefault="00B06C73" w:rsidP="007643B8">
      <w:pPr>
        <w:ind w:firstLineChars="200" w:firstLine="640"/>
        <w:outlineLvl w:val="1"/>
        <w:rPr>
          <w:rFonts w:eastAsia="楷体_GB2312"/>
        </w:rPr>
      </w:pPr>
      <w:bookmarkStart w:id="44" w:name="_Toc530726399"/>
      <w:r w:rsidRPr="007643B8">
        <w:rPr>
          <w:rFonts w:eastAsia="楷体_GB2312"/>
        </w:rPr>
        <w:t>7.4 Ⅳ</w:t>
      </w:r>
      <w:r w:rsidRPr="007643B8">
        <w:rPr>
          <w:rFonts w:eastAsia="楷体_GB2312"/>
        </w:rPr>
        <w:t>级应急响应的指挥和协调</w:t>
      </w:r>
      <w:bookmarkEnd w:id="44"/>
    </w:p>
    <w:p w:rsidR="00B06C73" w:rsidRPr="007643B8" w:rsidRDefault="00B06C73" w:rsidP="007643B8">
      <w:pPr>
        <w:ind w:firstLineChars="200" w:firstLine="640"/>
      </w:pPr>
      <w:r w:rsidRPr="007643B8">
        <w:t>指挥部办公室主任主持会商，指挥部有关成员和专家参加，分析灾情发展趋势。指挥部办公室主任实施指挥和协调。指挥部相关成员单位按照职能分工指挥和协调本系统相关防御和应急处置工作。各区人民政府按本级气象灾害应急预案应急响应程序做好指挥和协调工作。同时，指挥部要做好以下工作：</w:t>
      </w:r>
    </w:p>
    <w:p w:rsidR="00B06C73" w:rsidRPr="007643B8" w:rsidRDefault="00B06C73" w:rsidP="007643B8">
      <w:pPr>
        <w:ind w:firstLineChars="200" w:firstLine="640"/>
        <w:rPr>
          <w:rFonts w:hint="eastAsia"/>
        </w:rPr>
      </w:pPr>
      <w:r w:rsidRPr="007643B8">
        <w:t>（</w:t>
      </w:r>
      <w:r w:rsidRPr="007643B8">
        <w:t>1</w:t>
      </w:r>
      <w:r w:rsidRPr="007643B8">
        <w:t>）要求有关地区、有关单位做好防御和应急处置工作</w:t>
      </w:r>
      <w:r w:rsidR="00206780">
        <w:rPr>
          <w:rFonts w:hint="eastAsia"/>
        </w:rPr>
        <w:t>；</w:t>
      </w:r>
    </w:p>
    <w:p w:rsidR="00B06C73" w:rsidRPr="007643B8" w:rsidRDefault="00B06C73" w:rsidP="007643B8">
      <w:pPr>
        <w:ind w:firstLineChars="200" w:firstLine="640"/>
        <w:rPr>
          <w:rFonts w:hint="eastAsia"/>
        </w:rPr>
      </w:pPr>
      <w:r w:rsidRPr="007643B8">
        <w:t>（</w:t>
      </w:r>
      <w:r w:rsidRPr="007643B8">
        <w:t>2</w:t>
      </w:r>
      <w:r w:rsidRPr="007643B8">
        <w:t>）督促指导有关地区、有关单位落实防御措施</w:t>
      </w:r>
      <w:r w:rsidR="00206780">
        <w:rPr>
          <w:rFonts w:hint="eastAsia"/>
        </w:rPr>
        <w:t>；</w:t>
      </w:r>
    </w:p>
    <w:p w:rsidR="00B06C73" w:rsidRPr="007643B8" w:rsidRDefault="00B06C73" w:rsidP="007643B8">
      <w:pPr>
        <w:ind w:firstLineChars="200" w:firstLine="640"/>
        <w:rPr>
          <w:rFonts w:hint="eastAsia"/>
        </w:rPr>
      </w:pPr>
      <w:r w:rsidRPr="007643B8">
        <w:t>（</w:t>
      </w:r>
      <w:r w:rsidRPr="007643B8">
        <w:t>3</w:t>
      </w:r>
      <w:r w:rsidRPr="007643B8">
        <w:t>）协调有关地区、有关单位提供应急保障</w:t>
      </w:r>
      <w:r w:rsidR="00206780">
        <w:rPr>
          <w:rFonts w:hint="eastAsia"/>
        </w:rPr>
        <w:t>；</w:t>
      </w:r>
    </w:p>
    <w:p w:rsidR="00B06C73" w:rsidRPr="007643B8" w:rsidRDefault="00B06C73" w:rsidP="007643B8">
      <w:pPr>
        <w:ind w:firstLineChars="200" w:firstLine="640"/>
        <w:rPr>
          <w:rFonts w:hint="eastAsia"/>
        </w:rPr>
      </w:pPr>
      <w:r w:rsidRPr="007643B8">
        <w:t>（</w:t>
      </w:r>
      <w:r w:rsidRPr="007643B8">
        <w:t>4</w:t>
      </w:r>
      <w:r w:rsidRPr="007643B8">
        <w:t>）做好灾情统计</w:t>
      </w:r>
      <w:r w:rsidR="00206780">
        <w:rPr>
          <w:rFonts w:hint="eastAsia"/>
        </w:rPr>
        <w:t>；</w:t>
      </w:r>
    </w:p>
    <w:p w:rsidR="00B06C73" w:rsidRPr="007643B8" w:rsidRDefault="00B06C73" w:rsidP="007643B8">
      <w:pPr>
        <w:ind w:firstLineChars="200" w:firstLine="640"/>
        <w:rPr>
          <w:rFonts w:hint="eastAsia"/>
        </w:rPr>
      </w:pPr>
      <w:r w:rsidRPr="007643B8">
        <w:lastRenderedPageBreak/>
        <w:t>（</w:t>
      </w:r>
      <w:r w:rsidRPr="007643B8">
        <w:t>5</w:t>
      </w:r>
      <w:r w:rsidRPr="007643B8">
        <w:t>）及时向市委、市政府报告灾情、防御和应急处置工作进展情况</w:t>
      </w:r>
      <w:r w:rsidR="00206780">
        <w:rPr>
          <w:rFonts w:hint="eastAsia"/>
        </w:rPr>
        <w:t>；</w:t>
      </w:r>
    </w:p>
    <w:p w:rsidR="00B06C73" w:rsidRPr="007643B8" w:rsidRDefault="00B06C73" w:rsidP="007643B8">
      <w:pPr>
        <w:ind w:firstLineChars="200" w:firstLine="640"/>
      </w:pPr>
      <w:r w:rsidRPr="007643B8">
        <w:t>（</w:t>
      </w:r>
      <w:r w:rsidRPr="007643B8">
        <w:t>6</w:t>
      </w:r>
      <w:r w:rsidRPr="007643B8">
        <w:t>）研究并处理其他重大事项。</w:t>
      </w:r>
    </w:p>
    <w:p w:rsidR="00B06C73" w:rsidRPr="007643B8" w:rsidRDefault="00B06C73" w:rsidP="007643B8">
      <w:pPr>
        <w:ind w:firstLineChars="200" w:firstLine="640"/>
        <w:outlineLvl w:val="1"/>
        <w:rPr>
          <w:rFonts w:eastAsia="楷体_GB2312"/>
        </w:rPr>
      </w:pPr>
      <w:bookmarkStart w:id="45" w:name="_Toc530726400"/>
      <w:r w:rsidRPr="007643B8">
        <w:rPr>
          <w:rFonts w:eastAsia="楷体_GB2312"/>
        </w:rPr>
        <w:t xml:space="preserve">7.5 </w:t>
      </w:r>
      <w:r w:rsidRPr="007643B8">
        <w:rPr>
          <w:rFonts w:eastAsia="楷体_GB2312"/>
        </w:rPr>
        <w:t>现场处置</w:t>
      </w:r>
      <w:bookmarkEnd w:id="45"/>
    </w:p>
    <w:p w:rsidR="00B06C73" w:rsidRPr="007643B8" w:rsidRDefault="00B06C73" w:rsidP="007643B8">
      <w:pPr>
        <w:ind w:firstLineChars="200" w:firstLine="640"/>
      </w:pPr>
      <w:r w:rsidRPr="007643B8">
        <w:t>气象灾害现场应急处置，由指挥部统一组织，实行现场指挥官制度，各有关单位依职责参与应急处置工作，包括：组织营救、伤员救治、疏散撤离和妥善安置受到威胁的人员；及时上报灾情和人员伤亡情况；分配救援任务，协调各级各类救援队伍的行动；查明并及时组织力量消除次生、衍生灾害；组织公共设施的抢修；援助物资的接收与分配等。</w:t>
      </w:r>
    </w:p>
    <w:p w:rsidR="00B06C73" w:rsidRPr="007643B8" w:rsidRDefault="00B06C73" w:rsidP="007643B8">
      <w:pPr>
        <w:ind w:firstLineChars="200" w:firstLine="640"/>
        <w:outlineLvl w:val="1"/>
        <w:rPr>
          <w:rFonts w:eastAsia="楷体_GB2312"/>
        </w:rPr>
      </w:pPr>
      <w:bookmarkStart w:id="46" w:name="_Toc530726401"/>
      <w:r w:rsidRPr="007643B8">
        <w:rPr>
          <w:rFonts w:eastAsia="楷体_GB2312"/>
        </w:rPr>
        <w:t xml:space="preserve">7.6 </w:t>
      </w:r>
      <w:r w:rsidRPr="007643B8">
        <w:rPr>
          <w:rFonts w:eastAsia="楷体_GB2312"/>
        </w:rPr>
        <w:t>社会动员</w:t>
      </w:r>
      <w:bookmarkEnd w:id="46"/>
    </w:p>
    <w:p w:rsidR="00B06C73" w:rsidRPr="007643B8" w:rsidRDefault="00B06C73" w:rsidP="007643B8">
      <w:pPr>
        <w:ind w:firstLineChars="200" w:firstLine="640"/>
      </w:pPr>
      <w:r w:rsidRPr="007643B8">
        <w:t>根据气象灾害的危险程度、影响范围、人员伤亡等情况和应急处置工作需要，市、区两级政府可动员企事业单位、社会团体、基层群众自治组织和其他力量，协助政府及有关单位做好灾害防御、紧急救援、自救互救、秩序维护、后勤保障、医疗救助、卫生防疫、恢复重建、心理疏导等工作。</w:t>
      </w:r>
    </w:p>
    <w:p w:rsidR="00B06C73" w:rsidRPr="007643B8" w:rsidRDefault="00B06C73" w:rsidP="007643B8">
      <w:pPr>
        <w:ind w:firstLineChars="200" w:firstLine="640"/>
        <w:outlineLvl w:val="0"/>
        <w:rPr>
          <w:rFonts w:eastAsia="黑体"/>
        </w:rPr>
      </w:pPr>
      <w:bookmarkStart w:id="47" w:name="_Toc530726402"/>
      <w:r w:rsidRPr="007643B8">
        <w:rPr>
          <w:rFonts w:eastAsia="黑体"/>
        </w:rPr>
        <w:t xml:space="preserve">8 </w:t>
      </w:r>
      <w:r w:rsidRPr="007643B8">
        <w:rPr>
          <w:rFonts w:eastAsia="黑体" w:hAnsi="黑体"/>
        </w:rPr>
        <w:t>后期处置</w:t>
      </w:r>
      <w:bookmarkEnd w:id="47"/>
    </w:p>
    <w:p w:rsidR="00B06C73" w:rsidRPr="007643B8" w:rsidRDefault="00B06C73" w:rsidP="007643B8">
      <w:pPr>
        <w:ind w:firstLineChars="200" w:firstLine="640"/>
        <w:outlineLvl w:val="1"/>
        <w:rPr>
          <w:rFonts w:eastAsia="楷体_GB2312"/>
        </w:rPr>
      </w:pPr>
      <w:bookmarkStart w:id="48" w:name="_Toc530726403"/>
      <w:r w:rsidRPr="007643B8">
        <w:rPr>
          <w:rFonts w:eastAsia="楷体_GB2312"/>
        </w:rPr>
        <w:t xml:space="preserve">8.1 </w:t>
      </w:r>
      <w:r w:rsidRPr="007643B8">
        <w:rPr>
          <w:rFonts w:eastAsia="楷体_GB2312"/>
        </w:rPr>
        <w:t>制订规划</w:t>
      </w:r>
      <w:bookmarkEnd w:id="48"/>
    </w:p>
    <w:p w:rsidR="00B06C73" w:rsidRPr="007643B8" w:rsidRDefault="00B06C73" w:rsidP="007643B8">
      <w:pPr>
        <w:ind w:firstLineChars="200" w:firstLine="640"/>
      </w:pPr>
      <w:r w:rsidRPr="007643B8">
        <w:t>受灾区人民政府要组织有关单位制订恢复重建计划，尽快组织修复被破坏的学校、医院等公益设施及交通运输、水利、电力、通信、供排水、供气、输油、广播电视等基础设施，确保受灾地区早日恢复正常的生产生活秩序。</w:t>
      </w:r>
    </w:p>
    <w:p w:rsidR="00B06C73" w:rsidRPr="007643B8" w:rsidRDefault="00B06C73" w:rsidP="007643B8">
      <w:pPr>
        <w:ind w:firstLineChars="200" w:firstLine="640"/>
        <w:outlineLvl w:val="1"/>
        <w:rPr>
          <w:rFonts w:eastAsia="楷体_GB2312"/>
        </w:rPr>
      </w:pPr>
      <w:bookmarkStart w:id="49" w:name="_Toc530726404"/>
      <w:r w:rsidRPr="007643B8">
        <w:rPr>
          <w:rFonts w:eastAsia="楷体_GB2312"/>
        </w:rPr>
        <w:lastRenderedPageBreak/>
        <w:t xml:space="preserve">8.2 </w:t>
      </w:r>
      <w:r w:rsidRPr="007643B8">
        <w:rPr>
          <w:rFonts w:eastAsia="楷体_GB2312"/>
        </w:rPr>
        <w:t>调查评估</w:t>
      </w:r>
      <w:bookmarkEnd w:id="49"/>
    </w:p>
    <w:p w:rsidR="00B06C73" w:rsidRPr="007643B8" w:rsidRDefault="00B06C73" w:rsidP="007643B8">
      <w:pPr>
        <w:ind w:firstLineChars="200" w:firstLine="640"/>
      </w:pPr>
      <w:r w:rsidRPr="007643B8">
        <w:t>气象灾害应急响应结束后，履行统一领导职责的人民政府要及时组织有关单位对气象灾害应对工作进行调查评估，针对气象灾害损失情况、造成灾害的原因及相关气象情况进行总结，分析气象灾害应对工作成功经验与教训，提出改进措施。调查评估结果与应急工作情况报送本级人民代表大会常务委员会和上一级人民政府。</w:t>
      </w:r>
    </w:p>
    <w:p w:rsidR="00B06C73" w:rsidRPr="007643B8" w:rsidRDefault="00B06C73" w:rsidP="007643B8">
      <w:pPr>
        <w:ind w:firstLineChars="200" w:firstLine="640"/>
        <w:outlineLvl w:val="1"/>
        <w:rPr>
          <w:rFonts w:eastAsia="楷体_GB2312"/>
        </w:rPr>
      </w:pPr>
      <w:bookmarkStart w:id="50" w:name="_Toc530726405"/>
      <w:r w:rsidRPr="007643B8">
        <w:rPr>
          <w:rFonts w:eastAsia="楷体_GB2312"/>
        </w:rPr>
        <w:t xml:space="preserve">8.3 </w:t>
      </w:r>
      <w:r w:rsidRPr="007643B8">
        <w:rPr>
          <w:rFonts w:eastAsia="楷体_GB2312"/>
        </w:rPr>
        <w:t>灾情调查</w:t>
      </w:r>
      <w:bookmarkEnd w:id="50"/>
    </w:p>
    <w:p w:rsidR="00B06C73" w:rsidRPr="007643B8" w:rsidRDefault="00B06C73" w:rsidP="007643B8">
      <w:pPr>
        <w:ind w:firstLineChars="200" w:firstLine="640"/>
      </w:pPr>
      <w:r w:rsidRPr="007643B8">
        <w:t>气象灾害应急处置工作结束后，灾害发生地区级以上人民政府或气象灾害应急指挥机构组织气象、民政、国土、住房城乡建设、水利等有关部门进行气象灾害损失情况调查。区级以上民政部门会同有关单位开展灾情核定工作。</w:t>
      </w:r>
    </w:p>
    <w:p w:rsidR="00B06C73" w:rsidRPr="007643B8" w:rsidRDefault="00B06C73" w:rsidP="007643B8">
      <w:pPr>
        <w:ind w:firstLineChars="200" w:firstLine="640"/>
        <w:outlineLvl w:val="1"/>
        <w:rPr>
          <w:rFonts w:eastAsia="楷体_GB2312"/>
        </w:rPr>
      </w:pPr>
      <w:bookmarkStart w:id="51" w:name="_Toc530726406"/>
      <w:r w:rsidRPr="007643B8">
        <w:rPr>
          <w:rFonts w:eastAsia="楷体_GB2312"/>
        </w:rPr>
        <w:t xml:space="preserve">8.4 </w:t>
      </w:r>
      <w:r w:rsidRPr="007643B8">
        <w:rPr>
          <w:rFonts w:eastAsia="楷体_GB2312"/>
        </w:rPr>
        <w:t>征用补偿</w:t>
      </w:r>
      <w:bookmarkEnd w:id="51"/>
    </w:p>
    <w:p w:rsidR="00B06C73" w:rsidRPr="007643B8" w:rsidRDefault="00B06C73" w:rsidP="007643B8">
      <w:pPr>
        <w:ind w:firstLineChars="200" w:firstLine="640"/>
      </w:pPr>
      <w:r w:rsidRPr="007643B8">
        <w:t>气象灾害应急工作结束后，实施征用的市、区人民政府要按照有关规定，及时返还被征用的财产；财产被征用或者征用后毁损、灭失的，实施征用的市、区人民政府要按照国家、省和市的有关规定给予补偿。</w:t>
      </w:r>
    </w:p>
    <w:p w:rsidR="00B06C73" w:rsidRPr="007643B8" w:rsidRDefault="00B06C73" w:rsidP="007643B8">
      <w:pPr>
        <w:ind w:firstLineChars="200" w:firstLine="640"/>
        <w:outlineLvl w:val="1"/>
        <w:rPr>
          <w:rFonts w:eastAsia="楷体_GB2312"/>
        </w:rPr>
      </w:pPr>
      <w:bookmarkStart w:id="52" w:name="_Toc530726407"/>
      <w:r w:rsidRPr="007643B8">
        <w:rPr>
          <w:rFonts w:eastAsia="楷体_GB2312"/>
        </w:rPr>
        <w:t xml:space="preserve">8.5 </w:t>
      </w:r>
      <w:r w:rsidRPr="007643B8">
        <w:rPr>
          <w:rFonts w:eastAsia="楷体_GB2312"/>
        </w:rPr>
        <w:t>灾害保险</w:t>
      </w:r>
      <w:bookmarkEnd w:id="52"/>
    </w:p>
    <w:p w:rsidR="00B06C73" w:rsidRPr="007643B8" w:rsidRDefault="00B06C73" w:rsidP="007643B8">
      <w:pPr>
        <w:ind w:firstLineChars="200" w:firstLine="640"/>
      </w:pPr>
      <w:r w:rsidRPr="007643B8">
        <w:t>鼓励公众积极参加气象灾害商业保险和互助保险。保险机构要根据灾情，主动办理受灾人员和财产的保险理赔事项。</w:t>
      </w:r>
    </w:p>
    <w:p w:rsidR="00B06C73" w:rsidRPr="007643B8" w:rsidRDefault="00B06C73" w:rsidP="007643B8">
      <w:pPr>
        <w:ind w:firstLineChars="200" w:firstLine="640"/>
        <w:outlineLvl w:val="0"/>
        <w:rPr>
          <w:rFonts w:eastAsia="黑体"/>
        </w:rPr>
      </w:pPr>
      <w:bookmarkStart w:id="53" w:name="_Toc530726408"/>
      <w:r w:rsidRPr="007643B8">
        <w:rPr>
          <w:rFonts w:eastAsia="黑体"/>
        </w:rPr>
        <w:t xml:space="preserve">9 </w:t>
      </w:r>
      <w:r w:rsidRPr="007643B8">
        <w:rPr>
          <w:rFonts w:eastAsia="黑体" w:hAnsi="黑体"/>
        </w:rPr>
        <w:t>信息发布</w:t>
      </w:r>
      <w:bookmarkEnd w:id="53"/>
    </w:p>
    <w:p w:rsidR="00B06C73" w:rsidRPr="007643B8" w:rsidRDefault="00B06C73" w:rsidP="007643B8">
      <w:pPr>
        <w:ind w:firstLineChars="200" w:firstLine="640"/>
      </w:pPr>
      <w:r w:rsidRPr="007643B8">
        <w:t>各区气象灾害应急指挥机构根据区级气象灾害应急预案相</w:t>
      </w:r>
      <w:r w:rsidRPr="007643B8">
        <w:lastRenderedPageBreak/>
        <w:t>关规定负责收集、审核、发布本区的气象灾害应急响应和应急处置信息。指挥部统一汇总、审核全市气象灾害信息，适时向社会发布。</w:t>
      </w:r>
    </w:p>
    <w:p w:rsidR="00B06C73" w:rsidRPr="007643B8" w:rsidRDefault="00B06C73" w:rsidP="007643B8">
      <w:pPr>
        <w:ind w:firstLineChars="200" w:firstLine="640"/>
      </w:pPr>
      <w:r w:rsidRPr="007643B8">
        <w:t>加强信息发布和舆论引导，主动向社会发布气象灾害相关信息和应对工作情况。必要时，组织召开新闻发布会，统一向社会公众发布相关信息。加强舆情收集分析，及时回应社会关切，澄清不实信息，正确引导社会舆论，稳定公众情绪。</w:t>
      </w:r>
    </w:p>
    <w:p w:rsidR="00B06C73" w:rsidRPr="007643B8" w:rsidRDefault="00B06C73" w:rsidP="007643B8">
      <w:pPr>
        <w:ind w:firstLineChars="200" w:firstLine="640"/>
        <w:outlineLvl w:val="0"/>
        <w:rPr>
          <w:rFonts w:eastAsia="黑体"/>
        </w:rPr>
      </w:pPr>
      <w:bookmarkStart w:id="54" w:name="_Toc530726409"/>
      <w:r w:rsidRPr="007643B8">
        <w:rPr>
          <w:rFonts w:eastAsia="黑体"/>
        </w:rPr>
        <w:t xml:space="preserve">10 </w:t>
      </w:r>
      <w:r w:rsidRPr="007643B8">
        <w:rPr>
          <w:rFonts w:eastAsia="黑体" w:hAnsi="黑体"/>
        </w:rPr>
        <w:t>能力建设</w:t>
      </w:r>
      <w:bookmarkEnd w:id="54"/>
    </w:p>
    <w:p w:rsidR="00B06C73" w:rsidRPr="007643B8" w:rsidRDefault="00B06C73" w:rsidP="007643B8">
      <w:pPr>
        <w:ind w:firstLineChars="200" w:firstLine="640"/>
        <w:outlineLvl w:val="1"/>
        <w:rPr>
          <w:rFonts w:eastAsia="楷体_GB2312"/>
        </w:rPr>
      </w:pPr>
      <w:bookmarkStart w:id="55" w:name="_Toc530726410"/>
      <w:r w:rsidRPr="007643B8">
        <w:rPr>
          <w:rFonts w:eastAsia="楷体_GB2312"/>
        </w:rPr>
        <w:t xml:space="preserve">10.1 </w:t>
      </w:r>
      <w:r w:rsidRPr="007643B8">
        <w:rPr>
          <w:rFonts w:eastAsia="楷体_GB2312"/>
        </w:rPr>
        <w:t>通信与信息保障</w:t>
      </w:r>
      <w:bookmarkEnd w:id="55"/>
    </w:p>
    <w:p w:rsidR="00B06C73" w:rsidRPr="007643B8" w:rsidRDefault="00B06C73" w:rsidP="007643B8">
      <w:pPr>
        <w:ind w:firstLineChars="200" w:firstLine="640"/>
      </w:pPr>
      <w:r w:rsidRPr="007643B8">
        <w:t>建立指挥部与各成员单位反应快速、稳定可靠的应急通信系统，确保应急处置通信畅通；在抢险救灾现场建立和配置移动式气象监测站和流动气象服务台，为现场抢险救灾提供气象服务支持；有关单位加强对重要通信设施、传输线路和技术装备的日常管理和维护，配置备份系统，建立健全紧急保障措施。</w:t>
      </w:r>
    </w:p>
    <w:p w:rsidR="00B06C73" w:rsidRPr="007643B8" w:rsidRDefault="00B06C73" w:rsidP="007643B8">
      <w:pPr>
        <w:ind w:firstLineChars="200" w:firstLine="640"/>
        <w:outlineLvl w:val="1"/>
        <w:rPr>
          <w:rFonts w:eastAsia="楷体_GB2312"/>
        </w:rPr>
      </w:pPr>
      <w:bookmarkStart w:id="56" w:name="_Toc530726411"/>
      <w:r w:rsidRPr="007643B8">
        <w:rPr>
          <w:rFonts w:eastAsia="楷体_GB2312"/>
        </w:rPr>
        <w:t xml:space="preserve">10.2 </w:t>
      </w:r>
      <w:r w:rsidRPr="007643B8">
        <w:rPr>
          <w:rFonts w:eastAsia="楷体_GB2312"/>
        </w:rPr>
        <w:t>应急支援与保障</w:t>
      </w:r>
      <w:bookmarkEnd w:id="56"/>
    </w:p>
    <w:p w:rsidR="00B06C73" w:rsidRPr="007643B8" w:rsidRDefault="00B06C73" w:rsidP="007643B8">
      <w:pPr>
        <w:ind w:firstLineChars="200" w:firstLine="640"/>
      </w:pPr>
      <w:r w:rsidRPr="007643B8">
        <w:t>加强城市应急工程设施建设。组织实施气象灾害防护工程建设和应急维护，规划应急避护场所和相关配套工程建设，完善应急避护场所的标识。加强现场救援和抢险装备建设，建立信息数据库以及维护、保养和调用等制度，确保应急处置调用及时、抢险到位。</w:t>
      </w:r>
    </w:p>
    <w:p w:rsidR="00B06C73" w:rsidRPr="007643B8" w:rsidRDefault="00B06C73" w:rsidP="007643B8">
      <w:pPr>
        <w:ind w:firstLineChars="200" w:firstLine="640"/>
      </w:pPr>
      <w:r w:rsidRPr="007643B8">
        <w:t>指挥部负责组建和管理气象灾害防灾减灾专业队伍。公安、市政、卫生、交通、消防、武警部队、广州警备区等部门积极做</w:t>
      </w:r>
      <w:r w:rsidRPr="007643B8">
        <w:lastRenderedPageBreak/>
        <w:t>好气象灾害抢险救援工作。</w:t>
      </w:r>
    </w:p>
    <w:p w:rsidR="00B06C73" w:rsidRPr="007643B8" w:rsidRDefault="00B06C73" w:rsidP="007643B8">
      <w:pPr>
        <w:ind w:firstLineChars="200" w:firstLine="640"/>
        <w:outlineLvl w:val="1"/>
        <w:rPr>
          <w:rFonts w:eastAsia="楷体_GB2312"/>
        </w:rPr>
      </w:pPr>
      <w:bookmarkStart w:id="57" w:name="_Toc530726412"/>
      <w:r w:rsidRPr="007643B8">
        <w:rPr>
          <w:rFonts w:eastAsia="楷体_GB2312"/>
        </w:rPr>
        <w:t xml:space="preserve">10.3 </w:t>
      </w:r>
      <w:r w:rsidRPr="007643B8">
        <w:rPr>
          <w:rFonts w:eastAsia="楷体_GB2312"/>
        </w:rPr>
        <w:t>技术储备与保障</w:t>
      </w:r>
      <w:bookmarkEnd w:id="57"/>
    </w:p>
    <w:p w:rsidR="00B06C73" w:rsidRPr="007643B8" w:rsidRDefault="00B06C73" w:rsidP="007643B8">
      <w:pPr>
        <w:ind w:firstLineChars="200" w:firstLine="640"/>
      </w:pPr>
      <w:r w:rsidRPr="007643B8">
        <w:t>建立市气象灾害应急专家咨询机制，成立专家组，负责对气象灾害成因及其趋势进行分析、预测和评估；对气象灾害应急处置工作进行技术指导；参与对气象灾害应急处置专业技术人员和管理人员的培训；指导公众开展应急知识教育和应急技能培训。</w:t>
      </w:r>
    </w:p>
    <w:p w:rsidR="00B06C73" w:rsidRPr="007643B8" w:rsidRDefault="00B06C73" w:rsidP="007643B8">
      <w:pPr>
        <w:ind w:firstLineChars="200" w:firstLine="640"/>
        <w:outlineLvl w:val="1"/>
        <w:rPr>
          <w:rFonts w:eastAsia="楷体_GB2312"/>
        </w:rPr>
      </w:pPr>
      <w:bookmarkStart w:id="58" w:name="_Toc530726413"/>
      <w:r w:rsidRPr="007643B8">
        <w:rPr>
          <w:rFonts w:eastAsia="楷体_GB2312"/>
        </w:rPr>
        <w:t xml:space="preserve">10.4 </w:t>
      </w:r>
      <w:r w:rsidRPr="007643B8">
        <w:rPr>
          <w:rFonts w:eastAsia="楷体_GB2312"/>
        </w:rPr>
        <w:t>资金保障</w:t>
      </w:r>
      <w:bookmarkEnd w:id="58"/>
    </w:p>
    <w:p w:rsidR="00B06C73" w:rsidRPr="007643B8" w:rsidRDefault="00B06C73" w:rsidP="007643B8">
      <w:pPr>
        <w:ind w:firstLineChars="200" w:firstLine="640"/>
      </w:pPr>
      <w:r w:rsidRPr="007643B8">
        <w:t>各有关部门负责编制气象灾害应急处置工作经费预算，纳入同级财政部门预算管理，确保专款专用。各级财政部门按规定做好相关资金拨付及监督管理工作。</w:t>
      </w:r>
    </w:p>
    <w:p w:rsidR="00B06C73" w:rsidRPr="007643B8" w:rsidRDefault="00B06C73" w:rsidP="007643B8">
      <w:pPr>
        <w:ind w:firstLineChars="200" w:firstLine="640"/>
        <w:outlineLvl w:val="1"/>
        <w:rPr>
          <w:rFonts w:eastAsia="楷体_GB2312"/>
        </w:rPr>
      </w:pPr>
      <w:bookmarkStart w:id="59" w:name="_Toc530726414"/>
      <w:r w:rsidRPr="007643B8">
        <w:rPr>
          <w:rFonts w:eastAsia="楷体_GB2312"/>
        </w:rPr>
        <w:t xml:space="preserve">10.5 </w:t>
      </w:r>
      <w:r w:rsidRPr="007643B8">
        <w:rPr>
          <w:rFonts w:eastAsia="楷体_GB2312"/>
        </w:rPr>
        <w:t>物资保障</w:t>
      </w:r>
      <w:bookmarkEnd w:id="59"/>
    </w:p>
    <w:p w:rsidR="00B06C73" w:rsidRPr="007643B8" w:rsidRDefault="00B06C73" w:rsidP="007643B8">
      <w:pPr>
        <w:ind w:firstLineChars="200" w:firstLine="640"/>
      </w:pPr>
      <w:r w:rsidRPr="007643B8">
        <w:t>根据我市不同区域气象灾害的种类、频率和特点，按照实物储备与商业储备相结合、生产能力与技术储备相结合、政府采购与政府补贴相结合的方式，分区域、分部门合理储备一定数量的应急物资，配备必要的应急救援装备。</w:t>
      </w:r>
    </w:p>
    <w:p w:rsidR="00B06C73" w:rsidRPr="007643B8" w:rsidRDefault="00B06C73" w:rsidP="007643B8">
      <w:pPr>
        <w:ind w:firstLineChars="200" w:firstLine="640"/>
      </w:pPr>
      <w:r w:rsidRPr="007643B8">
        <w:t>鼓励和引导社区、企事业单位、社会团体、基层群众自治组织和居民家庭储备基本应急物资和生活必需品。鼓励公民、法人和其他组织为应对气象灾害提供物资捐赠和支持。</w:t>
      </w:r>
    </w:p>
    <w:p w:rsidR="00B06C73" w:rsidRPr="007643B8" w:rsidRDefault="00B06C73" w:rsidP="007643B8">
      <w:pPr>
        <w:ind w:firstLineChars="200" w:firstLine="640"/>
        <w:outlineLvl w:val="1"/>
        <w:rPr>
          <w:rFonts w:eastAsia="楷体_GB2312"/>
        </w:rPr>
      </w:pPr>
      <w:bookmarkStart w:id="60" w:name="_Toc530726415"/>
      <w:r w:rsidRPr="007643B8">
        <w:rPr>
          <w:rFonts w:eastAsia="楷体_GB2312"/>
        </w:rPr>
        <w:t xml:space="preserve">10.6 </w:t>
      </w:r>
      <w:r w:rsidRPr="007643B8">
        <w:rPr>
          <w:rFonts w:eastAsia="楷体_GB2312"/>
        </w:rPr>
        <w:t>避护场所保障</w:t>
      </w:r>
      <w:bookmarkEnd w:id="60"/>
    </w:p>
    <w:p w:rsidR="00B06C73" w:rsidRPr="007643B8" w:rsidRDefault="00B06C73" w:rsidP="007643B8">
      <w:pPr>
        <w:ind w:firstLineChars="200" w:firstLine="640"/>
      </w:pPr>
      <w:r w:rsidRPr="007643B8">
        <w:t>各级人民政府要根据防御气象灾害的需要，指定或建设适度的应急避护场所，明确有关责任人，完善</w:t>
      </w:r>
      <w:r w:rsidR="00033EC6">
        <w:rPr>
          <w:rFonts w:hint="eastAsia"/>
        </w:rPr>
        <w:t>应急避护场所维护管理办法和开放关闭程序</w:t>
      </w:r>
      <w:r w:rsidRPr="007643B8">
        <w:t>，确保紧急情况下安全、有序使用应急避护</w:t>
      </w:r>
      <w:r w:rsidRPr="007643B8">
        <w:lastRenderedPageBreak/>
        <w:t>场所。</w:t>
      </w:r>
    </w:p>
    <w:p w:rsidR="00B06C73" w:rsidRPr="007643B8" w:rsidRDefault="00B06C73" w:rsidP="007643B8">
      <w:pPr>
        <w:ind w:firstLineChars="200" w:firstLine="640"/>
        <w:outlineLvl w:val="1"/>
        <w:rPr>
          <w:rFonts w:eastAsia="楷体_GB2312"/>
        </w:rPr>
      </w:pPr>
      <w:bookmarkStart w:id="61" w:name="_Toc530726416"/>
      <w:r w:rsidRPr="007643B8">
        <w:rPr>
          <w:rFonts w:eastAsia="楷体_GB2312"/>
        </w:rPr>
        <w:t xml:space="preserve">10.7 </w:t>
      </w:r>
      <w:r w:rsidRPr="007643B8">
        <w:rPr>
          <w:rFonts w:eastAsia="楷体_GB2312"/>
        </w:rPr>
        <w:t>技术保障</w:t>
      </w:r>
      <w:bookmarkEnd w:id="61"/>
    </w:p>
    <w:p w:rsidR="00B06C73" w:rsidRPr="007643B8" w:rsidRDefault="00B06C73" w:rsidP="007643B8">
      <w:pPr>
        <w:ind w:firstLineChars="200" w:firstLine="640"/>
      </w:pPr>
      <w:r w:rsidRPr="007643B8">
        <w:rPr>
          <w:rFonts w:ascii="仿宋_GB2312" w:hint="eastAsia"/>
        </w:rPr>
        <w:t>利用“广州市应急指挥决策辅助系统”与各成员单位搭建共建共享平台。各成员单位通过数据专线充实和完善各自专题数据。同时，可共享调用“广州市应急指挥决策辅助系统”及其他部</w:t>
      </w:r>
      <w:r w:rsidRPr="007643B8">
        <w:t>门的数据用于处置气象灾害。</w:t>
      </w:r>
    </w:p>
    <w:p w:rsidR="00B06C73" w:rsidRPr="007643B8" w:rsidRDefault="00B06C73" w:rsidP="007643B8">
      <w:pPr>
        <w:ind w:firstLineChars="200" w:firstLine="640"/>
        <w:outlineLvl w:val="0"/>
        <w:rPr>
          <w:rFonts w:eastAsia="黑体"/>
        </w:rPr>
      </w:pPr>
      <w:bookmarkStart w:id="62" w:name="_Toc530726417"/>
      <w:r w:rsidRPr="007643B8">
        <w:rPr>
          <w:rFonts w:eastAsia="黑体"/>
        </w:rPr>
        <w:t xml:space="preserve">11 </w:t>
      </w:r>
      <w:r w:rsidRPr="007643B8">
        <w:rPr>
          <w:rFonts w:eastAsia="黑体" w:hAnsi="黑体"/>
        </w:rPr>
        <w:t>监督管理</w:t>
      </w:r>
      <w:bookmarkEnd w:id="62"/>
    </w:p>
    <w:p w:rsidR="00B06C73" w:rsidRPr="007643B8" w:rsidRDefault="00B06C73" w:rsidP="007643B8">
      <w:pPr>
        <w:ind w:firstLineChars="200" w:firstLine="640"/>
        <w:outlineLvl w:val="1"/>
        <w:rPr>
          <w:rFonts w:eastAsia="楷体_GB2312"/>
        </w:rPr>
      </w:pPr>
      <w:bookmarkStart w:id="63" w:name="_Toc530726418"/>
      <w:r w:rsidRPr="007643B8">
        <w:rPr>
          <w:rFonts w:eastAsia="楷体_GB2312"/>
        </w:rPr>
        <w:t xml:space="preserve">11.1 </w:t>
      </w:r>
      <w:r w:rsidRPr="007643B8">
        <w:rPr>
          <w:rFonts w:eastAsia="楷体_GB2312"/>
        </w:rPr>
        <w:t>预案演练</w:t>
      </w:r>
      <w:bookmarkEnd w:id="63"/>
    </w:p>
    <w:p w:rsidR="00B06C73" w:rsidRPr="007643B8" w:rsidRDefault="00B06C73" w:rsidP="007643B8">
      <w:pPr>
        <w:ind w:firstLineChars="200" w:firstLine="640"/>
      </w:pPr>
      <w:r w:rsidRPr="007643B8">
        <w:t>指挥部每年组织本预案应急演练。各成员单位每年应组织本单位气象灾害应急处置演练，并将演练情况报送指挥部办公室。</w:t>
      </w:r>
    </w:p>
    <w:p w:rsidR="00B06C73" w:rsidRPr="007643B8" w:rsidRDefault="00B06C73" w:rsidP="007643B8">
      <w:pPr>
        <w:ind w:firstLineChars="200" w:firstLine="640"/>
        <w:outlineLvl w:val="1"/>
        <w:rPr>
          <w:rFonts w:eastAsia="楷体_GB2312"/>
        </w:rPr>
      </w:pPr>
      <w:bookmarkStart w:id="64" w:name="_Toc530726419"/>
      <w:r w:rsidRPr="007643B8">
        <w:rPr>
          <w:rFonts w:eastAsia="楷体_GB2312"/>
        </w:rPr>
        <w:t xml:space="preserve">11.2 </w:t>
      </w:r>
      <w:r w:rsidRPr="007643B8">
        <w:rPr>
          <w:rFonts w:eastAsia="楷体_GB2312"/>
        </w:rPr>
        <w:t>宣教培训</w:t>
      </w:r>
      <w:bookmarkEnd w:id="64"/>
    </w:p>
    <w:p w:rsidR="00B06C73" w:rsidRPr="007643B8" w:rsidRDefault="00B06C73" w:rsidP="007643B8">
      <w:pPr>
        <w:ind w:firstLineChars="200" w:firstLine="640"/>
      </w:pPr>
      <w:r w:rsidRPr="007643B8">
        <w:t>各级人民政府及宣传、教育、气象等单位应当充分利用广播、电视、互联网、报纸等各种媒体，加大对气象灾害应急工作、防御知识的宣传。指挥部会同教育、科技等有关部门做好气象灾害防御宣传教育工作，提升公众气象灾害预防、避险、避灾、自救、互救能力。</w:t>
      </w:r>
    </w:p>
    <w:p w:rsidR="00B06C73" w:rsidRPr="007643B8" w:rsidRDefault="00B06C73" w:rsidP="007643B8">
      <w:pPr>
        <w:ind w:firstLineChars="200" w:firstLine="640"/>
        <w:outlineLvl w:val="1"/>
        <w:rPr>
          <w:rFonts w:eastAsia="楷体_GB2312"/>
        </w:rPr>
      </w:pPr>
      <w:bookmarkStart w:id="65" w:name="_Toc530726420"/>
      <w:r w:rsidRPr="007643B8">
        <w:rPr>
          <w:rFonts w:eastAsia="楷体_GB2312"/>
        </w:rPr>
        <w:t xml:space="preserve">11.3 </w:t>
      </w:r>
      <w:r w:rsidRPr="007643B8">
        <w:rPr>
          <w:rFonts w:eastAsia="楷体_GB2312"/>
        </w:rPr>
        <w:t>责任与奖惩</w:t>
      </w:r>
      <w:bookmarkEnd w:id="65"/>
    </w:p>
    <w:p w:rsidR="00B06C73" w:rsidRPr="007643B8" w:rsidRDefault="00B06C73" w:rsidP="007643B8">
      <w:pPr>
        <w:ind w:firstLineChars="200" w:firstLine="640"/>
      </w:pPr>
      <w:r w:rsidRPr="007643B8">
        <w:t>对在气象灾害防御和应急处置工作中做出突出贡献的先进集体和个人按照有关规定给予表扬和奖励；对玩忽职守、失职、渎职的有关单位和个人，要依据有关规定严肃追究责任，构成犯罪的，依法追究刑事责任。</w:t>
      </w:r>
    </w:p>
    <w:p w:rsidR="00B06C73" w:rsidRPr="007643B8" w:rsidRDefault="00B06C73" w:rsidP="007643B8">
      <w:pPr>
        <w:ind w:firstLineChars="200" w:firstLine="640"/>
        <w:outlineLvl w:val="0"/>
        <w:rPr>
          <w:rFonts w:eastAsia="黑体"/>
        </w:rPr>
      </w:pPr>
      <w:bookmarkStart w:id="66" w:name="_Toc530726421"/>
      <w:r w:rsidRPr="007643B8">
        <w:rPr>
          <w:rFonts w:eastAsia="黑体"/>
        </w:rPr>
        <w:t xml:space="preserve">12 </w:t>
      </w:r>
      <w:r w:rsidRPr="007643B8">
        <w:rPr>
          <w:rFonts w:eastAsia="黑体" w:hAnsi="黑体"/>
        </w:rPr>
        <w:t>附则</w:t>
      </w:r>
      <w:bookmarkEnd w:id="66"/>
    </w:p>
    <w:p w:rsidR="00B06C73" w:rsidRPr="007643B8" w:rsidRDefault="00B06C73" w:rsidP="007643B8">
      <w:pPr>
        <w:ind w:firstLineChars="200" w:firstLine="640"/>
      </w:pPr>
      <w:r w:rsidRPr="007643B8">
        <w:lastRenderedPageBreak/>
        <w:t>（</w:t>
      </w:r>
      <w:r w:rsidRPr="007643B8">
        <w:t>1</w:t>
      </w:r>
      <w:r w:rsidRPr="007643B8">
        <w:t>）名词术语</w:t>
      </w:r>
    </w:p>
    <w:p w:rsidR="00B06C73" w:rsidRPr="007643B8" w:rsidRDefault="00B06C73" w:rsidP="007643B8">
      <w:pPr>
        <w:ind w:firstLineChars="200" w:firstLine="640"/>
        <w:rPr>
          <w:rFonts w:ascii="仿宋_GB2312" w:hint="eastAsia"/>
        </w:rPr>
      </w:pPr>
      <w:r w:rsidRPr="007643B8">
        <w:rPr>
          <w:rFonts w:ascii="仿宋_GB2312" w:hint="eastAsia"/>
        </w:rPr>
        <w:t>本预案有关数量表述，“以上”含本数，“以下”不含本数。</w:t>
      </w:r>
    </w:p>
    <w:p w:rsidR="00B06C73" w:rsidRPr="007643B8" w:rsidRDefault="00B06C73" w:rsidP="007643B8">
      <w:pPr>
        <w:ind w:firstLineChars="200" w:firstLine="640"/>
      </w:pPr>
      <w:r w:rsidRPr="007643B8">
        <w:t>气象灾害是指由于台风、暴雨、高温、寒冷、大雾、干旱、灰霾、雷雨大风等天气气候事件影响，造成人员伤亡、财产损失和重大社会影响等的灾害。</w:t>
      </w:r>
    </w:p>
    <w:p w:rsidR="00B06C73" w:rsidRPr="007643B8" w:rsidRDefault="00B06C73" w:rsidP="007643B8">
      <w:pPr>
        <w:ind w:firstLineChars="200" w:firstLine="640"/>
      </w:pPr>
      <w:r w:rsidRPr="007643B8">
        <w:t>台风是指生成于西北太平洋和南海海域的热带气旋，其带来的大风、暴雨等灾害性天气常易引发洪涝、风暴潮、滑坡、泥石流等灾害。</w:t>
      </w:r>
    </w:p>
    <w:p w:rsidR="00B06C73" w:rsidRPr="007643B8" w:rsidRDefault="00B06C73" w:rsidP="007643B8">
      <w:pPr>
        <w:ind w:firstLineChars="200" w:firstLine="640"/>
      </w:pPr>
      <w:r w:rsidRPr="007643B8">
        <w:t>暴雨是指</w:t>
      </w:r>
      <w:r w:rsidRPr="007643B8">
        <w:t>24</w:t>
      </w:r>
      <w:r w:rsidRPr="007643B8">
        <w:t>小时内累积降水量达</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7643B8">
          <w:t>50</w:t>
        </w:r>
        <w:r w:rsidRPr="007643B8">
          <w:t>毫米</w:t>
        </w:r>
      </w:smartTag>
      <w:r w:rsidRPr="007643B8">
        <w:t>以上，或</w:t>
      </w:r>
      <w:r w:rsidRPr="007643B8">
        <w:t>12</w:t>
      </w:r>
      <w:r w:rsidRPr="007643B8">
        <w:t>小时内累积降水量达</w:t>
      </w:r>
      <w:smartTag w:uri="urn:schemas-microsoft-com:office:smarttags" w:element="chmetcnv">
        <w:smartTagPr>
          <w:attr w:name="UnitName" w:val="毫米"/>
          <w:attr w:name="SourceValue" w:val="30"/>
          <w:attr w:name="HasSpace" w:val="False"/>
          <w:attr w:name="Negative" w:val="False"/>
          <w:attr w:name="NumberType" w:val="1"/>
          <w:attr w:name="TCSC" w:val="0"/>
        </w:smartTagPr>
        <w:r w:rsidRPr="007643B8">
          <w:t>30</w:t>
        </w:r>
        <w:r w:rsidRPr="007643B8">
          <w:t>毫米</w:t>
        </w:r>
      </w:smartTag>
      <w:r w:rsidRPr="007643B8">
        <w:t>以上的降水，可能引发洪涝、滑坡、泥石流等灾害。</w:t>
      </w:r>
    </w:p>
    <w:p w:rsidR="00B06C73" w:rsidRPr="007643B8" w:rsidRDefault="00B06C73" w:rsidP="007643B8">
      <w:pPr>
        <w:ind w:firstLineChars="200" w:firstLine="640"/>
      </w:pPr>
      <w:r w:rsidRPr="007643B8">
        <w:t>高温是指日最高气温在</w:t>
      </w:r>
      <w:smartTag w:uri="urn:schemas-microsoft-com:office:smarttags" w:element="chmetcnv">
        <w:smartTagPr>
          <w:attr w:name="UnitName" w:val="℃"/>
          <w:attr w:name="SourceValue" w:val="35"/>
          <w:attr w:name="HasSpace" w:val="False"/>
          <w:attr w:name="Negative" w:val="False"/>
          <w:attr w:name="NumberType" w:val="1"/>
          <w:attr w:name="TCSC" w:val="0"/>
        </w:smartTagPr>
        <w:r w:rsidRPr="007643B8">
          <w:t>35℃</w:t>
        </w:r>
      </w:smartTag>
      <w:r w:rsidRPr="007643B8">
        <w:t>以上的天气现象，可能对农业、电力、人体健康等造成危害。</w:t>
      </w:r>
    </w:p>
    <w:p w:rsidR="00B06C73" w:rsidRPr="007643B8" w:rsidRDefault="00B06C73" w:rsidP="007643B8">
      <w:pPr>
        <w:ind w:firstLineChars="200" w:firstLine="640"/>
      </w:pPr>
      <w:r w:rsidRPr="007643B8">
        <w:t>寒冷是指强冷空气的突发性侵袭活动带来的大风、降温等天气现象，可能对农业、交通、人体健康、能源供应等造成危害。</w:t>
      </w:r>
    </w:p>
    <w:p w:rsidR="00B06C73" w:rsidRPr="007643B8" w:rsidRDefault="00B06C73" w:rsidP="007643B8">
      <w:pPr>
        <w:ind w:firstLineChars="200" w:firstLine="640"/>
      </w:pPr>
      <w:r w:rsidRPr="007643B8">
        <w:t>大雾是指空气中悬浮的微小水滴或冰晶使能见度显著降低的天气现象，可能对交通、电力、人体健康等造成危害。</w:t>
      </w:r>
    </w:p>
    <w:p w:rsidR="00B06C73" w:rsidRPr="007643B8" w:rsidRDefault="00B06C73" w:rsidP="007643B8">
      <w:pPr>
        <w:ind w:firstLineChars="200" w:firstLine="640"/>
      </w:pPr>
      <w:r w:rsidRPr="007643B8">
        <w:t>干旱是指长期无雨或少雨导致土壤和空气干燥的天气现象，可能对农牧业、林业、水利以及人畜饮水等造成危害。</w:t>
      </w:r>
    </w:p>
    <w:p w:rsidR="00B06C73" w:rsidRPr="007643B8" w:rsidRDefault="00B06C73" w:rsidP="007643B8">
      <w:pPr>
        <w:ind w:firstLineChars="200" w:firstLine="640"/>
      </w:pPr>
      <w:r w:rsidRPr="007643B8">
        <w:t>干旱等级：特旱是指基本无土壤蒸发，地表植物干枯、死亡；重旱是指土壤出现较厚的干土层，地表植物萎蔫、叶片干枯，果实脱落；中旱是指土壤表面干燥，地表植物叶片白天有萎蔫现象。</w:t>
      </w:r>
    </w:p>
    <w:p w:rsidR="00B06C73" w:rsidRPr="007643B8" w:rsidRDefault="00B06C73" w:rsidP="007643B8">
      <w:pPr>
        <w:ind w:firstLineChars="200" w:firstLine="640"/>
      </w:pPr>
      <w:r w:rsidRPr="007643B8">
        <w:lastRenderedPageBreak/>
        <w:t>灰霾是指大量极细微的干尘粒等气溶胶均匀地浮游在空中，水平能见度</w:t>
      </w:r>
      <w:r w:rsidRPr="007643B8">
        <w:t>&lt;</w:t>
      </w:r>
      <w:smartTag w:uri="urn:schemas-microsoft-com:office:smarttags" w:element="chmetcnv">
        <w:smartTagPr>
          <w:attr w:name="UnitName" w:val="公里"/>
          <w:attr w:name="SourceValue" w:val="10"/>
          <w:attr w:name="HasSpace" w:val="False"/>
          <w:attr w:name="Negative" w:val="False"/>
          <w:attr w:name="NumberType" w:val="1"/>
          <w:attr w:name="TCSC" w:val="0"/>
        </w:smartTagPr>
        <w:r w:rsidRPr="007643B8">
          <w:t>10</w:t>
        </w:r>
        <w:r w:rsidRPr="007643B8">
          <w:t>公里</w:t>
        </w:r>
      </w:smartTag>
      <w:r w:rsidRPr="007643B8">
        <w:t>，相对湿度</w:t>
      </w:r>
      <w:r w:rsidRPr="007643B8">
        <w:t>&lt;95</w:t>
      </w:r>
      <w:r w:rsidR="00713935">
        <w:t>%</w:t>
      </w:r>
      <w:r w:rsidRPr="007643B8">
        <w:t>的空气普遍浑浊天气现象，排除降水、沙尘暴、扬沙、浮尘、烟幕、吹雪、雪暴等天气现象造成的视程障碍，对人体健康、交通与生态环境等造成危害。</w:t>
      </w:r>
    </w:p>
    <w:p w:rsidR="00B06C73" w:rsidRPr="007643B8" w:rsidRDefault="00B06C73" w:rsidP="007643B8">
      <w:pPr>
        <w:ind w:firstLineChars="200" w:firstLine="640"/>
      </w:pPr>
      <w:r w:rsidRPr="007643B8">
        <w:t>灰霾等</w:t>
      </w:r>
      <w:r w:rsidRPr="007643B8">
        <w:rPr>
          <w:spacing w:val="-4"/>
          <w:szCs w:val="32"/>
        </w:rPr>
        <w:t>级：重度灰霾是指能见度</w:t>
      </w:r>
      <w:r w:rsidRPr="007643B8">
        <w:rPr>
          <w:spacing w:val="-4"/>
          <w:szCs w:val="32"/>
        </w:rPr>
        <w:t>&lt;</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7643B8">
          <w:rPr>
            <w:spacing w:val="-4"/>
            <w:szCs w:val="32"/>
          </w:rPr>
          <w:t>2</w:t>
        </w:r>
        <w:r w:rsidRPr="007643B8">
          <w:rPr>
            <w:spacing w:val="-4"/>
            <w:szCs w:val="32"/>
          </w:rPr>
          <w:t>公里</w:t>
        </w:r>
      </w:smartTag>
      <w:r w:rsidRPr="007643B8">
        <w:rPr>
          <w:spacing w:val="-4"/>
          <w:szCs w:val="32"/>
        </w:rPr>
        <w:t>；中度灰霾是指</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7643B8">
          <w:rPr>
            <w:spacing w:val="-4"/>
            <w:szCs w:val="32"/>
          </w:rPr>
          <w:t>2</w:t>
        </w:r>
        <w:r w:rsidRPr="007643B8">
          <w:t>公里</w:t>
        </w:r>
      </w:smartTag>
      <w:r w:rsidRPr="007643B8">
        <w:t>≤</w:t>
      </w:r>
      <w:r w:rsidRPr="007643B8">
        <w:t>能见度</w:t>
      </w:r>
      <w:r w:rsidRPr="007643B8">
        <w:t>&lt;</w:t>
      </w:r>
      <w:smartTag w:uri="urn:schemas-microsoft-com:office:smarttags" w:element="chmetcnv">
        <w:smartTagPr>
          <w:attr w:name="UnitName" w:val="公里"/>
          <w:attr w:name="SourceValue" w:val="3"/>
          <w:attr w:name="HasSpace" w:val="False"/>
          <w:attr w:name="Negative" w:val="False"/>
          <w:attr w:name="NumberType" w:val="1"/>
          <w:attr w:name="TCSC" w:val="0"/>
        </w:smartTagPr>
        <w:r w:rsidRPr="007643B8">
          <w:t>3</w:t>
        </w:r>
        <w:r w:rsidRPr="007643B8">
          <w:t>公里</w:t>
        </w:r>
      </w:smartTag>
      <w:r w:rsidRPr="007643B8">
        <w:t>；轻度灰霾是指</w:t>
      </w:r>
      <w:smartTag w:uri="urn:schemas-microsoft-com:office:smarttags" w:element="chmetcnv">
        <w:smartTagPr>
          <w:attr w:name="UnitName" w:val="公里"/>
          <w:attr w:name="SourceValue" w:val="3"/>
          <w:attr w:name="HasSpace" w:val="False"/>
          <w:attr w:name="Negative" w:val="False"/>
          <w:attr w:name="NumberType" w:val="1"/>
          <w:attr w:name="TCSC" w:val="0"/>
        </w:smartTagPr>
        <w:r w:rsidRPr="007643B8">
          <w:t>3</w:t>
        </w:r>
        <w:r w:rsidRPr="007643B8">
          <w:t>公里</w:t>
        </w:r>
      </w:smartTag>
      <w:r w:rsidRPr="007643B8">
        <w:t>≤</w:t>
      </w:r>
      <w:r w:rsidRPr="007643B8">
        <w:t>能见度</w:t>
      </w:r>
      <w:r w:rsidRPr="007643B8">
        <w:t>&lt;</w:t>
      </w:r>
      <w:smartTag w:uri="urn:schemas-microsoft-com:office:smarttags" w:element="chmetcnv">
        <w:smartTagPr>
          <w:attr w:name="UnitName" w:val="公里"/>
          <w:attr w:name="SourceValue" w:val="5"/>
          <w:attr w:name="HasSpace" w:val="False"/>
          <w:attr w:name="Negative" w:val="False"/>
          <w:attr w:name="NumberType" w:val="1"/>
          <w:attr w:name="TCSC" w:val="0"/>
        </w:smartTagPr>
        <w:r w:rsidRPr="007643B8">
          <w:t>5</w:t>
        </w:r>
        <w:r w:rsidRPr="007643B8">
          <w:t>公里</w:t>
        </w:r>
      </w:smartTag>
      <w:r w:rsidRPr="007643B8">
        <w:t>。</w:t>
      </w:r>
    </w:p>
    <w:p w:rsidR="00B06C73" w:rsidRPr="007643B8" w:rsidRDefault="00B06C73" w:rsidP="007643B8">
      <w:pPr>
        <w:ind w:firstLineChars="200" w:firstLine="640"/>
      </w:pPr>
      <w:r w:rsidRPr="007643B8">
        <w:t>雷雨大风是指雷暴并伴有降雨和大风的天气现象，期间平均风力达</w:t>
      </w:r>
      <w:r w:rsidRPr="007643B8">
        <w:t>6</w:t>
      </w:r>
      <w:r w:rsidRPr="007643B8">
        <w:t>级或阵风达</w:t>
      </w:r>
      <w:r w:rsidRPr="007643B8">
        <w:t>7</w:t>
      </w:r>
      <w:r w:rsidRPr="007643B8">
        <w:t>级以上。雷雨大风突发性强、破坏力大，而且可能伴随冰雹等灾害，可能造成房屋、临时建筑、棚架、树木和广告牌倒塌伤人等危害。</w:t>
      </w:r>
    </w:p>
    <w:p w:rsidR="00B06C73" w:rsidRPr="007643B8" w:rsidRDefault="00B06C73" w:rsidP="007643B8">
      <w:pPr>
        <w:ind w:firstLineChars="200" w:firstLine="640"/>
      </w:pPr>
      <w:r w:rsidRPr="007643B8">
        <w:t>（</w:t>
      </w:r>
      <w:r w:rsidRPr="007643B8">
        <w:t>2</w:t>
      </w:r>
      <w:r w:rsidRPr="007643B8">
        <w:t>）本预案由市人民政府组织修订，由市气象局负责解释。</w:t>
      </w:r>
    </w:p>
    <w:p w:rsidR="00B06C73" w:rsidRPr="007643B8" w:rsidRDefault="00B06C73" w:rsidP="007643B8">
      <w:pPr>
        <w:ind w:firstLineChars="200" w:firstLine="640"/>
      </w:pPr>
      <w:r w:rsidRPr="007643B8">
        <w:t>（</w:t>
      </w:r>
      <w:r w:rsidRPr="007643B8">
        <w:t>3</w:t>
      </w:r>
      <w:r w:rsidRPr="007643B8">
        <w:t>）本预案自印发之日起实</w:t>
      </w:r>
      <w:r w:rsidRPr="007643B8">
        <w:rPr>
          <w:spacing w:val="-6"/>
          <w:szCs w:val="32"/>
        </w:rPr>
        <w:t>施，《</w:t>
      </w:r>
      <w:r w:rsidR="00033EC6">
        <w:rPr>
          <w:rFonts w:hint="eastAsia"/>
          <w:spacing w:val="-6"/>
          <w:szCs w:val="32"/>
        </w:rPr>
        <w:t>广州市人民政府办公厅关于印发</w:t>
      </w:r>
      <w:r w:rsidRPr="007643B8">
        <w:rPr>
          <w:spacing w:val="-6"/>
          <w:szCs w:val="32"/>
        </w:rPr>
        <w:t>广州市气象灾害应急预案</w:t>
      </w:r>
      <w:r w:rsidR="00033EC6">
        <w:rPr>
          <w:rFonts w:hint="eastAsia"/>
          <w:spacing w:val="-6"/>
          <w:szCs w:val="32"/>
        </w:rPr>
        <w:t>的通知</w:t>
      </w:r>
      <w:r w:rsidRPr="007643B8">
        <w:rPr>
          <w:spacing w:val="-6"/>
          <w:szCs w:val="32"/>
        </w:rPr>
        <w:t>》</w:t>
      </w:r>
      <w:r w:rsidRPr="007643B8">
        <w:t>（穗府办〔</w:t>
      </w:r>
      <w:r w:rsidRPr="007643B8">
        <w:t>2014</w:t>
      </w:r>
      <w:r w:rsidRPr="007643B8">
        <w:t>〕</w:t>
      </w:r>
      <w:r w:rsidRPr="007643B8">
        <w:t>23</w:t>
      </w:r>
      <w:r w:rsidRPr="007643B8">
        <w:t>号）同时废止。</w:t>
      </w:r>
    </w:p>
    <w:p w:rsidR="00B06C73" w:rsidRPr="007643B8" w:rsidRDefault="00B06C73" w:rsidP="007643B8">
      <w:pPr>
        <w:ind w:firstLineChars="200" w:firstLine="640"/>
        <w:outlineLvl w:val="0"/>
        <w:rPr>
          <w:rFonts w:eastAsia="黑体"/>
        </w:rPr>
      </w:pPr>
      <w:bookmarkStart w:id="67" w:name="_Toc530726422"/>
      <w:r w:rsidRPr="007643B8">
        <w:rPr>
          <w:rFonts w:eastAsia="黑体"/>
        </w:rPr>
        <w:t xml:space="preserve">13 </w:t>
      </w:r>
      <w:r w:rsidRPr="007643B8">
        <w:rPr>
          <w:rFonts w:eastAsia="黑体" w:hAnsi="黑体"/>
        </w:rPr>
        <w:t>附录</w:t>
      </w:r>
      <w:bookmarkEnd w:id="67"/>
    </w:p>
    <w:p w:rsidR="00B06C73" w:rsidRPr="007643B8" w:rsidRDefault="00B06C73" w:rsidP="007643B8">
      <w:pPr>
        <w:ind w:firstLineChars="200" w:firstLine="640"/>
        <w:outlineLvl w:val="1"/>
        <w:rPr>
          <w:rFonts w:eastAsia="楷体_GB2312"/>
        </w:rPr>
      </w:pPr>
      <w:r w:rsidRPr="007643B8">
        <w:rPr>
          <w:rFonts w:eastAsia="黑体"/>
        </w:rPr>
        <w:br w:type="page"/>
      </w:r>
      <w:bookmarkStart w:id="68" w:name="_Toc492476766"/>
      <w:bookmarkStart w:id="69" w:name="_Toc529543136"/>
      <w:bookmarkStart w:id="70" w:name="_Toc530726423"/>
      <w:r w:rsidRPr="007643B8">
        <w:rPr>
          <w:rFonts w:eastAsia="楷体_GB2312"/>
        </w:rPr>
        <w:lastRenderedPageBreak/>
        <w:t xml:space="preserve">13.1 </w:t>
      </w:r>
      <w:r w:rsidRPr="007643B8">
        <w:rPr>
          <w:rFonts w:eastAsia="楷体_GB2312"/>
        </w:rPr>
        <w:t>台风灾害应急响应措施</w:t>
      </w:r>
      <w:bookmarkEnd w:id="68"/>
      <w:bookmarkEnd w:id="69"/>
      <w:bookmarkEnd w:id="70"/>
    </w:p>
    <w:tbl>
      <w:tblPr>
        <w:tblW w:w="49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950"/>
        <w:gridCol w:w="6"/>
        <w:gridCol w:w="1957"/>
        <w:gridCol w:w="1955"/>
        <w:gridCol w:w="1951"/>
      </w:tblGrid>
      <w:tr w:rsidR="00B06C73" w:rsidRPr="007643B8" w:rsidTr="007643B8">
        <w:trPr>
          <w:trHeight w:val="532"/>
          <w:tblHeader/>
          <w:jc w:val="center"/>
        </w:trPr>
        <w:tc>
          <w:tcPr>
            <w:tcW w:w="1126" w:type="dxa"/>
            <w:tcBorders>
              <w:top w:val="single" w:sz="8" w:space="0" w:color="auto"/>
              <w:left w:val="single" w:sz="8" w:space="0" w:color="auto"/>
              <w:bottom w:val="single" w:sz="8" w:space="0" w:color="auto"/>
              <w:right w:val="single" w:sz="8" w:space="0" w:color="auto"/>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leftChars="132" w:left="632" w:hangingChars="100" w:hanging="210"/>
              <w:rPr>
                <w:rFonts w:eastAsia="黑体"/>
                <w:sz w:val="21"/>
                <w:szCs w:val="21"/>
              </w:rPr>
            </w:pPr>
            <w:r w:rsidRPr="007643B8">
              <w:rPr>
                <w:rFonts w:eastAsia="黑体"/>
                <w:sz w:val="21"/>
                <w:szCs w:val="21"/>
              </w:rPr>
              <w:t>等级</w:t>
            </w:r>
          </w:p>
          <w:p w:rsidR="00B06C73" w:rsidRPr="007643B8" w:rsidRDefault="00B06C73" w:rsidP="007643B8">
            <w:pPr>
              <w:spacing w:line="300" w:lineRule="exact"/>
              <w:rPr>
                <w:rFonts w:eastAsia="黑体"/>
                <w:sz w:val="21"/>
                <w:szCs w:val="21"/>
              </w:rPr>
            </w:pPr>
            <w:r w:rsidRPr="007643B8">
              <w:rPr>
                <w:rFonts w:eastAsia="黑体"/>
                <w:sz w:val="21"/>
                <w:szCs w:val="21"/>
              </w:rPr>
              <w:t>部门</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bCs/>
                <w:sz w:val="21"/>
                <w:szCs w:val="21"/>
              </w:rPr>
              <w:t>台风</w:t>
            </w:r>
            <w:r w:rsidRPr="007643B8">
              <w:rPr>
                <w:rFonts w:eastAsia="黑体" w:hAnsi="黑体"/>
                <w:sz w:val="21"/>
                <w:szCs w:val="21"/>
              </w:rPr>
              <w:t>Ⅳ</w:t>
            </w:r>
            <w:r w:rsidRPr="007643B8">
              <w:rPr>
                <w:rFonts w:eastAsia="黑体"/>
                <w:sz w:val="21"/>
                <w:szCs w:val="21"/>
              </w:rPr>
              <w:t>级应急响应</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bCs/>
                <w:sz w:val="21"/>
                <w:szCs w:val="21"/>
              </w:rPr>
              <w:t>台风</w:t>
            </w:r>
            <w:r w:rsidRPr="007643B8">
              <w:rPr>
                <w:rFonts w:eastAsia="黑体" w:hAnsi="黑体"/>
                <w:sz w:val="21"/>
                <w:szCs w:val="21"/>
              </w:rPr>
              <w:t>Ⅲ</w:t>
            </w:r>
            <w:r w:rsidRPr="007643B8">
              <w:rPr>
                <w:rFonts w:eastAsia="黑体"/>
                <w:sz w:val="21"/>
                <w:szCs w:val="21"/>
              </w:rPr>
              <w:t>级应急响应</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bCs/>
                <w:sz w:val="21"/>
                <w:szCs w:val="21"/>
              </w:rPr>
              <w:t>台风</w:t>
            </w:r>
            <w:r w:rsidRPr="007643B8">
              <w:rPr>
                <w:rFonts w:eastAsia="黑体" w:hAnsi="黑体"/>
                <w:sz w:val="21"/>
                <w:szCs w:val="21"/>
              </w:rPr>
              <w:t>Ⅱ</w:t>
            </w:r>
            <w:r w:rsidRPr="007643B8">
              <w:rPr>
                <w:rFonts w:eastAsia="黑体"/>
                <w:sz w:val="21"/>
                <w:szCs w:val="21"/>
              </w:rPr>
              <w:t>级应急响应</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bCs/>
                <w:sz w:val="21"/>
                <w:szCs w:val="21"/>
              </w:rPr>
              <w:t>台风</w:t>
            </w:r>
            <w:r w:rsidRPr="007643B8">
              <w:rPr>
                <w:rFonts w:eastAsia="黑体" w:hAnsi="黑体"/>
                <w:sz w:val="21"/>
                <w:szCs w:val="21"/>
              </w:rPr>
              <w:t>Ⅰ</w:t>
            </w:r>
            <w:r w:rsidRPr="007643B8">
              <w:rPr>
                <w:rFonts w:eastAsia="黑体"/>
                <w:sz w:val="21"/>
                <w:szCs w:val="21"/>
              </w:rPr>
              <w:t>级应急响应</w:t>
            </w:r>
          </w:p>
        </w:tc>
      </w:tr>
      <w:tr w:rsidR="00B06C73" w:rsidRPr="007643B8" w:rsidTr="007643B8">
        <w:trPr>
          <w:trHeight w:val="8626"/>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jc w:val="center"/>
              <w:rPr>
                <w:rFonts w:eastAsia="宋体"/>
                <w:sz w:val="21"/>
                <w:szCs w:val="21"/>
              </w:rPr>
            </w:pPr>
            <w:r w:rsidRPr="007643B8">
              <w:rPr>
                <w:rFonts w:eastAsia="宋体" w:hAnsi="宋体"/>
                <w:sz w:val="21"/>
                <w:szCs w:val="21"/>
              </w:rPr>
              <w:t>指挥部</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pStyle w:val="a4"/>
              <w:spacing w:line="300" w:lineRule="exact"/>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市委宣传部</w:t>
            </w:r>
          </w:p>
        </w:tc>
        <w:tc>
          <w:tcPr>
            <w:tcW w:w="19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hAnsi="宋体"/>
                <w:sz w:val="21"/>
                <w:szCs w:val="21"/>
              </w:rPr>
            </w:pPr>
            <w:r w:rsidRPr="007643B8">
              <w:rPr>
                <w:rFonts w:eastAsia="宋体" w:hAnsi="宋体"/>
                <w:sz w:val="21"/>
                <w:szCs w:val="21"/>
              </w:rPr>
              <w:t>配合有关部门做好台风预警信息发布。</w:t>
            </w:r>
          </w:p>
        </w:tc>
        <w:tc>
          <w:tcPr>
            <w:tcW w:w="1958"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pStyle w:val="a4"/>
              <w:spacing w:line="300" w:lineRule="exact"/>
              <w:ind w:leftChars="15" w:left="48" w:rightChars="27" w:right="86"/>
              <w:rPr>
                <w:rFonts w:eastAsia="宋体" w:hAnsi="宋体"/>
                <w:sz w:val="21"/>
                <w:szCs w:val="21"/>
              </w:rPr>
            </w:pPr>
            <w:r w:rsidRPr="007643B8">
              <w:rPr>
                <w:rFonts w:eastAsia="宋体" w:hAnsi="宋体"/>
                <w:sz w:val="21"/>
                <w:szCs w:val="21"/>
              </w:rPr>
              <w:t>配合有关部门做好台风预警信息发布，引导舆论客观正面报道。</w:t>
            </w:r>
          </w:p>
        </w:tc>
        <w:tc>
          <w:tcPr>
            <w:tcW w:w="1956"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pStyle w:val="a4"/>
              <w:spacing w:line="300" w:lineRule="exact"/>
              <w:ind w:leftChars="29" w:left="93" w:rightChars="21" w:right="67"/>
              <w:rPr>
                <w:rFonts w:eastAsia="宋体" w:hAnsi="宋体"/>
                <w:sz w:val="21"/>
                <w:szCs w:val="21"/>
              </w:rPr>
            </w:pPr>
            <w:r w:rsidRPr="007643B8">
              <w:rPr>
                <w:rFonts w:eastAsia="宋体" w:hAnsi="宋体"/>
                <w:sz w:val="21"/>
                <w:szCs w:val="21"/>
              </w:rPr>
              <w:t>配合有关部门做好台风预警信息发布，引导舆论客观正面报道；负责会同有关单位做好气象灾害事件新闻发布。</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431D" w:rsidRPr="007643B8" w:rsidRDefault="00B06C73" w:rsidP="007643B8">
            <w:pPr>
              <w:spacing w:line="300" w:lineRule="exact"/>
              <w:ind w:firstLineChars="200" w:firstLine="420"/>
              <w:rPr>
                <w:rFonts w:eastAsia="宋体" w:hAnsi="宋体"/>
                <w:sz w:val="21"/>
                <w:szCs w:val="21"/>
              </w:rPr>
            </w:pPr>
            <w:r w:rsidRPr="007643B8">
              <w:rPr>
                <w:rFonts w:eastAsia="宋体" w:hAnsi="宋体"/>
                <w:sz w:val="21"/>
                <w:szCs w:val="21"/>
              </w:rPr>
              <w:t>配合有关部门做好台风预警信息发布，引导舆论客观正面报道；负责会同有关单位做好气象灾害事件新闻发布，及时通报气象灾害事件应急处置工作进展情况。</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lastRenderedPageBreak/>
              <w:t>市发展改革委</w:t>
            </w:r>
          </w:p>
        </w:tc>
        <w:tc>
          <w:tcPr>
            <w:tcW w:w="58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做好救灾粮油物资调拨和供应的组织、协调工作。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做好救灾粮油物资调拨和供应的组织、协调工作；开展市场价格巡查，及时发现并打击价格违法行为，保障重要商品市场供应和价格稳定。</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市工业和信息化委</w:t>
            </w:r>
          </w:p>
        </w:tc>
        <w:tc>
          <w:tcPr>
            <w:tcW w:w="39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协调落实供电、通信、网络等应急装备抢修和相关物资的储备。</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协调落实供电、通信、网络等应急装备抢修相关事宜。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市教育局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提示和督促中小学校、幼儿园、托儿所做好防御准备，检查安全隐患，视情况暂停室外教学活动，保障在校（含校车上、寄宿）学生的安全等。</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检查全市中小学、幼儿园、托儿所停课安排落实情况，并督促校方采取有效措施保障在校（含校车上、寄宿）学生安全。</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组织做好学校和在校（含校车上、寄宿）学生防台风安全工作。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市公安局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加强对重点地区、场所的巡查和保护，发现问题及时处理；维护积水路段交通秩序，提示进入高速公路的车辆注意防御等。</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协助做好群众救助、人员疏散、紧急防护、抢险救灾等工作；协助有关部门做好大型集会人员的疏散工作；在交通诱导屏上播出相应预警信息。</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60" w:lineRule="exact"/>
              <w:ind w:firstLineChars="200" w:firstLine="420"/>
              <w:rPr>
                <w:rFonts w:eastAsia="宋体"/>
                <w:sz w:val="21"/>
                <w:szCs w:val="21"/>
              </w:rPr>
            </w:pPr>
            <w:r w:rsidRPr="007643B8">
              <w:rPr>
                <w:rFonts w:eastAsia="宋体" w:hAnsi="宋体"/>
                <w:sz w:val="21"/>
                <w:szCs w:val="21"/>
              </w:rPr>
              <w:t>随时准备投入抢险救灾；限制高速公路车流车速，及时处置交通事故，必要时封闭高速公路、实行交通管制；划定警戒区域，开展治安救助工作；维护交通秩序，确保抢险救灾车辆优先、快速通行；在交通诱导屏上播出相应预警信息。</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市民政局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督促各应急避护场所做好开放准备，视情况提前开放易受台风影响地区的应急避护场所；将应急避护场所开放的信息及时告知公众。</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通知应急避护场所全部开放，及时告知公众；指导做好受灾群众的转移安置和组织协调灾民基本生活救助工作。</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开放应急避护场所，告知公众，并向指挥部报告。</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lastRenderedPageBreak/>
              <w:t>市财政局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统筹安排和及时拨付救灾补助资金；协调争取上级资金支持。</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1634"/>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市人力资源和社会保障局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指挥、协调受影响地区技工院校落实灾害防御措施。</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督促全市技工院校执行延迟上学或停课指令。</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督促全市技工院校执行停课指令。</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2360"/>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市国土规划委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提供地质灾害相关信息，做好地质灾害调查、监测，与气象部门联合发布地质灾害气象风险预警。</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掌握重点地区地质灾害的险情及处理动态。</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协助做好易发生山体滑坡和泥石流地带人员转移工作。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市环保局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负责风灾影响区</w:t>
            </w:r>
            <w:r w:rsidR="00206780">
              <w:rPr>
                <w:rFonts w:eastAsia="宋体" w:hAnsi="宋体" w:hint="eastAsia"/>
                <w:sz w:val="21"/>
                <w:szCs w:val="21"/>
              </w:rPr>
              <w:t>域</w:t>
            </w:r>
            <w:r w:rsidRPr="007643B8">
              <w:rPr>
                <w:rFonts w:eastAsia="宋体" w:hAnsi="宋体"/>
                <w:sz w:val="21"/>
                <w:szCs w:val="21"/>
              </w:rPr>
              <w:t>环境监测，及时发布监测信息。</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4902"/>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市住房城乡建设委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将预警信息发布到建筑施工单位，督促其严格按照有关安全规范做好防御工作，视情况督促在建工地暂停高空、露天作业；督促物业服务企业提醒居民做好防御准备。</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督促在建工地停止高空、露天作业，加强施工区安全管理，加固或拆除有危险的建筑施工设施等，必要时撤离危险区域人员；督促检查所管辖区域内的积水情况，抢修水毁设施；督促物业服务企业更新防风提示。</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施工单位停止一切作业，关闭工地用电总闸；督促施工单位做好工地安全管理，疏散、撤离危险区域人员；督促物业服务企业更新小区防风防汛提示、加强广播和巡查、落实管理范围内地下停车场等低洼易涝区域的防御措施等。</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7005"/>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lastRenderedPageBreak/>
              <w:t>市交委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会同交警部门确定应急交通管制线路；妥善采取交通监控，提前安排运力，随时转移滞留乘客；督促车站等交通运输机构将预警信息通知到所有车辆等。</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协调增加公交运力</w:t>
            </w:r>
            <w:r w:rsidR="0025431D" w:rsidRPr="007643B8">
              <w:rPr>
                <w:rFonts w:eastAsia="宋体"/>
                <w:sz w:val="21"/>
                <w:szCs w:val="21"/>
              </w:rPr>
              <w:t>,</w:t>
            </w:r>
            <w:r w:rsidRPr="007643B8">
              <w:rPr>
                <w:rFonts w:eastAsia="宋体" w:hAnsi="宋体"/>
                <w:sz w:val="21"/>
                <w:szCs w:val="21"/>
              </w:rPr>
              <w:t>疏散因提前下班和下课造成的人潮；通知运输行业相关管理单位适时暂停相关路线的营运；督促车站等交通运输机构适时调整或取消车次，将相关信息告知公众，并妥善安置滞留旅客；组织修复受灾中断的公路和相关交通设施；督促协调公路客运站场、地铁、公交站场等部门，通过所管辖范围的电子显示屏、车载电视等及时播出和更新预警信息。</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协调公路客运站场、地铁、公交站场等部门，通过其所管辖范围的电子显示屏、车载电视等及时播出和更新预警信息；督促公路客运站场、地铁、公交站场等部门适时暂停客运车辆等，将相关信息及时告知公众，并妥善安置滞留旅客。</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尽快恢复被毁坏的公路客运站场、地铁、公交站场有关设施，保障相关区域交通通畅；为抢险救援人员、物资和人员疏散提供运输保障。</w:t>
            </w:r>
          </w:p>
        </w:tc>
      </w:tr>
      <w:tr w:rsidR="00B06C73" w:rsidRPr="007643B8" w:rsidTr="007643B8">
        <w:trPr>
          <w:trHeight w:val="4985"/>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市水务局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督促各水库、河道、泵站、涵闸、堤防等设施的管理单位启动相关应急预案，做好灾害防御准备。</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各水库、河道、泵站、涵闸、堤防等设施的管理单位启动相关应急预案，加密巡查频次，重点监视堤围险段、病险水库等重要部位；通知易受台风影响的在建水务工程暂停作业，督促施工单位组织撤离临时工棚内的人员；组织力量及时处置险情、灾情。</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及时部署抢险、转移、救援行动，动员组织相关力量开展抗洪抢险等工作。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809"/>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lastRenderedPageBreak/>
              <w:t>市农业局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督促海上渔业人员上岸避风，渔港监管人员督促并指挥渔船停泊避风。</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及时提供农业受灾信息，做好农业气象灾害防御工作；核查渔船回港避风情况，再次督促渔业人员全部撤离上岸，禁止返海作业；会同海事部门开展海上受困渔民等救助工作。</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及时提供农业受灾信息，做好农业气象灾害防御工作，负责农业救灾物资的储备、</w:t>
            </w:r>
            <w:r w:rsidR="00206780">
              <w:rPr>
                <w:rFonts w:eastAsia="宋体" w:hAnsi="宋体" w:hint="eastAsia"/>
                <w:sz w:val="21"/>
                <w:szCs w:val="21"/>
              </w:rPr>
              <w:t>调拨</w:t>
            </w:r>
            <w:r w:rsidRPr="007643B8">
              <w:rPr>
                <w:rFonts w:eastAsia="宋体" w:hAnsi="宋体"/>
                <w:sz w:val="21"/>
                <w:szCs w:val="21"/>
              </w:rPr>
              <w:t>和管理工作。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2426"/>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市林业和园林局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加强对所管辖区域树木、设施的排查，及时加固或清除影响安全的树木、设施等。</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及时清除影响安全的损毁树木，督促所管辖的市政公园及时停止营业，同时做好已入园游客的安全防护工作。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219"/>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市商务委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协调有关商业企业和单位做好灾区居民日用生活消费品的供应工作。</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协调有关商业企业和单位做好食盐、冻猪肉、食糖、化肥、农药等应急物资的储备和调运供应工作；协调有关商贸、供销单位做好抢险救灾。</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2492"/>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市卫生计生委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组织做好医疗救护准备工作，随时开展抢救伤员等工作。</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组织抢救受灾伤病员，做好防疫工作，防控灾区疫情的发生、传播和蔓延。</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组织突击救护队伍，抢救受灾伤病员，做好灾区卫生防疫工作，防止灾区疫情的传播、蔓延。</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1444"/>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lastRenderedPageBreak/>
              <w:t>市城管委</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督促协调各区城管部门及户外广告和招牌设置人做好巡检等防御准备；督促燃气公司等有关单位做好巡检等防御准备。</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督促有关管理单位、业主加强户外广告和招牌的检查</w:t>
            </w:r>
            <w:r w:rsidR="00033EC6">
              <w:rPr>
                <w:rFonts w:eastAsia="宋体" w:hAnsi="宋体" w:hint="eastAsia"/>
                <w:sz w:val="21"/>
                <w:szCs w:val="21"/>
              </w:rPr>
              <w:t>及</w:t>
            </w:r>
            <w:r w:rsidRPr="007643B8">
              <w:rPr>
                <w:rFonts w:eastAsia="宋体" w:hAnsi="宋体"/>
                <w:sz w:val="21"/>
                <w:szCs w:val="21"/>
              </w:rPr>
              <w:t>加固；督促燃气行业做好抢险救援准备，加强巡检，及时处理险情。</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60" w:lineRule="exact"/>
              <w:ind w:firstLineChars="200" w:firstLine="420"/>
              <w:rPr>
                <w:rFonts w:eastAsia="宋体"/>
                <w:sz w:val="21"/>
                <w:szCs w:val="21"/>
              </w:rPr>
            </w:pPr>
            <w:r w:rsidRPr="007643B8">
              <w:rPr>
                <w:rFonts w:eastAsia="宋体" w:hAnsi="宋体"/>
                <w:sz w:val="21"/>
                <w:szCs w:val="21"/>
              </w:rPr>
              <w:t>督促有关管理单位、业主加强户外广告和招牌的检查</w:t>
            </w:r>
            <w:r w:rsidR="00033EC6">
              <w:rPr>
                <w:rFonts w:eastAsia="宋体" w:hAnsi="宋体" w:hint="eastAsia"/>
                <w:sz w:val="21"/>
                <w:szCs w:val="21"/>
              </w:rPr>
              <w:t>及</w:t>
            </w:r>
            <w:r w:rsidRPr="007643B8">
              <w:rPr>
                <w:rFonts w:eastAsia="宋体" w:hAnsi="宋体"/>
                <w:sz w:val="21"/>
                <w:szCs w:val="21"/>
              </w:rPr>
              <w:t>加固；在危险区域设置警戒线或警示牌。督促燃气行业加强巡检，必要时投入抢险救援。</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1444"/>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市安全监管局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通知所管辖的危险化学品、烟花爆竹、非煤矿山等企业做好防御准备，组织检查安全隐患。</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通知所管辖的危险化学品、烟花爆竹、非煤矿山等企业采取措施做好防御，组织检查安全隐患。</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参与或协调气象灾害次生、衍生生产安全事故的抢险、救灾工作。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1444"/>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市旅游局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通知负责监管的各</w:t>
            </w:r>
            <w:r w:rsidRPr="007643B8">
              <w:rPr>
                <w:rFonts w:eastAsia="宋体"/>
                <w:sz w:val="21"/>
                <w:szCs w:val="21"/>
              </w:rPr>
              <w:t>A</w:t>
            </w:r>
            <w:r w:rsidRPr="007643B8">
              <w:rPr>
                <w:rFonts w:eastAsia="宋体" w:hAnsi="宋体"/>
                <w:sz w:val="21"/>
                <w:szCs w:val="21"/>
              </w:rPr>
              <w:t>级旅游景区、星级酒店做好防御准备，组织检查安全隐患，并通过广播、告示等方式提示游客。</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60" w:lineRule="exact"/>
              <w:ind w:firstLineChars="200" w:firstLine="420"/>
              <w:rPr>
                <w:rFonts w:eastAsia="宋体"/>
                <w:sz w:val="21"/>
                <w:szCs w:val="21"/>
              </w:rPr>
            </w:pPr>
            <w:r w:rsidRPr="007643B8">
              <w:rPr>
                <w:rFonts w:eastAsia="宋体" w:hAnsi="宋体"/>
                <w:sz w:val="21"/>
                <w:szCs w:val="21"/>
              </w:rPr>
              <w:t>督促负责监管的各</w:t>
            </w:r>
            <w:r w:rsidRPr="007643B8">
              <w:rPr>
                <w:rFonts w:eastAsia="宋体"/>
                <w:sz w:val="21"/>
                <w:szCs w:val="21"/>
              </w:rPr>
              <w:t>A</w:t>
            </w:r>
            <w:r w:rsidRPr="007643B8">
              <w:rPr>
                <w:rFonts w:eastAsia="宋体" w:hAnsi="宋体"/>
                <w:sz w:val="21"/>
                <w:szCs w:val="21"/>
              </w:rPr>
              <w:t>级旅游景区暂停售票，采取措施保护游客安全；指导旅游企业详询气象、交通等信息，妥善安置游客；通知有关单位关闭海滨浴场、室外游乐场、游泳池等户外活动设施。</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60" w:lineRule="exact"/>
              <w:ind w:firstLineChars="200" w:firstLine="420"/>
              <w:rPr>
                <w:rFonts w:eastAsia="宋体"/>
                <w:sz w:val="21"/>
                <w:szCs w:val="21"/>
              </w:rPr>
            </w:pPr>
            <w:r w:rsidRPr="007643B8">
              <w:rPr>
                <w:rFonts w:eastAsia="宋体" w:hAnsi="宋体"/>
                <w:sz w:val="21"/>
                <w:szCs w:val="21"/>
              </w:rPr>
              <w:t>督查负责监管的各</w:t>
            </w:r>
            <w:r w:rsidRPr="007643B8">
              <w:rPr>
                <w:rFonts w:eastAsia="宋体"/>
                <w:sz w:val="21"/>
                <w:szCs w:val="21"/>
              </w:rPr>
              <w:t>A</w:t>
            </w:r>
            <w:r w:rsidRPr="007643B8">
              <w:rPr>
                <w:rFonts w:eastAsia="宋体" w:hAnsi="宋体"/>
                <w:sz w:val="21"/>
                <w:szCs w:val="21"/>
              </w:rPr>
              <w:t>级旅游景区、海滨浴场、室外游乐场、游泳池等关闭情况和游客疏散安置等情况，排查隐患并及时处理；指导有关单位对行程推迟、暂缓或取消的旅客做好解释说明和相关服务工作。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973"/>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市应急办</w:t>
            </w:r>
          </w:p>
        </w:tc>
        <w:tc>
          <w:tcPr>
            <w:tcW w:w="58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973"/>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广州港务局</w:t>
            </w:r>
          </w:p>
        </w:tc>
        <w:tc>
          <w:tcPr>
            <w:tcW w:w="39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将预警信息通知到辖区港口企业，监督指导做好气象灾害防御工作。</w:t>
            </w:r>
          </w:p>
        </w:tc>
        <w:tc>
          <w:tcPr>
            <w:tcW w:w="39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将预警信息通知到辖区港口企业，并通过其所管辖范围的电子显示屏等及时播出和更新预警信息；将相关信息及时告知公众，并妥善安置滞留旅客。为抢险救援人员、物资和人员疏散提供运输保障。</w:t>
            </w:r>
          </w:p>
        </w:tc>
      </w:tr>
      <w:tr w:rsidR="00B06C73" w:rsidRPr="007643B8" w:rsidTr="007643B8">
        <w:trPr>
          <w:trHeight w:val="973"/>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市气象局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将台风中心位置、强度、移动方向、速度等台风信息和会商分析意见报告指挥部。</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260" w:lineRule="exact"/>
              <w:ind w:firstLineChars="200" w:firstLine="420"/>
              <w:rPr>
                <w:rFonts w:eastAsia="宋体"/>
                <w:sz w:val="21"/>
                <w:szCs w:val="21"/>
              </w:rPr>
            </w:pPr>
            <w:r w:rsidRPr="007643B8">
              <w:rPr>
                <w:rFonts w:eastAsia="宋体" w:hAnsi="宋体"/>
                <w:sz w:val="21"/>
                <w:szCs w:val="21"/>
              </w:rPr>
              <w:t>继续对台风发展趋势提出具体分析和预报意见，及时报告市委、市政府，必要时派技术骨干到指挥部会商。</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继续对台风发展趋势提出具体分析和预报意见，及时报告市委、市政府，派出技术骨干到指挥部会商。</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973"/>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lastRenderedPageBreak/>
              <w:t>广州供电局、市水投集团</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关注台风最新动态，采取防汛防风措施避免管辖范围内设施损坏，并在危险区域放置警示标志，保障水、电正常供应。</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调集力量对管辖范围内危险区域的设施、设备进行防护加固，并在危险区域放置警示标志，保障水、电正常供应。</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加派力量抢修管辖范围内损毁设施，并在危险区域放置警示标志，保障水、电正常供应。</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973"/>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广州海事局</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组织、指挥和协调海上船舶和作业人员采取避风行动，统筹安排锚地，做好海上险情应急处置工作。</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关注辖区海上船舶动态，注意发现船舶走锚等异常情况；协调救助力量，做好海上险情应急处置工作。</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关注辖区海上锚泊船舶动态，做好海上险情应急处置工作。</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337"/>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广州警备区</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做好抢险救灾的相应准备。</w:t>
            </w:r>
          </w:p>
        </w:tc>
        <w:tc>
          <w:tcPr>
            <w:tcW w:w="3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做好抢险救灾的相应准备，必要时迅速参与抢险救灾。</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投入防风抢险救灾工作。</w:t>
            </w:r>
          </w:p>
        </w:tc>
      </w:tr>
      <w:tr w:rsidR="00B06C73" w:rsidRPr="007643B8" w:rsidTr="007643B8">
        <w:trPr>
          <w:trHeight w:val="406"/>
          <w:jc w:val="center"/>
        </w:trPr>
        <w:tc>
          <w:tcPr>
            <w:tcW w:w="11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033EC6" w:rsidP="007643B8">
            <w:pPr>
              <w:spacing w:line="340" w:lineRule="exact"/>
              <w:rPr>
                <w:rFonts w:eastAsia="宋体"/>
                <w:sz w:val="21"/>
                <w:szCs w:val="21"/>
              </w:rPr>
            </w:pPr>
            <w:r>
              <w:rPr>
                <w:rFonts w:eastAsia="宋体" w:hAnsi="宋体"/>
                <w:sz w:val="21"/>
                <w:szCs w:val="21"/>
              </w:rPr>
              <w:t>广州市广播电视台</w:t>
            </w:r>
          </w:p>
        </w:tc>
        <w:tc>
          <w:tcPr>
            <w:tcW w:w="782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接到市气象台提供的台风预警信息</w:t>
            </w:r>
            <w:r w:rsidRPr="007643B8">
              <w:rPr>
                <w:rFonts w:eastAsia="宋体"/>
                <w:sz w:val="21"/>
                <w:szCs w:val="21"/>
              </w:rPr>
              <w:t>15</w:t>
            </w:r>
            <w:r w:rsidRPr="007643B8">
              <w:rPr>
                <w:rFonts w:eastAsia="宋体" w:hAnsi="宋体"/>
                <w:sz w:val="21"/>
                <w:szCs w:val="21"/>
              </w:rPr>
              <w:t>分钟内，电视台各频道挂出相应的台风预警信号图标。</w:t>
            </w:r>
          </w:p>
        </w:tc>
      </w:tr>
      <w:tr w:rsidR="00B06C73" w:rsidRPr="007643B8" w:rsidTr="007643B8">
        <w:trPr>
          <w:trHeight w:val="1678"/>
          <w:jc w:val="center"/>
        </w:trPr>
        <w:tc>
          <w:tcPr>
            <w:tcW w:w="1126" w:type="dxa"/>
            <w:vMerge/>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40" w:lineRule="exact"/>
              <w:rPr>
                <w:rFonts w:eastAsia="宋体"/>
                <w:sz w:val="21"/>
                <w:szCs w:val="21"/>
              </w:rPr>
            </w:pP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电视台各频道每</w:t>
            </w:r>
            <w:r w:rsidRPr="007643B8">
              <w:rPr>
                <w:rFonts w:eastAsia="宋体"/>
                <w:sz w:val="21"/>
                <w:szCs w:val="21"/>
              </w:rPr>
              <w:t>30</w:t>
            </w:r>
            <w:r w:rsidRPr="007643B8">
              <w:rPr>
                <w:rFonts w:eastAsia="宋体" w:hAnsi="宋体"/>
                <w:sz w:val="21"/>
                <w:szCs w:val="21"/>
              </w:rPr>
              <w:t>分钟滚动播出预警信息字幕</w:t>
            </w:r>
            <w:r w:rsidRPr="007643B8">
              <w:rPr>
                <w:rFonts w:eastAsia="宋体"/>
                <w:sz w:val="21"/>
                <w:szCs w:val="21"/>
              </w:rPr>
              <w:t>1</w:t>
            </w:r>
            <w:r w:rsidRPr="007643B8">
              <w:rPr>
                <w:rFonts w:eastAsia="宋体" w:hAnsi="宋体"/>
                <w:sz w:val="21"/>
                <w:szCs w:val="21"/>
              </w:rPr>
              <w:t>次，电台各频率新闻时段每</w:t>
            </w:r>
            <w:r w:rsidRPr="007643B8">
              <w:rPr>
                <w:rFonts w:eastAsia="宋体"/>
                <w:sz w:val="21"/>
                <w:szCs w:val="21"/>
              </w:rPr>
              <w:t>15</w:t>
            </w:r>
            <w:r w:rsidRPr="007643B8">
              <w:rPr>
                <w:rFonts w:eastAsia="宋体" w:hAnsi="宋体"/>
                <w:sz w:val="21"/>
                <w:szCs w:val="21"/>
              </w:rPr>
              <w:t>分钟播报</w:t>
            </w:r>
            <w:r w:rsidRPr="007643B8">
              <w:rPr>
                <w:rFonts w:eastAsia="宋体"/>
                <w:sz w:val="21"/>
                <w:szCs w:val="21"/>
              </w:rPr>
              <w:t>1</w:t>
            </w:r>
            <w:r w:rsidRPr="007643B8">
              <w:rPr>
                <w:rFonts w:eastAsia="宋体" w:hAnsi="宋体"/>
                <w:sz w:val="21"/>
                <w:szCs w:val="21"/>
              </w:rPr>
              <w:t>次预警信息。</w:t>
            </w:r>
          </w:p>
        </w:tc>
        <w:tc>
          <w:tcPr>
            <w:tcW w:w="1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电视台各频道在</w:t>
            </w:r>
            <w:r w:rsidRPr="007643B8">
              <w:rPr>
                <w:rFonts w:eastAsia="宋体"/>
                <w:sz w:val="21"/>
                <w:szCs w:val="21"/>
              </w:rPr>
              <w:t>6:30-8:30</w:t>
            </w:r>
            <w:r w:rsidRPr="007643B8">
              <w:rPr>
                <w:rFonts w:eastAsia="宋体" w:hAnsi="宋体"/>
                <w:sz w:val="21"/>
                <w:szCs w:val="21"/>
              </w:rPr>
              <w:t>之间错峰不间断播报预警信息字幕，其他时段每</w:t>
            </w:r>
            <w:r w:rsidRPr="007643B8">
              <w:rPr>
                <w:rFonts w:eastAsia="宋体"/>
                <w:sz w:val="21"/>
                <w:szCs w:val="21"/>
              </w:rPr>
              <w:t>15</w:t>
            </w:r>
            <w:r w:rsidRPr="007643B8">
              <w:rPr>
                <w:rFonts w:eastAsia="宋体" w:hAnsi="宋体"/>
                <w:sz w:val="21"/>
                <w:szCs w:val="21"/>
              </w:rPr>
              <w:t>分钟播报一次，电台各频率在新闻时段每</w:t>
            </w:r>
            <w:r w:rsidRPr="007643B8">
              <w:rPr>
                <w:rFonts w:eastAsia="宋体"/>
                <w:sz w:val="21"/>
                <w:szCs w:val="21"/>
              </w:rPr>
              <w:t>10</w:t>
            </w:r>
            <w:r w:rsidRPr="007643B8">
              <w:rPr>
                <w:rFonts w:eastAsia="宋体" w:hAnsi="宋体"/>
                <w:sz w:val="21"/>
                <w:szCs w:val="21"/>
              </w:rPr>
              <w:t>分钟播报</w:t>
            </w:r>
            <w:r w:rsidRPr="007643B8">
              <w:rPr>
                <w:rFonts w:eastAsia="宋体"/>
                <w:sz w:val="21"/>
                <w:szCs w:val="21"/>
              </w:rPr>
              <w:t>1</w:t>
            </w:r>
            <w:r w:rsidRPr="007643B8">
              <w:rPr>
                <w:rFonts w:eastAsia="宋体" w:hAnsi="宋体"/>
                <w:sz w:val="21"/>
                <w:szCs w:val="21"/>
              </w:rPr>
              <w:t>次预警信息，非新闻时段每</w:t>
            </w:r>
            <w:r w:rsidRPr="007643B8">
              <w:rPr>
                <w:rFonts w:eastAsia="宋体"/>
                <w:sz w:val="21"/>
                <w:szCs w:val="21"/>
              </w:rPr>
              <w:t>15-30</w:t>
            </w:r>
            <w:r w:rsidRPr="007643B8">
              <w:rPr>
                <w:rFonts w:eastAsia="宋体" w:hAnsi="宋体"/>
                <w:sz w:val="21"/>
                <w:szCs w:val="21"/>
              </w:rPr>
              <w:t>分钟插播一次。</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各主要频道不间断播出预警信息字幕，电台各频率在预警信号发布后</w:t>
            </w:r>
            <w:r w:rsidRPr="007643B8">
              <w:rPr>
                <w:rFonts w:eastAsia="宋体"/>
                <w:sz w:val="21"/>
                <w:szCs w:val="21"/>
              </w:rPr>
              <w:t>15</w:t>
            </w:r>
            <w:r w:rsidRPr="007643B8">
              <w:rPr>
                <w:rFonts w:eastAsia="宋体" w:hAnsi="宋体"/>
                <w:sz w:val="21"/>
                <w:szCs w:val="21"/>
              </w:rPr>
              <w:t>分钟内直播最新情况，新闻时段高密度播报预警信息，非新闻时段每</w:t>
            </w:r>
            <w:r w:rsidRPr="007643B8">
              <w:rPr>
                <w:rFonts w:eastAsia="宋体"/>
                <w:sz w:val="21"/>
                <w:szCs w:val="21"/>
              </w:rPr>
              <w:t>5-10</w:t>
            </w:r>
            <w:r w:rsidRPr="007643B8">
              <w:rPr>
                <w:rFonts w:eastAsia="宋体" w:hAnsi="宋体"/>
                <w:sz w:val="21"/>
                <w:szCs w:val="21"/>
              </w:rPr>
              <w:t>分钟插播一次。</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电视台各频道不间断播出预警信息字幕，电台各频率现场直播最新情况。</w:t>
            </w:r>
          </w:p>
        </w:tc>
      </w:tr>
      <w:tr w:rsidR="00B06C73" w:rsidRPr="007643B8" w:rsidTr="007643B8">
        <w:trPr>
          <w:trHeight w:val="932"/>
          <w:jc w:val="center"/>
        </w:trPr>
        <w:tc>
          <w:tcPr>
            <w:tcW w:w="1126"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40" w:lineRule="exact"/>
              <w:ind w:leftChars="24" w:left="77" w:rightChars="12" w:right="38"/>
              <w:rPr>
                <w:rFonts w:eastAsia="宋体"/>
                <w:sz w:val="21"/>
                <w:szCs w:val="21"/>
              </w:rPr>
            </w:pPr>
            <w:r w:rsidRPr="007643B8">
              <w:rPr>
                <w:rFonts w:eastAsia="宋体" w:hAnsi="宋体"/>
                <w:sz w:val="21"/>
                <w:szCs w:val="21"/>
              </w:rPr>
              <w:t>中国电信广州分公司、中国移动广州分公司、中国联通广州分公司</w:t>
            </w:r>
          </w:p>
        </w:tc>
        <w:tc>
          <w:tcPr>
            <w:tcW w:w="1957" w:type="dxa"/>
            <w:gridSpan w:val="2"/>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40" w:lineRule="exact"/>
              <w:ind w:leftChars="27" w:left="86" w:rightChars="28" w:right="90" w:firstLineChars="200" w:firstLine="420"/>
              <w:rPr>
                <w:rFonts w:eastAsia="宋体"/>
                <w:sz w:val="21"/>
                <w:szCs w:val="21"/>
              </w:rPr>
            </w:pPr>
            <w:r w:rsidRPr="007643B8">
              <w:rPr>
                <w:rFonts w:eastAsia="宋体" w:hAnsi="宋体"/>
                <w:sz w:val="21"/>
                <w:szCs w:val="21"/>
              </w:rPr>
              <w:t>组织做好通信线路维护，及时抢修或调度通信设施，保障通信畅通。</w:t>
            </w:r>
          </w:p>
        </w:tc>
        <w:tc>
          <w:tcPr>
            <w:tcW w:w="3914" w:type="dxa"/>
            <w:gridSpan w:val="2"/>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40" w:lineRule="exact"/>
              <w:ind w:leftChars="19" w:left="61" w:rightChars="26" w:right="83" w:firstLineChars="200" w:firstLine="420"/>
              <w:rPr>
                <w:rFonts w:eastAsia="宋体"/>
                <w:sz w:val="21"/>
                <w:szCs w:val="21"/>
              </w:rPr>
            </w:pPr>
            <w:r w:rsidRPr="007643B8">
              <w:rPr>
                <w:rFonts w:eastAsia="宋体" w:hAnsi="宋体"/>
                <w:sz w:val="21"/>
                <w:szCs w:val="21"/>
              </w:rPr>
              <w:t>组织做好通信线路维护，及时抢修或调度通信设施，保障通信畅通；建立预警信息快速发布</w:t>
            </w:r>
            <w:r w:rsidRPr="007643B8">
              <w:rPr>
                <w:rFonts w:ascii="宋体" w:eastAsia="宋体" w:hAnsi="宋体" w:hint="eastAsia"/>
                <w:sz w:val="21"/>
                <w:szCs w:val="21"/>
              </w:rPr>
              <w:t>的“绿色通道”，准确</w:t>
            </w:r>
            <w:r w:rsidRPr="007643B8">
              <w:rPr>
                <w:rFonts w:eastAsia="宋体" w:hAnsi="宋体"/>
                <w:sz w:val="21"/>
                <w:szCs w:val="21"/>
              </w:rPr>
              <w:t>、及时、无偿地向社会公众发送预警信息。</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4659"/>
          <w:jc w:val="center"/>
        </w:trPr>
        <w:tc>
          <w:tcPr>
            <w:tcW w:w="1126"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ind w:leftChars="28" w:left="90" w:rightChars="12" w:right="38"/>
              <w:rPr>
                <w:rFonts w:eastAsia="宋体"/>
                <w:sz w:val="21"/>
                <w:szCs w:val="21"/>
              </w:rPr>
            </w:pPr>
            <w:r w:rsidRPr="007643B8">
              <w:rPr>
                <w:rFonts w:eastAsia="宋体" w:hAnsi="宋体"/>
                <w:sz w:val="21"/>
                <w:szCs w:val="21"/>
              </w:rPr>
              <w:lastRenderedPageBreak/>
              <w:t>广州地铁集团</w:t>
            </w:r>
          </w:p>
        </w:tc>
        <w:tc>
          <w:tcPr>
            <w:tcW w:w="39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及时利用地铁站及列车内广播系统、显示屏等设施向公众传播气象预警信号及气象灾害应急响应信息。及时安排运力，疏导地铁站内乘客。做好地铁站入口处防倒灌预防措施。</w:t>
            </w:r>
          </w:p>
        </w:tc>
        <w:tc>
          <w:tcPr>
            <w:tcW w:w="1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利用地铁站及列车内广播系统、显示屏等设施向公众传播气象预警信号及气象灾害应急响应信息。及时安排运力，疏导地铁站内乘客。做好地铁站入口处防倒灌预防措施。根据气象灾害情况，论证地上线段是否停运，及时调整地铁运营计划，并提前向公众发布。</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利用地铁站及列车内广播系统、显示屏等设施向公众传播气象预警信号及气象灾害应急响应信息。及时安排运力，疏导地铁站内乘客。做好地铁站入口处防倒灌预防措施。根据气象灾害情况，及时调整地铁运营计划，地上线段停运，并提前向公众发布。</w:t>
            </w:r>
          </w:p>
        </w:tc>
      </w:tr>
      <w:tr w:rsidR="00B06C73" w:rsidRPr="007643B8" w:rsidTr="007643B8">
        <w:trPr>
          <w:trHeight w:val="2001"/>
          <w:jc w:val="center"/>
        </w:trPr>
        <w:tc>
          <w:tcPr>
            <w:tcW w:w="1126"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ind w:leftChars="28" w:left="90" w:rightChars="12" w:right="38"/>
              <w:rPr>
                <w:rFonts w:eastAsia="宋体"/>
                <w:sz w:val="21"/>
                <w:szCs w:val="21"/>
              </w:rPr>
            </w:pPr>
            <w:r w:rsidRPr="007643B8">
              <w:rPr>
                <w:rFonts w:eastAsia="宋体" w:hAnsi="宋体"/>
                <w:sz w:val="21"/>
                <w:szCs w:val="21"/>
              </w:rPr>
              <w:t>广州白云国际机场</w:t>
            </w:r>
          </w:p>
        </w:tc>
        <w:tc>
          <w:tcPr>
            <w:tcW w:w="58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通过所管辖范围的电子显示屏等及时播出和更新预警信息，适时调整或取消航班，妥善安置滞留旅客，保障因灾受阻旅客的人身和财产安全。</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尽快恢复被毁坏空港和有关设施，保障相关区域交通通畅；为抢险救援人员、物资和人员疏散提供运输保障。</w:t>
            </w:r>
          </w:p>
        </w:tc>
      </w:tr>
      <w:tr w:rsidR="00B06C73" w:rsidRPr="007643B8" w:rsidTr="007643B8">
        <w:trPr>
          <w:trHeight w:val="1999"/>
          <w:jc w:val="center"/>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广铁集团</w:t>
            </w:r>
          </w:p>
        </w:tc>
        <w:tc>
          <w:tcPr>
            <w:tcW w:w="58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通过所管辖范围的电子显示屏等及时播出和更新预警信息，适时调整或取消车次，妥善安置滞留旅客，保障因灾受阻旅客的人身和财产安全。</w:t>
            </w:r>
          </w:p>
        </w:tc>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尽快恢复被毁坏铁路设施，保障相关区域交通通畅；为抢险救援人员、物资和人员疏散提供运输保障。</w:t>
            </w:r>
          </w:p>
        </w:tc>
      </w:tr>
    </w:tbl>
    <w:p w:rsidR="00B06C73" w:rsidRPr="007643B8" w:rsidRDefault="00B06C73" w:rsidP="007643B8">
      <w:pPr>
        <w:ind w:firstLineChars="200" w:firstLine="643"/>
        <w:outlineLvl w:val="1"/>
        <w:rPr>
          <w:rFonts w:eastAsia="楷体_GB2312"/>
        </w:rPr>
      </w:pPr>
      <w:r w:rsidRPr="007643B8">
        <w:rPr>
          <w:rFonts w:eastAsia="楷体_GB2312"/>
          <w:b/>
        </w:rPr>
        <w:br w:type="page"/>
      </w:r>
      <w:bookmarkStart w:id="71" w:name="_Toc492476767"/>
      <w:bookmarkStart w:id="72" w:name="_Toc529543137"/>
      <w:bookmarkStart w:id="73" w:name="_Toc530726424"/>
      <w:r w:rsidRPr="007643B8">
        <w:rPr>
          <w:rFonts w:eastAsia="楷体_GB2312"/>
        </w:rPr>
        <w:lastRenderedPageBreak/>
        <w:t xml:space="preserve">13.2 </w:t>
      </w:r>
      <w:r w:rsidRPr="007643B8">
        <w:rPr>
          <w:rFonts w:eastAsia="楷体_GB2312"/>
        </w:rPr>
        <w:t>暴雨灾害应急响应措施</w:t>
      </w:r>
      <w:bookmarkEnd w:id="71"/>
      <w:bookmarkEnd w:id="72"/>
      <w:bookmarkEnd w:id="73"/>
    </w:p>
    <w:tbl>
      <w:tblPr>
        <w:tblW w:w="49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32"/>
        <w:gridCol w:w="1977"/>
        <w:gridCol w:w="1980"/>
        <w:gridCol w:w="1978"/>
        <w:gridCol w:w="1977"/>
      </w:tblGrid>
      <w:tr w:rsidR="00B06C73" w:rsidRPr="007643B8">
        <w:trPr>
          <w:trHeight w:val="532"/>
          <w:tblHeader/>
          <w:jc w:val="center"/>
        </w:trPr>
        <w:tc>
          <w:tcPr>
            <w:tcW w:w="1132"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7"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暴雨</w:t>
            </w:r>
            <w:r w:rsidRPr="007643B8">
              <w:rPr>
                <w:rFonts w:eastAsia="黑体" w:hAnsi="黑体"/>
                <w:sz w:val="21"/>
                <w:szCs w:val="21"/>
              </w:rPr>
              <w:t>Ⅳ级应急响应</w:t>
            </w:r>
          </w:p>
        </w:tc>
        <w:tc>
          <w:tcPr>
            <w:tcW w:w="1980"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暴雨</w:t>
            </w:r>
            <w:r w:rsidRPr="007643B8">
              <w:rPr>
                <w:rFonts w:eastAsia="黑体" w:hAnsi="黑体"/>
                <w:sz w:val="21"/>
                <w:szCs w:val="21"/>
              </w:rPr>
              <w:t>Ⅲ级应急响应</w:t>
            </w:r>
          </w:p>
        </w:tc>
        <w:tc>
          <w:tcPr>
            <w:tcW w:w="1978"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暴雨</w:t>
            </w:r>
            <w:r w:rsidRPr="007643B8">
              <w:rPr>
                <w:rFonts w:eastAsia="黑体" w:hAnsi="黑体"/>
                <w:sz w:val="21"/>
                <w:szCs w:val="21"/>
              </w:rPr>
              <w:t>Ⅱ级应急响应</w:t>
            </w:r>
          </w:p>
        </w:tc>
        <w:tc>
          <w:tcPr>
            <w:tcW w:w="1977"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暴雨</w:t>
            </w:r>
            <w:r w:rsidRPr="007643B8">
              <w:rPr>
                <w:rFonts w:eastAsia="黑体" w:hAnsi="黑体"/>
                <w:sz w:val="21"/>
                <w:szCs w:val="21"/>
              </w:rPr>
              <w:t>Ⅰ级应急响应</w:t>
            </w:r>
          </w:p>
        </w:tc>
      </w:tr>
      <w:tr w:rsidR="00B06C73" w:rsidRPr="007643B8" w:rsidTr="007643B8">
        <w:trPr>
          <w:trHeight w:val="8602"/>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指挥部</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80" w:type="dxa"/>
            <w:tcMar>
              <w:top w:w="0" w:type="dxa"/>
              <w:left w:w="108" w:type="dxa"/>
              <w:bottom w:w="0" w:type="dxa"/>
              <w:right w:w="108" w:type="dxa"/>
            </w:tcMar>
            <w:vAlign w:val="center"/>
          </w:tcPr>
          <w:p w:rsidR="00B06C73" w:rsidRPr="007643B8" w:rsidRDefault="00B06C73" w:rsidP="007643B8">
            <w:pPr>
              <w:pStyle w:val="a4"/>
              <w:spacing w:line="320" w:lineRule="exact"/>
              <w:ind w:leftChars="-12" w:left="-38"/>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8"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7" w:type="dxa"/>
            <w:tcMar>
              <w:top w:w="0" w:type="dxa"/>
              <w:left w:w="108" w:type="dxa"/>
              <w:bottom w:w="0" w:type="dxa"/>
              <w:right w:w="108" w:type="dxa"/>
            </w:tcMar>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市委宣传部</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vAlign w:val="center"/>
          </w:tcPr>
          <w:p w:rsidR="00B06C73" w:rsidRPr="007643B8" w:rsidRDefault="00B06C73" w:rsidP="007643B8">
            <w:pPr>
              <w:spacing w:line="320" w:lineRule="exact"/>
              <w:ind w:firstLineChars="200" w:firstLine="420"/>
              <w:rPr>
                <w:rFonts w:eastAsia="宋体"/>
                <w:sz w:val="21"/>
                <w:szCs w:val="21"/>
              </w:rPr>
            </w:pP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配合有关部门做好暴雨预警信息发布，引导舆论客观正面报道；负责会同有关单位做好气象灾害事件新闻发布。</w:t>
            </w:r>
          </w:p>
        </w:tc>
        <w:tc>
          <w:tcPr>
            <w:tcW w:w="1977" w:type="dxa"/>
            <w:vAlign w:val="center"/>
          </w:tcPr>
          <w:p w:rsidR="00B06C73" w:rsidRPr="007643B8" w:rsidRDefault="00B06C73" w:rsidP="007643B8">
            <w:pPr>
              <w:spacing w:line="300" w:lineRule="exact"/>
              <w:ind w:leftChars="10" w:left="32" w:rightChars="17" w:right="54" w:firstLineChars="200" w:firstLine="420"/>
              <w:rPr>
                <w:rFonts w:eastAsia="宋体"/>
                <w:sz w:val="21"/>
                <w:szCs w:val="21"/>
              </w:rPr>
            </w:pPr>
            <w:r w:rsidRPr="007643B8">
              <w:rPr>
                <w:rFonts w:eastAsia="宋体" w:hAnsi="宋体"/>
                <w:sz w:val="21"/>
                <w:szCs w:val="21"/>
              </w:rPr>
              <w:t>配合有关部门做好暴雨预警信息发布，引导舆论客观正面报道；负责会同有关单位做好气象灾害事件新闻发布，及时通报气象灾害事件应急处置工作进展情况。</w:t>
            </w:r>
          </w:p>
        </w:tc>
      </w:tr>
      <w:tr w:rsidR="00B06C73" w:rsidRPr="007643B8" w:rsidTr="007643B8">
        <w:trPr>
          <w:trHeight w:val="766"/>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lastRenderedPageBreak/>
              <w:t>市工业和信息化委</w:t>
            </w:r>
          </w:p>
        </w:tc>
        <w:tc>
          <w:tcPr>
            <w:tcW w:w="3957"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协调落实供电、通信、网络等应急装备抢修和相关物资的储备。</w:t>
            </w:r>
          </w:p>
        </w:tc>
        <w:tc>
          <w:tcPr>
            <w:tcW w:w="3955"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协调落实供电、通信、网络等应急装备抢修相关事宜。</w:t>
            </w:r>
          </w:p>
        </w:tc>
      </w:tr>
      <w:tr w:rsidR="00B06C73" w:rsidRPr="007643B8" w:rsidTr="007643B8">
        <w:trPr>
          <w:trHeight w:val="2305"/>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市教育局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提示和督促中小学校、幼儿园、托儿所做好防御准备，检查安全隐患，视情况暂停室外教学活动。</w:t>
            </w: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检查暴雨影响区域中小学、幼儿园、托儿所停课安排落实情况，并督促校方采取有效措施保障在校（含校车上、寄宿）学生安全。</w:t>
            </w:r>
          </w:p>
        </w:tc>
        <w:tc>
          <w:tcPr>
            <w:tcW w:w="3955"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及时向洪区及危险地区师生发布预警信息，并做好在校（含校车上、寄宿）学生的安全管理或安全转移工作。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市公安局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加强对重点地区、场所的保护；协助有关部门做好大型集会人员的疏散工作；在交通诱导屏上播出预警信息。</w:t>
            </w:r>
          </w:p>
        </w:tc>
        <w:tc>
          <w:tcPr>
            <w:tcW w:w="1980"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随时准备投入抢险救灾；限制高速公路车流车速，及时处置交通事故，必要时封闭高速公路、实行交通管制；对出现灾情的区域划定警戒区域，开展治安救助工作；维护交通秩序，确保抢险救灾车辆优先、快速通行；在交通诱导屏上播出预警信息。</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维持社会治安秩序；保障运输抢险队伍、物资车辆优先通行；协助组织危险地区群众安全转移。</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迅速组织灾民疏散、撤离及救生，维护交通秩序，确保抢救现场和灾区的交通通畅。</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市民政局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通知各应急避护场所做好开放准备，易涝区域周边的临时避难场应视情况予以开放，并将应急避护场所开放的信息及时告知公众。</w:t>
            </w: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通知应急避护场所全部开放，及时告知公众；指导做好受灾群众的转移安置和组织协调灾民基本生活救助工作。</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组织、协调受灾群众转移安置，实施受灾群众生活救助；收集、核实有关灾情，并及时向指挥部汇报。</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迅速组织灾民安置，保障灾民基本生活。</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市财政局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3955"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统筹安排和及时拨付救灾补助资金；协调争取上级资金支持。</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市人力资源和社会保障局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指挥、协调受影响地区技工院校落实灾害防御措施。</w:t>
            </w:r>
          </w:p>
        </w:tc>
        <w:tc>
          <w:tcPr>
            <w:tcW w:w="3958"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督促全市技工院校执行延迟上学或停课指令。</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督促全市技工院校执行停课指令。</w:t>
            </w:r>
          </w:p>
        </w:tc>
      </w:tr>
      <w:tr w:rsidR="00B06C73" w:rsidRPr="007643B8" w:rsidTr="007643B8">
        <w:trPr>
          <w:trHeight w:val="4348"/>
          <w:jc w:val="center"/>
        </w:trPr>
        <w:tc>
          <w:tcPr>
            <w:tcW w:w="1132"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lastRenderedPageBreak/>
              <w:t>市国土规划委</w:t>
            </w:r>
          </w:p>
        </w:tc>
        <w:tc>
          <w:tcPr>
            <w:tcW w:w="1977"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加强值班，视降雨情况联合市气象台适时发布地质灾害预警信号。</w:t>
            </w:r>
          </w:p>
        </w:tc>
        <w:tc>
          <w:tcPr>
            <w:tcW w:w="1980"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加强值班，视降雨情况联合市气象台适时发布地质灾害预警信号，督促相关区政府或市有关部门做好辖区地质灾害隐患和危险边坡巡查、排查和防御。</w:t>
            </w:r>
          </w:p>
        </w:tc>
        <w:tc>
          <w:tcPr>
            <w:tcW w:w="1978"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组织人员重点巡查地质灾害易发区域，分析地质灾害风险，适时提高地质灾害预警信号等级，采取防护措施。灾害发生时积极协助相关区政府或市有关部门开展群众撤离、抢险救灾等应急处置工作。</w:t>
            </w:r>
          </w:p>
        </w:tc>
        <w:tc>
          <w:tcPr>
            <w:tcW w:w="1977"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加强地质灾害的监测预警，协助各区政府或市有关部门及时做好地质灾害险情处置和灾害影响区人员转移和安置工作。</w:t>
            </w:r>
          </w:p>
        </w:tc>
      </w:tr>
      <w:tr w:rsidR="00B06C73" w:rsidRPr="007643B8" w:rsidTr="007643B8">
        <w:trPr>
          <w:trHeight w:val="1128"/>
          <w:jc w:val="center"/>
        </w:trPr>
        <w:tc>
          <w:tcPr>
            <w:tcW w:w="1132"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市环保局</w:t>
            </w:r>
          </w:p>
        </w:tc>
        <w:tc>
          <w:tcPr>
            <w:tcW w:w="1977"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p>
        </w:tc>
        <w:tc>
          <w:tcPr>
            <w:tcW w:w="3955" w:type="dxa"/>
            <w:gridSpan w:val="2"/>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负责洪灾影响区</w:t>
            </w:r>
            <w:r w:rsidR="00206780">
              <w:rPr>
                <w:rFonts w:eastAsia="宋体" w:hAnsi="宋体" w:hint="eastAsia"/>
                <w:sz w:val="21"/>
                <w:szCs w:val="21"/>
              </w:rPr>
              <w:t>域</w:t>
            </w:r>
            <w:r w:rsidRPr="007643B8">
              <w:rPr>
                <w:rFonts w:eastAsia="宋体" w:hAnsi="宋体"/>
                <w:sz w:val="21"/>
                <w:szCs w:val="21"/>
              </w:rPr>
              <w:t>环境监测，及时发布监测预警。</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80" w:lineRule="exact"/>
              <w:rPr>
                <w:rFonts w:eastAsia="宋体"/>
                <w:sz w:val="21"/>
                <w:szCs w:val="21"/>
              </w:rPr>
            </w:pPr>
            <w:r w:rsidRPr="007643B8">
              <w:rPr>
                <w:rFonts w:eastAsia="宋体" w:hAnsi="宋体"/>
                <w:sz w:val="21"/>
                <w:szCs w:val="21"/>
              </w:rPr>
              <w:t>市住房城乡建设委</w:t>
            </w:r>
          </w:p>
        </w:tc>
        <w:tc>
          <w:tcPr>
            <w:tcW w:w="1977" w:type="dxa"/>
            <w:tcMar>
              <w:top w:w="0" w:type="dxa"/>
              <w:left w:w="108" w:type="dxa"/>
              <w:bottom w:w="0" w:type="dxa"/>
              <w:right w:w="108" w:type="dxa"/>
            </w:tcMar>
            <w:vAlign w:val="center"/>
          </w:tcPr>
          <w:p w:rsidR="00B06C73" w:rsidRPr="007643B8" w:rsidRDefault="00B06C73" w:rsidP="007643B8">
            <w:pPr>
              <w:spacing w:line="380" w:lineRule="exact"/>
              <w:ind w:firstLineChars="200" w:firstLine="420"/>
              <w:rPr>
                <w:rFonts w:eastAsia="宋体"/>
                <w:sz w:val="21"/>
                <w:szCs w:val="21"/>
              </w:rPr>
            </w:pPr>
            <w:r w:rsidRPr="007643B8">
              <w:rPr>
                <w:rFonts w:eastAsia="宋体" w:hAnsi="宋体"/>
                <w:sz w:val="21"/>
                <w:szCs w:val="21"/>
              </w:rPr>
              <w:t>将预警信息发布到建筑施工单位，督促其严格按照有关安全规范做好防御工作，视情况督促在建工地暂停高空、露天作业；督促物业服务企业提醒居民做好防御准备。</w:t>
            </w:r>
          </w:p>
        </w:tc>
        <w:tc>
          <w:tcPr>
            <w:tcW w:w="1980" w:type="dxa"/>
            <w:tcMar>
              <w:top w:w="0" w:type="dxa"/>
              <w:left w:w="108" w:type="dxa"/>
              <w:bottom w:w="0" w:type="dxa"/>
              <w:right w:w="108" w:type="dxa"/>
            </w:tcMar>
            <w:vAlign w:val="center"/>
          </w:tcPr>
          <w:p w:rsidR="00713935" w:rsidRDefault="00713935" w:rsidP="007643B8">
            <w:pPr>
              <w:spacing w:line="380" w:lineRule="exact"/>
              <w:ind w:firstLineChars="200" w:firstLine="420"/>
              <w:rPr>
                <w:rFonts w:eastAsia="宋体" w:hAnsi="宋体" w:hint="eastAsia"/>
                <w:sz w:val="21"/>
                <w:szCs w:val="21"/>
              </w:rPr>
            </w:pPr>
          </w:p>
          <w:p w:rsidR="00713935" w:rsidRPr="007643B8" w:rsidRDefault="00B06C73" w:rsidP="007643B8">
            <w:pPr>
              <w:spacing w:line="380" w:lineRule="exact"/>
              <w:ind w:firstLineChars="200" w:firstLine="420"/>
              <w:rPr>
                <w:rFonts w:eastAsia="宋体" w:hint="eastAsia"/>
                <w:sz w:val="21"/>
                <w:szCs w:val="21"/>
              </w:rPr>
            </w:pPr>
            <w:r w:rsidRPr="007643B8">
              <w:rPr>
                <w:rFonts w:eastAsia="宋体" w:hAnsi="宋体"/>
                <w:sz w:val="21"/>
                <w:szCs w:val="21"/>
              </w:rPr>
              <w:t>督促在建工地暂停高空、露天作业，加强施工区安全管理，加固或拆除有危险的建设施工设施等，疏散、撤离危险区域人员；督促检查所管辖区域内积水情况，抢修水毁设施；督促物业服务企业做好</w:t>
            </w:r>
            <w:r w:rsidR="00206780" w:rsidRPr="007643B8">
              <w:rPr>
                <w:rFonts w:eastAsia="宋体" w:hAnsi="宋体"/>
                <w:sz w:val="21"/>
                <w:szCs w:val="21"/>
              </w:rPr>
              <w:t>地下</w:t>
            </w:r>
            <w:r w:rsidR="00206780">
              <w:rPr>
                <w:rFonts w:eastAsia="宋体" w:hAnsi="宋体" w:hint="eastAsia"/>
                <w:sz w:val="21"/>
                <w:szCs w:val="21"/>
              </w:rPr>
              <w:t>停车场</w:t>
            </w:r>
            <w:r w:rsidRPr="007643B8">
              <w:rPr>
                <w:rFonts w:eastAsia="宋体" w:hAnsi="宋体"/>
                <w:sz w:val="21"/>
                <w:szCs w:val="21"/>
              </w:rPr>
              <w:t>等低洼易涝区域的防洪排涝措施，更新防汛提示、增加广播频次等。</w:t>
            </w:r>
          </w:p>
        </w:tc>
        <w:tc>
          <w:tcPr>
            <w:tcW w:w="1978" w:type="dxa"/>
            <w:tcMar>
              <w:top w:w="0" w:type="dxa"/>
              <w:left w:w="108" w:type="dxa"/>
              <w:bottom w:w="0" w:type="dxa"/>
              <w:right w:w="108" w:type="dxa"/>
            </w:tcMar>
            <w:vAlign w:val="center"/>
          </w:tcPr>
          <w:p w:rsidR="00B06C73" w:rsidRPr="007643B8" w:rsidRDefault="00B06C73" w:rsidP="007643B8">
            <w:pPr>
              <w:spacing w:line="380" w:lineRule="exact"/>
              <w:ind w:firstLineChars="200" w:firstLine="420"/>
              <w:rPr>
                <w:rFonts w:eastAsia="宋体"/>
                <w:sz w:val="21"/>
                <w:szCs w:val="21"/>
              </w:rPr>
            </w:pPr>
            <w:r w:rsidRPr="007643B8">
              <w:rPr>
                <w:rFonts w:eastAsia="宋体" w:hAnsi="宋体"/>
                <w:sz w:val="21"/>
                <w:szCs w:val="21"/>
              </w:rPr>
              <w:t>督促有关施工单位暂停作业，关闭工地用电总闸，必要时疏散、撤离危险区域人员；督促物业服务企业更新小区防汛提示、加强广播和巡查、落实地下停车场等低洼易涝区域的防洪排涝措施等。</w:t>
            </w:r>
          </w:p>
        </w:tc>
        <w:tc>
          <w:tcPr>
            <w:tcW w:w="1977" w:type="dxa"/>
            <w:tcMar>
              <w:top w:w="0" w:type="dxa"/>
              <w:left w:w="108" w:type="dxa"/>
              <w:bottom w:w="0" w:type="dxa"/>
              <w:right w:w="108" w:type="dxa"/>
            </w:tcMar>
            <w:vAlign w:val="center"/>
          </w:tcPr>
          <w:p w:rsidR="00B06C73" w:rsidRPr="007643B8" w:rsidRDefault="00B06C73" w:rsidP="007643B8">
            <w:pPr>
              <w:spacing w:line="380" w:lineRule="exact"/>
              <w:ind w:firstLineChars="200" w:firstLine="420"/>
              <w:rPr>
                <w:rFonts w:eastAsia="宋体"/>
                <w:sz w:val="21"/>
                <w:szCs w:val="21"/>
              </w:rPr>
            </w:pPr>
            <w:r w:rsidRPr="007643B8">
              <w:rPr>
                <w:rFonts w:eastAsia="宋体" w:hAnsi="宋体"/>
                <w:sz w:val="21"/>
                <w:szCs w:val="21"/>
              </w:rPr>
              <w:t>负责督促在建工程加强安全检查和加固工作；协助市区有关部门做好城市防洪和抢险救灾工作。督促物业服务企业落实地下停车场等低洼易涝区域的防洪排涝措施等。</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lastRenderedPageBreak/>
              <w:t>市交委</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会同交警部门确定应急交通管制线路；妥善采取交通监控，提前安排运力，随时转移滞留乘客；督促车站等交通运输机构将预警信息通知到所有车辆等。</w:t>
            </w:r>
          </w:p>
        </w:tc>
        <w:tc>
          <w:tcPr>
            <w:tcW w:w="1980" w:type="dxa"/>
            <w:tcMar>
              <w:top w:w="0" w:type="dxa"/>
              <w:left w:w="108" w:type="dxa"/>
              <w:bottom w:w="0" w:type="dxa"/>
              <w:right w:w="108" w:type="dxa"/>
            </w:tcMar>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协调增加公交运力疏散因提前下班和下课造成的人潮；通知运输行业相关管理单位适时暂停相关路线的营运；督促车站等交通运输机构适时调整或取消车次，将相关信息告知公众，并妥善安置滞留旅客；组织修复受灾中断的公路和相关交通设施；督促协调公路客运站场、地铁、公交站场等部门，通过所管辖范围的电子显示屏、车载电视等及时播出和更新预警信息。</w:t>
            </w:r>
          </w:p>
        </w:tc>
        <w:tc>
          <w:tcPr>
            <w:tcW w:w="1978"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协调公路客运站场、地铁、公交站场等部门，通过其所管辖范围的电子显示屏、车载电视等及时播出和更新预警信息；督促公路客运站场、地铁、公交站场等部门适时暂停客运车辆等，将相关信息及时告知公众，并妥善安置滞留旅客。</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尽快恢复被毁坏的公路客运站场、地铁、公交站场有关设施，保障相关区域交通通畅；为抢险救援人员、物资和人员疏散提供运输保障。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市水务局</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组织水库、河道、涵闸、泵站、供水管线等水务工程设施的管理单位加密巡查频次；根据汛情暂停在建水务工程施工，做好施工度汛措施和抢护措施；加强水务工程度汛管理和防洪设施调度工作，根据各中小型水库汛情，通过媒体发布排洪预警信息并通知有关部门和下游群众采取相关防护措施等；督促相关单位及时疏通淤堵的市政排水管网，确保排水顺畅。</w:t>
            </w:r>
          </w:p>
        </w:tc>
        <w:tc>
          <w:tcPr>
            <w:tcW w:w="1980"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组织有关单位加强对水库、河道等防汛重点区域的巡查频次，提前发布排洪预警信号，科学调度防洪排涝设施和转移受影响群众，及时处置险情、灾情；开展低洼易涝区、积水路段等区域的积水抽排；组织抢险专家分赴</w:t>
            </w:r>
            <w:r w:rsidR="00206780">
              <w:rPr>
                <w:rFonts w:eastAsia="宋体" w:hAnsi="宋体" w:hint="eastAsia"/>
                <w:sz w:val="21"/>
                <w:szCs w:val="21"/>
              </w:rPr>
              <w:t>相关</w:t>
            </w:r>
            <w:r w:rsidRPr="007643B8">
              <w:rPr>
                <w:rFonts w:eastAsia="宋体" w:hAnsi="宋体"/>
                <w:sz w:val="21"/>
                <w:szCs w:val="21"/>
              </w:rPr>
              <w:t>区协同开展抢险救灾工作；督促排水管网运营单位及时疏通淤堵的市政排水管网，确保排水顺畅。</w:t>
            </w:r>
          </w:p>
        </w:tc>
        <w:tc>
          <w:tcPr>
            <w:tcW w:w="1978"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进行防洪调度，提供防洪工程抢险技术指导；派出技术指导小组协助抗洪抢险；加强对重点水利防洪工程的监控、防护和调度，掌握工程的运行状况。</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迅速制定抢险技术方案，组织工程抢险队伍，对出险的水务工程设施进行抢修和加固，并保障灾区的正常供水。</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lastRenderedPageBreak/>
              <w:t>市农业局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及时提供农业受灾信息，做好农业气象灾害防御工作。</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及时提供农业受灾信息，做好农业气象灾害防御工作，负责农业救灾物资的储备、</w:t>
            </w:r>
            <w:r w:rsidR="00206780">
              <w:rPr>
                <w:rFonts w:eastAsia="宋体" w:hAnsi="宋体" w:hint="eastAsia"/>
                <w:sz w:val="21"/>
                <w:szCs w:val="21"/>
              </w:rPr>
              <w:t>调拨</w:t>
            </w:r>
            <w:r w:rsidRPr="007643B8">
              <w:rPr>
                <w:rFonts w:eastAsia="宋体" w:hAnsi="宋体"/>
                <w:sz w:val="21"/>
                <w:szCs w:val="21"/>
              </w:rPr>
              <w:t>和管理工作。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市林业和园林局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加强对所管辖区域树木、设施的排查，督促所管辖的市政公园及时提醒已入园游客了解预警信息。</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加强对所管辖区域树木、设施的排查，及时加固或清除影响安全的树木、设施等。</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及时清除影响安全的损毁树木，督促所管辖的市政公园及时停止营业，同时做好已入园游客的安全防护工作。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市商务委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Del="00B8038C" w:rsidRDefault="00B06C73" w:rsidP="007643B8">
            <w:pPr>
              <w:spacing w:line="320" w:lineRule="exact"/>
              <w:ind w:firstLineChars="200" w:firstLine="420"/>
              <w:rPr>
                <w:rFonts w:eastAsia="宋体"/>
                <w:sz w:val="21"/>
                <w:szCs w:val="21"/>
              </w:rPr>
            </w:pPr>
            <w:r w:rsidRPr="007643B8">
              <w:rPr>
                <w:rFonts w:eastAsia="宋体" w:hAnsi="宋体"/>
                <w:sz w:val="21"/>
                <w:szCs w:val="21"/>
              </w:rPr>
              <w:t>密切留意商业企业和单位做好灾区居民日用生活消费品的供应情况。</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协调商业企业和单位做好灾区居民日用生活消费品的供应工作。</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协调有关商业企业和单位做好食盐、冻猪肉、食糖、化肥、农药等应急物资的储备和调运供应工作；协调有关商贸、供销单位做好抢险救灾。</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市卫生计生委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组织抢救受灾伤病员，做好防疫工作，防控灾区疫情的发生、传播和蔓延。</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及时组织医疗防疫队伍赶赴灾区开展防病治病，预防和控制疫情。</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迅速组织医疗急救队、卫生防疫队进入灾区，开展现场救护和卫生防疫，及时运送伤员并安排医院救治，调集救助药品和医疗器械供抢救现场和灾区使用。</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市城管委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组织人员加强对城市排水设施收水口的垃圾清理工作。</w:t>
            </w: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督促协调各区城管部门及户外广告和招牌设置人做好巡检等防御准备；督促燃气公司等有关单位做好巡检等防御准备。</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督促有关管理单位、业主加强户外广告和招牌的检查</w:t>
            </w:r>
            <w:r w:rsidR="00033EC6">
              <w:rPr>
                <w:rFonts w:eastAsia="宋体" w:hAnsi="宋体" w:hint="eastAsia"/>
                <w:sz w:val="21"/>
                <w:szCs w:val="21"/>
              </w:rPr>
              <w:t>及</w:t>
            </w:r>
            <w:r w:rsidRPr="007643B8">
              <w:rPr>
                <w:rFonts w:eastAsia="宋体" w:hAnsi="宋体"/>
                <w:sz w:val="21"/>
                <w:szCs w:val="21"/>
              </w:rPr>
              <w:t>加固；督促燃气行业做好抢险救援准备，加强巡检，及时处理险情。</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督促有关管理单位、业主加强户外广告和招牌的检查</w:t>
            </w:r>
            <w:r w:rsidR="00033EC6">
              <w:rPr>
                <w:rFonts w:eastAsia="宋体" w:hAnsi="宋体" w:hint="eastAsia"/>
                <w:sz w:val="21"/>
                <w:szCs w:val="21"/>
              </w:rPr>
              <w:t>及</w:t>
            </w:r>
            <w:r w:rsidRPr="007643B8">
              <w:rPr>
                <w:rFonts w:eastAsia="宋体" w:hAnsi="宋体"/>
                <w:sz w:val="21"/>
                <w:szCs w:val="21"/>
              </w:rPr>
              <w:t>加固；在危险区域设置警戒线或警示牌。督促燃气行业加强巡检，必要时投入抢险救援。</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lastRenderedPageBreak/>
              <w:t>市安全监管局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通知所管辖的危险化学品、烟花爆竹、非煤矿山等企业做好防御准备，组织检查安全隐患。</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通知所管辖的危险化学品、烟花爆竹、非煤矿山等企业采取措施做好防御，组织检查安全隐患。</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参与或协调气象灾害次生、衍生生产安全事故的抢险、救灾工作。</w:t>
            </w:r>
          </w:p>
        </w:tc>
      </w:tr>
      <w:tr w:rsidR="00B06C73" w:rsidRPr="007643B8" w:rsidTr="007643B8">
        <w:trPr>
          <w:trHeight w:val="3947"/>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市旅游局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通知负责监管的各</w:t>
            </w:r>
            <w:r w:rsidRPr="007643B8">
              <w:rPr>
                <w:rFonts w:eastAsia="宋体"/>
                <w:sz w:val="21"/>
                <w:szCs w:val="21"/>
              </w:rPr>
              <w:t>A</w:t>
            </w:r>
            <w:r w:rsidRPr="007643B8">
              <w:rPr>
                <w:rFonts w:eastAsia="宋体" w:hAnsi="宋体"/>
                <w:sz w:val="21"/>
                <w:szCs w:val="21"/>
              </w:rPr>
              <w:t>级旅游景区、星级酒店做好防御准备，组织检查安全隐患，并通过广播、告示等方式提示游客。</w:t>
            </w:r>
          </w:p>
        </w:tc>
        <w:tc>
          <w:tcPr>
            <w:tcW w:w="1978"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建议负责监管的各</w:t>
            </w:r>
            <w:r w:rsidRPr="007643B8">
              <w:rPr>
                <w:rFonts w:eastAsia="宋体"/>
                <w:sz w:val="21"/>
                <w:szCs w:val="21"/>
              </w:rPr>
              <w:t>A</w:t>
            </w:r>
            <w:r w:rsidRPr="007643B8">
              <w:rPr>
                <w:rFonts w:eastAsia="宋体" w:hAnsi="宋体"/>
                <w:sz w:val="21"/>
                <w:szCs w:val="21"/>
              </w:rPr>
              <w:t>级旅游景区暂停售票，采取措施保护游客安全；指导旅游企业详询气象、交通等信息，妥善安置游客；通知有关单位关闭海滨浴场、室外游乐场、游泳池等户外活动设施。</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督查负责监管的各</w:t>
            </w:r>
            <w:r w:rsidRPr="007643B8">
              <w:rPr>
                <w:rFonts w:eastAsia="宋体"/>
                <w:sz w:val="21"/>
                <w:szCs w:val="21"/>
              </w:rPr>
              <w:t>A</w:t>
            </w:r>
            <w:r w:rsidRPr="007643B8">
              <w:rPr>
                <w:rFonts w:eastAsia="宋体" w:hAnsi="宋体"/>
                <w:sz w:val="21"/>
                <w:szCs w:val="21"/>
              </w:rPr>
              <w:t>级旅游景区、海滨浴场、室外游乐场、游泳池等关闭情况和游客疏散安置等情况，排查隐患并及时处理；指导有关单位对行程推迟、暂缓或取消的旅客做好解释说明和相关服务工作。</w:t>
            </w:r>
          </w:p>
        </w:tc>
      </w:tr>
      <w:tr w:rsidR="00B06C73" w:rsidRPr="007643B8" w:rsidTr="007643B8">
        <w:trPr>
          <w:trHeight w:val="1506"/>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市应急办</w:t>
            </w:r>
          </w:p>
        </w:tc>
        <w:tc>
          <w:tcPr>
            <w:tcW w:w="5935" w:type="dxa"/>
            <w:gridSpan w:val="3"/>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1905"/>
          <w:jc w:val="center"/>
        </w:trPr>
        <w:tc>
          <w:tcPr>
            <w:tcW w:w="1132"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广州港务局</w:t>
            </w:r>
          </w:p>
        </w:tc>
        <w:tc>
          <w:tcPr>
            <w:tcW w:w="3957"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将预警信息通知到辖区港口企业，监督指导做好气象灾害防御工作。</w:t>
            </w:r>
          </w:p>
        </w:tc>
        <w:tc>
          <w:tcPr>
            <w:tcW w:w="3955"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将预警信息通知到辖区港口企业，并通过其所管辖范围的电子显示屏等及时播出和更新预警信息；将相关信息及时告知公众，并妥善安置滞留旅客。为抢险救援人员、物资和人员疏散提供运输保障。</w:t>
            </w:r>
          </w:p>
        </w:tc>
      </w:tr>
      <w:tr w:rsidR="00206780" w:rsidRPr="007643B8">
        <w:trPr>
          <w:trHeight w:val="399"/>
          <w:jc w:val="center"/>
        </w:trPr>
        <w:tc>
          <w:tcPr>
            <w:tcW w:w="1132" w:type="dxa"/>
            <w:tcMar>
              <w:top w:w="0" w:type="dxa"/>
              <w:left w:w="108" w:type="dxa"/>
              <w:bottom w:w="0" w:type="dxa"/>
              <w:right w:w="108" w:type="dxa"/>
            </w:tcMar>
            <w:vAlign w:val="center"/>
          </w:tcPr>
          <w:p w:rsidR="00206780" w:rsidRPr="007643B8" w:rsidRDefault="00206780" w:rsidP="007643B8">
            <w:pPr>
              <w:spacing w:line="320" w:lineRule="exact"/>
              <w:rPr>
                <w:rFonts w:eastAsia="宋体"/>
                <w:sz w:val="21"/>
                <w:szCs w:val="21"/>
              </w:rPr>
            </w:pPr>
            <w:r w:rsidRPr="007643B8">
              <w:rPr>
                <w:rFonts w:eastAsia="宋体" w:hAnsi="宋体"/>
                <w:sz w:val="21"/>
                <w:szCs w:val="21"/>
              </w:rPr>
              <w:t>市气象局</w:t>
            </w:r>
          </w:p>
        </w:tc>
        <w:tc>
          <w:tcPr>
            <w:tcW w:w="1977" w:type="dxa"/>
            <w:tcMar>
              <w:top w:w="0" w:type="dxa"/>
              <w:left w:w="108" w:type="dxa"/>
              <w:bottom w:w="0" w:type="dxa"/>
              <w:right w:w="108" w:type="dxa"/>
            </w:tcMar>
            <w:vAlign w:val="center"/>
          </w:tcPr>
          <w:p w:rsidR="00206780" w:rsidRPr="007643B8" w:rsidRDefault="00206780" w:rsidP="007643B8">
            <w:pPr>
              <w:spacing w:line="320" w:lineRule="exact"/>
              <w:ind w:firstLineChars="200" w:firstLine="420"/>
              <w:rPr>
                <w:rFonts w:eastAsia="宋体"/>
                <w:sz w:val="21"/>
                <w:szCs w:val="21"/>
              </w:rPr>
            </w:pPr>
            <w:r w:rsidRPr="007643B8">
              <w:rPr>
                <w:rFonts w:eastAsia="宋体" w:hAnsi="宋体"/>
                <w:sz w:val="21"/>
                <w:szCs w:val="21"/>
              </w:rPr>
              <w:t>加强监测预报，及时发布相关防御指引，并向指挥部通报降雨情况。通过短信、网站、微博等渠道发布降雨过程实况。</w:t>
            </w:r>
          </w:p>
        </w:tc>
        <w:tc>
          <w:tcPr>
            <w:tcW w:w="1980" w:type="dxa"/>
            <w:tcMar>
              <w:top w:w="0" w:type="dxa"/>
              <w:left w:w="108" w:type="dxa"/>
              <w:bottom w:w="0" w:type="dxa"/>
              <w:right w:w="108" w:type="dxa"/>
            </w:tcMar>
            <w:vAlign w:val="center"/>
          </w:tcPr>
          <w:p w:rsidR="00206780" w:rsidRPr="007643B8" w:rsidRDefault="00206780" w:rsidP="007643B8">
            <w:pPr>
              <w:spacing w:line="320" w:lineRule="exact"/>
              <w:ind w:firstLineChars="200" w:firstLine="420"/>
              <w:rPr>
                <w:rFonts w:eastAsia="宋体"/>
                <w:sz w:val="21"/>
                <w:szCs w:val="21"/>
              </w:rPr>
            </w:pPr>
            <w:r w:rsidRPr="007643B8">
              <w:rPr>
                <w:rFonts w:eastAsia="宋体" w:hAnsi="宋体"/>
                <w:sz w:val="21"/>
                <w:szCs w:val="21"/>
              </w:rPr>
              <w:t>加强监测预报，及时发布学校停课等相关防御指引，并向指挥部通报降雨情况。通过短信、网站、微博等渠道发布降雨过程实况。</w:t>
            </w:r>
          </w:p>
        </w:tc>
        <w:tc>
          <w:tcPr>
            <w:tcW w:w="3955" w:type="dxa"/>
            <w:gridSpan w:val="2"/>
            <w:tcMar>
              <w:top w:w="0" w:type="dxa"/>
              <w:left w:w="108" w:type="dxa"/>
              <w:bottom w:w="0" w:type="dxa"/>
              <w:right w:w="108" w:type="dxa"/>
            </w:tcMar>
            <w:vAlign w:val="center"/>
          </w:tcPr>
          <w:p w:rsidR="00206780" w:rsidRPr="007643B8" w:rsidRDefault="00206780" w:rsidP="007643B8">
            <w:pPr>
              <w:spacing w:line="320" w:lineRule="exact"/>
              <w:ind w:firstLineChars="200" w:firstLine="420"/>
              <w:rPr>
                <w:rFonts w:eastAsia="宋体"/>
                <w:sz w:val="21"/>
                <w:szCs w:val="21"/>
              </w:rPr>
            </w:pPr>
            <w:r w:rsidRPr="007643B8">
              <w:rPr>
                <w:rFonts w:eastAsia="宋体" w:hAnsi="宋体"/>
                <w:sz w:val="21"/>
                <w:szCs w:val="21"/>
              </w:rPr>
              <w:t>加密预报频次，借助新闻媒体播报气象灾害信息，并及时向指挥部和指挥部各成员单位报送预报结果。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lastRenderedPageBreak/>
              <w:t>广州供电局、市水投集团</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调集力量防护加固管辖范围内危险区域的设施，保障相关设施的正常运行。设施抢修期间，在危险区域放置警示标志，保障水、电正常供应。</w:t>
            </w:r>
          </w:p>
        </w:tc>
        <w:tc>
          <w:tcPr>
            <w:tcW w:w="1980"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加派力量抢修管辖范围内损毁设施，保障相关设施正常运行。设施抢修期间，在危险区域放置警示标志，保障水、电正常供应。</w:t>
            </w:r>
          </w:p>
        </w:tc>
        <w:tc>
          <w:tcPr>
            <w:tcW w:w="1978"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负责切断管辖范围内洪灾危险区供电电源，并配合政府部门提供管辖范围内防洪抢险及排洪设施的用电需要，保障电力设施的防洪安全。</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尽快恢复管辖范围内出险现场及灾区的正常供电，组织专业抢修队伍，及时修复损毁的供电设施。</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广州海事局</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p>
        </w:tc>
        <w:tc>
          <w:tcPr>
            <w:tcW w:w="1980"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p>
        </w:tc>
        <w:tc>
          <w:tcPr>
            <w:tcW w:w="1978"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负责维护辖区海上交通秩序；做好海上险情应急处置工作。</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关注辖区海上锚泊船舶动态，做好海上险情应急处置工作。</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广州警备区</w:t>
            </w:r>
          </w:p>
        </w:tc>
        <w:tc>
          <w:tcPr>
            <w:tcW w:w="3957"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做好抢险救灾的相应准备，必要时迅速参与抢险救灾。</w:t>
            </w:r>
          </w:p>
        </w:tc>
        <w:tc>
          <w:tcPr>
            <w:tcW w:w="1978"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部署部队、武警部队和民兵预备役投入抗洪抢险救灾工作，组织预备队增援重灾区，协助地方政府救援受困群众。</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当机场、铁路、口岸、经济发达与人口稠密地区的堤防、中型水库、大型路桥等重要公共基础设施发生重大险情或溃决、坍塌，需要解放军、武警部队实施救援时，依法提供援助。</w:t>
            </w:r>
          </w:p>
        </w:tc>
      </w:tr>
      <w:tr w:rsidR="00B06C73" w:rsidRPr="007643B8" w:rsidDel="004E7C68">
        <w:trPr>
          <w:trHeight w:val="399"/>
          <w:jc w:val="center"/>
        </w:trPr>
        <w:tc>
          <w:tcPr>
            <w:tcW w:w="1132" w:type="dxa"/>
            <w:tcMar>
              <w:top w:w="0" w:type="dxa"/>
              <w:left w:w="108" w:type="dxa"/>
              <w:bottom w:w="0" w:type="dxa"/>
              <w:right w:w="108" w:type="dxa"/>
            </w:tcMar>
            <w:vAlign w:val="center"/>
          </w:tcPr>
          <w:p w:rsidR="00B06C73" w:rsidRPr="007643B8" w:rsidRDefault="00033EC6" w:rsidP="007643B8">
            <w:pPr>
              <w:spacing w:line="340" w:lineRule="exact"/>
              <w:rPr>
                <w:rFonts w:eastAsia="宋体"/>
                <w:sz w:val="21"/>
                <w:szCs w:val="21"/>
              </w:rPr>
            </w:pPr>
            <w:r>
              <w:rPr>
                <w:rFonts w:eastAsia="宋体" w:hAnsi="宋体"/>
                <w:sz w:val="21"/>
                <w:szCs w:val="21"/>
              </w:rPr>
              <w:t>广州市广播电视台</w:t>
            </w:r>
          </w:p>
        </w:tc>
        <w:tc>
          <w:tcPr>
            <w:tcW w:w="7912" w:type="dxa"/>
            <w:gridSpan w:val="4"/>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highlight w:val="red"/>
              </w:rPr>
            </w:pPr>
            <w:r w:rsidRPr="007643B8">
              <w:rPr>
                <w:rFonts w:eastAsia="宋体" w:hAnsi="宋体"/>
                <w:sz w:val="21"/>
                <w:szCs w:val="21"/>
              </w:rPr>
              <w:t>接到市气象台提供的暴雨预警信息</w:t>
            </w:r>
            <w:r w:rsidRPr="007643B8">
              <w:rPr>
                <w:rFonts w:eastAsia="宋体"/>
                <w:sz w:val="21"/>
                <w:szCs w:val="21"/>
              </w:rPr>
              <w:t>15</w:t>
            </w:r>
            <w:r w:rsidRPr="007643B8">
              <w:rPr>
                <w:rFonts w:eastAsia="宋体" w:hAnsi="宋体"/>
                <w:sz w:val="21"/>
                <w:szCs w:val="21"/>
              </w:rPr>
              <w:t>分钟内，电视台各频道挂出相应的暴雨预警信号图标，不间断播出暴雨预警信息字幕，电台各频率新闻时段高密度播报预警信息，提醒公众注意防御。</w:t>
            </w:r>
          </w:p>
        </w:tc>
      </w:tr>
      <w:tr w:rsidR="00B06C73" w:rsidRPr="007643B8" w:rsidDel="004E7C6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中国电信广州分公司、中国移动广州分公司、中国联通广州分公司</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p>
        </w:tc>
        <w:tc>
          <w:tcPr>
            <w:tcW w:w="1980" w:type="dxa"/>
            <w:vAlign w:val="center"/>
          </w:tcPr>
          <w:p w:rsidR="00B06C73" w:rsidRPr="007643B8" w:rsidRDefault="00B06C73" w:rsidP="007643B8">
            <w:pPr>
              <w:spacing w:line="340" w:lineRule="exact"/>
              <w:ind w:leftChars="22" w:left="70" w:rightChars="27" w:right="86" w:firstLineChars="200" w:firstLine="420"/>
              <w:rPr>
                <w:rFonts w:ascii="宋体" w:eastAsia="宋体" w:hAnsi="宋体"/>
                <w:sz w:val="21"/>
                <w:szCs w:val="21"/>
              </w:rPr>
            </w:pPr>
            <w:r w:rsidRPr="007643B8">
              <w:rPr>
                <w:rFonts w:ascii="宋体" w:eastAsia="宋体" w:hAnsi="宋体"/>
                <w:sz w:val="21"/>
                <w:szCs w:val="21"/>
              </w:rPr>
              <w:t>组织做好通信线路维护，及时抢修或调度通信设施，保障通信畅通；建立预警信息快速发布的“绿色通道”，准确、及时、无偿地向社会公众发送预警信息。</w:t>
            </w:r>
          </w:p>
        </w:tc>
        <w:tc>
          <w:tcPr>
            <w:tcW w:w="1978" w:type="dxa"/>
            <w:vAlign w:val="center"/>
          </w:tcPr>
          <w:p w:rsidR="00B06C73" w:rsidRPr="007643B8" w:rsidRDefault="00B06C73" w:rsidP="007643B8">
            <w:pPr>
              <w:spacing w:line="340" w:lineRule="exact"/>
              <w:ind w:leftChars="20" w:left="64" w:rightChars="29" w:right="93" w:firstLineChars="200" w:firstLine="420"/>
              <w:rPr>
                <w:rFonts w:ascii="宋体" w:eastAsia="宋体" w:hAnsi="宋体"/>
                <w:sz w:val="21"/>
                <w:szCs w:val="21"/>
              </w:rPr>
            </w:pPr>
            <w:r w:rsidRPr="007643B8">
              <w:rPr>
                <w:rFonts w:ascii="宋体" w:eastAsia="宋体" w:hAnsi="宋体"/>
                <w:sz w:val="21"/>
                <w:szCs w:val="21"/>
              </w:rPr>
              <w:t>负责防汛及抢险救灾期间电信电话、无线电、移动电话的通畅，及时抢修损坏的</w:t>
            </w:r>
            <w:r w:rsidR="00206780">
              <w:rPr>
                <w:rFonts w:ascii="宋体" w:eastAsia="宋体" w:hAnsi="宋体" w:hint="eastAsia"/>
                <w:sz w:val="21"/>
                <w:szCs w:val="21"/>
              </w:rPr>
              <w:t>通</w:t>
            </w:r>
            <w:r w:rsidRPr="007643B8">
              <w:rPr>
                <w:rFonts w:ascii="宋体" w:eastAsia="宋体" w:hAnsi="宋体"/>
                <w:sz w:val="21"/>
                <w:szCs w:val="21"/>
              </w:rPr>
              <w:t>信设施。建立预警信息快速发布的“绿色通道”，准确、及时、无偿地向社会公众发送预警信息。</w:t>
            </w:r>
          </w:p>
        </w:tc>
        <w:tc>
          <w:tcPr>
            <w:tcW w:w="1977" w:type="dxa"/>
            <w:vAlign w:val="center"/>
          </w:tcPr>
          <w:p w:rsidR="00B06C73" w:rsidRPr="007643B8" w:rsidRDefault="00B06C73" w:rsidP="007643B8">
            <w:pPr>
              <w:spacing w:line="340" w:lineRule="exact"/>
              <w:ind w:leftChars="23" w:left="74" w:rightChars="21" w:right="67" w:firstLineChars="200" w:firstLine="420"/>
              <w:rPr>
                <w:rFonts w:eastAsia="宋体"/>
                <w:sz w:val="21"/>
                <w:szCs w:val="21"/>
                <w:highlight w:val="red"/>
              </w:rPr>
            </w:pPr>
            <w:r w:rsidRPr="007643B8">
              <w:rPr>
                <w:rFonts w:eastAsia="宋体" w:hAnsi="宋体"/>
                <w:sz w:val="21"/>
                <w:szCs w:val="21"/>
              </w:rPr>
              <w:t>迅速启动应急机制，保证出险现场及灾区的应急通信，组织专业抢修队伍，及时修复损毁的通信设施。</w:t>
            </w:r>
          </w:p>
        </w:tc>
      </w:tr>
      <w:tr w:rsidR="00B06C73" w:rsidRPr="007643B8" w:rsidDel="004E7C68">
        <w:trPr>
          <w:trHeight w:val="399"/>
          <w:jc w:val="center"/>
        </w:trPr>
        <w:tc>
          <w:tcPr>
            <w:tcW w:w="1132" w:type="dxa"/>
            <w:tcMar>
              <w:top w:w="0" w:type="dxa"/>
              <w:left w:w="108" w:type="dxa"/>
              <w:bottom w:w="0" w:type="dxa"/>
              <w:right w:w="108" w:type="dxa"/>
            </w:tcMar>
            <w:vAlign w:val="center"/>
          </w:tcPr>
          <w:p w:rsidR="00B06C73" w:rsidRPr="007643B8" w:rsidDel="004E7C68" w:rsidRDefault="00B06C73" w:rsidP="007643B8">
            <w:pPr>
              <w:spacing w:line="340" w:lineRule="exact"/>
              <w:rPr>
                <w:rFonts w:eastAsia="宋体"/>
                <w:sz w:val="21"/>
                <w:szCs w:val="21"/>
              </w:rPr>
            </w:pPr>
            <w:r w:rsidRPr="007643B8">
              <w:rPr>
                <w:rFonts w:eastAsia="宋体" w:hAnsi="宋体"/>
                <w:sz w:val="21"/>
                <w:szCs w:val="21"/>
              </w:rPr>
              <w:lastRenderedPageBreak/>
              <w:t>广州地铁集团</w:t>
            </w:r>
          </w:p>
        </w:tc>
        <w:tc>
          <w:tcPr>
            <w:tcW w:w="7912" w:type="dxa"/>
            <w:gridSpan w:val="4"/>
            <w:tcMar>
              <w:top w:w="0" w:type="dxa"/>
              <w:left w:w="108" w:type="dxa"/>
              <w:bottom w:w="0" w:type="dxa"/>
              <w:right w:w="108" w:type="dxa"/>
            </w:tcMar>
            <w:vAlign w:val="center"/>
          </w:tcPr>
          <w:p w:rsidR="00B06C73" w:rsidRPr="007643B8" w:rsidDel="004E7C68" w:rsidRDefault="00B06C73" w:rsidP="007643B8">
            <w:pPr>
              <w:spacing w:line="340" w:lineRule="exact"/>
              <w:ind w:firstLineChars="200" w:firstLine="420"/>
              <w:rPr>
                <w:rFonts w:eastAsia="宋体"/>
                <w:sz w:val="21"/>
                <w:szCs w:val="21"/>
              </w:rPr>
            </w:pPr>
            <w:r w:rsidRPr="007643B8">
              <w:rPr>
                <w:rFonts w:eastAsia="宋体" w:hAnsi="宋体"/>
                <w:sz w:val="21"/>
                <w:szCs w:val="21"/>
              </w:rPr>
              <w:t>及时利用地铁站及列车内广播系统、显示屏等设施向公众传播气象预警信号及气象灾害应急响应信息。及时安排运力，疏导地铁站内乘客。做好地铁站入口处防倒灌预防措施。</w:t>
            </w:r>
          </w:p>
        </w:tc>
      </w:tr>
      <w:tr w:rsidR="00B06C73" w:rsidRPr="007643B8">
        <w:trPr>
          <w:trHeight w:val="399"/>
          <w:jc w:val="center"/>
        </w:trPr>
        <w:tc>
          <w:tcPr>
            <w:tcW w:w="1132"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广州白云国际机场</w:t>
            </w:r>
          </w:p>
        </w:tc>
        <w:tc>
          <w:tcPr>
            <w:tcW w:w="5935" w:type="dxa"/>
            <w:gridSpan w:val="3"/>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通过所管辖范围的电子显示屏等及时播出和更新预警信息，适时调整或取消航班，妥善安置滞留旅客，保障因灾受阻旅客的人身和财产安全。</w:t>
            </w:r>
          </w:p>
        </w:tc>
        <w:tc>
          <w:tcPr>
            <w:tcW w:w="1977" w:type="dxa"/>
            <w:vAlign w:val="center"/>
          </w:tcPr>
          <w:p w:rsidR="00B06C73" w:rsidRPr="007643B8" w:rsidRDefault="00B06C73" w:rsidP="007643B8">
            <w:pPr>
              <w:spacing w:line="340" w:lineRule="exact"/>
              <w:ind w:leftChars="16" w:left="51" w:rightChars="38" w:right="122" w:firstLineChars="200" w:firstLine="420"/>
              <w:rPr>
                <w:rFonts w:eastAsia="宋体"/>
                <w:sz w:val="21"/>
                <w:szCs w:val="21"/>
              </w:rPr>
            </w:pPr>
            <w:r w:rsidRPr="007643B8">
              <w:rPr>
                <w:rFonts w:eastAsia="宋体" w:hAnsi="宋体"/>
                <w:sz w:val="21"/>
                <w:szCs w:val="21"/>
              </w:rPr>
              <w:t>尽快恢复被毁坏空港和有关设施，保障相关区域交通通畅；为抢险救援人员、物资和人员疏散提供运输保障。</w:t>
            </w:r>
          </w:p>
        </w:tc>
      </w:tr>
    </w:tbl>
    <w:p w:rsidR="00B06C73" w:rsidRPr="007643B8" w:rsidRDefault="00B06C73" w:rsidP="007643B8">
      <w:pPr>
        <w:rPr>
          <w:szCs w:val="32"/>
        </w:rPr>
      </w:pPr>
    </w:p>
    <w:p w:rsidR="00B06C73" w:rsidRPr="007643B8" w:rsidRDefault="00B06C73" w:rsidP="007643B8">
      <w:pPr>
        <w:ind w:firstLineChars="200" w:firstLine="643"/>
        <w:outlineLvl w:val="1"/>
        <w:rPr>
          <w:rFonts w:eastAsia="楷体_GB2312"/>
        </w:rPr>
      </w:pPr>
      <w:r w:rsidRPr="007643B8">
        <w:rPr>
          <w:rFonts w:eastAsia="楷体_GB2312"/>
          <w:b/>
        </w:rPr>
        <w:br w:type="page"/>
      </w:r>
      <w:bookmarkStart w:id="74" w:name="_Toc492476768"/>
      <w:bookmarkStart w:id="75" w:name="_Toc529543138"/>
      <w:bookmarkStart w:id="76" w:name="_Toc530726425"/>
      <w:r w:rsidRPr="007643B8">
        <w:rPr>
          <w:rFonts w:eastAsia="楷体_GB2312"/>
        </w:rPr>
        <w:lastRenderedPageBreak/>
        <w:t xml:space="preserve">13.3 </w:t>
      </w:r>
      <w:r w:rsidRPr="007643B8">
        <w:rPr>
          <w:rFonts w:eastAsia="楷体_GB2312"/>
        </w:rPr>
        <w:t>高温灾害应急响应措施</w:t>
      </w:r>
      <w:bookmarkEnd w:id="74"/>
      <w:bookmarkEnd w:id="75"/>
      <w:bookmarkEnd w:id="76"/>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9"/>
        <w:gridCol w:w="1976"/>
        <w:gridCol w:w="1975"/>
        <w:gridCol w:w="1975"/>
        <w:gridCol w:w="1975"/>
      </w:tblGrid>
      <w:tr w:rsidR="00B06C73" w:rsidRPr="007643B8" w:rsidTr="007643B8">
        <w:trPr>
          <w:trHeight w:val="391"/>
          <w:tblHeader/>
          <w:jc w:val="center"/>
        </w:trPr>
        <w:tc>
          <w:tcPr>
            <w:tcW w:w="1130"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7"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高温</w:t>
            </w:r>
            <w:r w:rsidRPr="007643B8">
              <w:rPr>
                <w:rFonts w:eastAsia="黑体" w:hAnsi="黑体"/>
                <w:sz w:val="21"/>
                <w:szCs w:val="21"/>
              </w:rPr>
              <w:t>Ⅳ级应急响应</w:t>
            </w:r>
          </w:p>
        </w:tc>
        <w:tc>
          <w:tcPr>
            <w:tcW w:w="1976"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高温</w:t>
            </w:r>
            <w:r w:rsidRPr="007643B8">
              <w:rPr>
                <w:rFonts w:eastAsia="黑体" w:hAnsi="黑体"/>
                <w:sz w:val="21"/>
                <w:szCs w:val="21"/>
              </w:rPr>
              <w:t>Ⅲ级应急响应</w:t>
            </w:r>
          </w:p>
        </w:tc>
        <w:tc>
          <w:tcPr>
            <w:tcW w:w="1976"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高温</w:t>
            </w:r>
            <w:r w:rsidRPr="007643B8">
              <w:rPr>
                <w:rFonts w:eastAsia="黑体" w:hAnsi="黑体"/>
                <w:sz w:val="21"/>
                <w:szCs w:val="21"/>
              </w:rPr>
              <w:t>Ⅱ级应急响应</w:t>
            </w:r>
          </w:p>
        </w:tc>
        <w:tc>
          <w:tcPr>
            <w:tcW w:w="1976" w:type="dxa"/>
            <w:vAlign w:val="center"/>
          </w:tcPr>
          <w:p w:rsidR="00B06C73" w:rsidRPr="007643B8" w:rsidRDefault="00B06C73" w:rsidP="007643B8">
            <w:pPr>
              <w:spacing w:line="300" w:lineRule="exact"/>
              <w:ind w:leftChars="15" w:left="48" w:rightChars="15" w:right="48"/>
              <w:jc w:val="center"/>
              <w:rPr>
                <w:rFonts w:eastAsia="黑体"/>
                <w:sz w:val="21"/>
                <w:szCs w:val="21"/>
              </w:rPr>
            </w:pPr>
            <w:r w:rsidRPr="007643B8">
              <w:rPr>
                <w:rFonts w:eastAsia="黑体" w:hAnsi="黑体"/>
                <w:bCs/>
                <w:sz w:val="21"/>
                <w:szCs w:val="21"/>
              </w:rPr>
              <w:t>高温</w:t>
            </w:r>
            <w:r w:rsidRPr="007643B8">
              <w:rPr>
                <w:rFonts w:eastAsia="黑体" w:hAnsi="黑体"/>
                <w:sz w:val="21"/>
                <w:szCs w:val="21"/>
              </w:rPr>
              <w:t>Ⅰ级应急响应</w:t>
            </w:r>
          </w:p>
        </w:tc>
      </w:tr>
      <w:tr w:rsidR="00B06C73" w:rsidRPr="007643B8" w:rsidTr="007643B8">
        <w:trPr>
          <w:trHeight w:val="9381"/>
          <w:jc w:val="center"/>
        </w:trPr>
        <w:tc>
          <w:tcPr>
            <w:tcW w:w="1130"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指挥部</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76" w:type="dxa"/>
            <w:vAlign w:val="center"/>
          </w:tcPr>
          <w:p w:rsidR="00B06C73" w:rsidRPr="007643B8" w:rsidRDefault="00B06C73" w:rsidP="007643B8">
            <w:pPr>
              <w:pStyle w:val="a4"/>
              <w:spacing w:line="340" w:lineRule="exact"/>
              <w:ind w:leftChars="16" w:left="51" w:rightChars="27" w:right="86"/>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40" w:lineRule="exact"/>
              <w:ind w:leftChars="25" w:left="80" w:rightChars="14" w:right="45"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40" w:lineRule="exact"/>
              <w:ind w:leftChars="15" w:left="48" w:rightChars="15" w:right="48"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1897"/>
          <w:jc w:val="center"/>
        </w:trPr>
        <w:tc>
          <w:tcPr>
            <w:tcW w:w="1130"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市教育局</w:t>
            </w:r>
          </w:p>
        </w:tc>
        <w:tc>
          <w:tcPr>
            <w:tcW w:w="1977"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指导学校做好高温防御工作，避免午后高温时段户外教学活动。</w:t>
            </w:r>
          </w:p>
        </w:tc>
        <w:tc>
          <w:tcPr>
            <w:tcW w:w="1976"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指导、督促学校做好高温防御工作，避免午后高温时段户外教学活动。</w:t>
            </w:r>
          </w:p>
        </w:tc>
        <w:tc>
          <w:tcPr>
            <w:tcW w:w="1976"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指导、督促学校做好高温防御工作，停止高温时段非必要的户外教学活动。</w:t>
            </w:r>
          </w:p>
        </w:tc>
        <w:tc>
          <w:tcPr>
            <w:tcW w:w="1976" w:type="dxa"/>
            <w:vAlign w:val="center"/>
          </w:tcPr>
          <w:p w:rsidR="00B06C73" w:rsidRPr="007643B8" w:rsidRDefault="00B06C73" w:rsidP="007643B8">
            <w:pPr>
              <w:spacing w:line="340" w:lineRule="exact"/>
              <w:ind w:leftChars="15" w:left="48" w:rightChars="15" w:right="48" w:firstLineChars="200" w:firstLine="420"/>
              <w:rPr>
                <w:rFonts w:eastAsia="宋体"/>
                <w:sz w:val="21"/>
                <w:szCs w:val="21"/>
              </w:rPr>
            </w:pPr>
            <w:r w:rsidRPr="007643B8">
              <w:rPr>
                <w:rFonts w:eastAsia="宋体" w:hAnsi="宋体"/>
                <w:sz w:val="21"/>
                <w:szCs w:val="21"/>
              </w:rPr>
              <w:t>指导、督促学校做好高温防御工作，停止户外教学活动。</w:t>
            </w:r>
          </w:p>
        </w:tc>
      </w:tr>
      <w:tr w:rsidR="00B06C73" w:rsidRPr="007643B8">
        <w:trPr>
          <w:trHeight w:val="1120"/>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lastRenderedPageBreak/>
              <w:t>市公安局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加强交通安全宣传，提醒驾驶员做好车辆性能自检，减少车辆因高温造成自燃、爆胎等情况。</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加强交通安全宣传，提醒驾驶员做好车辆性能自检，减少车辆因高温造成自燃、爆胎等情况；同时，加强道路巡检，及时处置路面各类自燃、爆胎车辆的事故。</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公安消防部门特别注意因电器超负荷引起火灾的危险，告诫市民注意防火。</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负责气象灾害事件发生地的治安救助工作。</w:t>
            </w:r>
          </w:p>
        </w:tc>
      </w:tr>
      <w:tr w:rsidR="00B06C73" w:rsidRPr="007643B8">
        <w:trPr>
          <w:trHeight w:val="1120"/>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市民政局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指导做好高温预防工作，注意防暑降温。</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指导各社区做好高温预防工作，注意防暑降温，对特殊群体采取必要的防暑应对措施。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加强对救助、福利中心等福利设施特殊场所的管理，采取必要措施防暑降温。</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采取紧急措施，对中暑人员随时救治。</w:t>
            </w:r>
          </w:p>
        </w:tc>
      </w:tr>
      <w:tr w:rsidR="00B06C73" w:rsidRPr="007643B8">
        <w:trPr>
          <w:trHeight w:val="1120"/>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市人力资源和社会保障局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加强劳动安全监察，提醒企业采取防暑降温措施。</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加强劳动安全监察，查处高温下不采取防暑降温措施强行工作的企业。</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在高温时段根据情况发出停工建议。</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部分行业停工停产。</w:t>
            </w:r>
          </w:p>
        </w:tc>
      </w:tr>
      <w:tr w:rsidR="00B06C73" w:rsidRPr="007643B8">
        <w:trPr>
          <w:trHeight w:val="1120"/>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市住房城乡建设委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提醒建筑、施工等露天作业场所要采取有效防暑措施。</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督促建筑、施工等露天作业场所要采取有效防暑措施，防止发生人员中暑。</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督促各建筑施工单位合理安排户外作业。</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建议建设单位停止户外、高空作业。</w:t>
            </w:r>
          </w:p>
        </w:tc>
      </w:tr>
      <w:tr w:rsidR="00B06C73" w:rsidRPr="007643B8">
        <w:trPr>
          <w:trHeight w:val="1120"/>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市交委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提醒各交通物流企业、单位采取防暑降温保护措施。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加强指导和组织各交通物流企业、单位，采取防暑降温保护措施。</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提示道路作业单位合理安排户外作业，运输易燃易爆物品的车辆应采取防护措施。</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停止户外、道路路面作业。</w:t>
            </w:r>
          </w:p>
        </w:tc>
      </w:tr>
      <w:tr w:rsidR="00B06C73" w:rsidRPr="007643B8">
        <w:trPr>
          <w:trHeight w:val="567"/>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市林业和园林局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提醒各市政公园加强植物和森林树木的防暑防晒保护措施。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加强各市政公园植物和森林树木的防暑防晒保护措施。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督促所管辖的市政公园做好已入园游客的防暑防晒工作。</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督促所管辖的市政公园停止入园游客户外活动。</w:t>
            </w:r>
          </w:p>
        </w:tc>
      </w:tr>
      <w:tr w:rsidR="00B06C73" w:rsidRPr="007643B8">
        <w:trPr>
          <w:trHeight w:val="567"/>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市卫生计生委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宣传中暑救治常识。</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指导有关单位落实防暑降温卫生保障措施。</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做好有关人员（尤其是老弱病人和儿童）因中暑引发其他疾病的防护措施。</w:t>
            </w:r>
          </w:p>
        </w:tc>
        <w:tc>
          <w:tcPr>
            <w:tcW w:w="1976" w:type="dxa"/>
            <w:vAlign w:val="center"/>
          </w:tcPr>
          <w:p w:rsidR="00B06C73" w:rsidRPr="007643B8" w:rsidRDefault="00B06C73" w:rsidP="007643B8">
            <w:pPr>
              <w:spacing w:line="300" w:lineRule="exact"/>
              <w:ind w:leftChars="15" w:left="48" w:rightChars="15" w:right="48" w:firstLineChars="200" w:firstLine="420"/>
              <w:rPr>
                <w:rFonts w:eastAsia="宋体"/>
                <w:sz w:val="21"/>
                <w:szCs w:val="21"/>
              </w:rPr>
            </w:pPr>
            <w:r w:rsidRPr="007643B8">
              <w:rPr>
                <w:rFonts w:eastAsia="宋体" w:hAnsi="宋体"/>
                <w:sz w:val="21"/>
                <w:szCs w:val="21"/>
              </w:rPr>
              <w:t>各级各类医疗机构采取紧急措施，应对可能大量增加的中暑或类似病患者。</w:t>
            </w:r>
          </w:p>
        </w:tc>
      </w:tr>
      <w:tr w:rsidR="00B06C73" w:rsidRPr="007643B8" w:rsidTr="007643B8">
        <w:trPr>
          <w:trHeight w:val="1233"/>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lastRenderedPageBreak/>
              <w:t>市城管委</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提醒户外作业人员应采取防暑降温措施。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户外作业人员应采取防暑降温措施。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户外作业人员应采取必要防护措施。</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建议停止户外露天作业，合理调配工作时间。</w:t>
            </w:r>
          </w:p>
        </w:tc>
      </w:tr>
      <w:tr w:rsidR="00B06C73" w:rsidRPr="007643B8" w:rsidTr="007643B8">
        <w:trPr>
          <w:trHeight w:val="1844"/>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市旅游局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提醒本市</w:t>
            </w:r>
            <w:r w:rsidRPr="007643B8">
              <w:rPr>
                <w:rFonts w:eastAsia="宋体"/>
                <w:sz w:val="21"/>
                <w:szCs w:val="21"/>
              </w:rPr>
              <w:t>A</w:t>
            </w:r>
            <w:r w:rsidRPr="007643B8">
              <w:rPr>
                <w:rFonts w:eastAsia="宋体" w:hAnsi="宋体"/>
                <w:sz w:val="21"/>
                <w:szCs w:val="21"/>
              </w:rPr>
              <w:t>级旅游景区、星级酒店和旅行社加强监管，采取防暑降温措施。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加强监管本市</w:t>
            </w:r>
            <w:r w:rsidRPr="007643B8">
              <w:rPr>
                <w:rFonts w:eastAsia="宋体"/>
                <w:sz w:val="21"/>
                <w:szCs w:val="21"/>
              </w:rPr>
              <w:t>A</w:t>
            </w:r>
            <w:r w:rsidRPr="007643B8">
              <w:rPr>
                <w:rFonts w:eastAsia="宋体" w:hAnsi="宋体"/>
                <w:sz w:val="21"/>
                <w:szCs w:val="21"/>
              </w:rPr>
              <w:t>级旅游景区、星级酒店和旅行社，督促采取防暑降温措施。</w:t>
            </w: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采取措施，建议部分户外旅游项目暂时停止开放。</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通知相关旅游企业视情况关闭户外旅游场所。</w:t>
            </w:r>
          </w:p>
        </w:tc>
      </w:tr>
      <w:tr w:rsidR="00B06C73" w:rsidRPr="007643B8" w:rsidTr="007643B8">
        <w:trPr>
          <w:trHeight w:val="1074"/>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市应急办</w:t>
            </w:r>
          </w:p>
        </w:tc>
        <w:tc>
          <w:tcPr>
            <w:tcW w:w="3953" w:type="dxa"/>
            <w:gridSpan w:val="2"/>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c>
          <w:tcPr>
            <w:tcW w:w="3952" w:type="dxa"/>
            <w:gridSpan w:val="2"/>
            <w:tcMar>
              <w:top w:w="0" w:type="dxa"/>
              <w:left w:w="108" w:type="dxa"/>
              <w:bottom w:w="0" w:type="dxa"/>
              <w:right w:w="108" w:type="dxa"/>
            </w:tcMar>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749"/>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市气象局</w:t>
            </w:r>
          </w:p>
        </w:tc>
        <w:tc>
          <w:tcPr>
            <w:tcW w:w="7905" w:type="dxa"/>
            <w:gridSpan w:val="4"/>
            <w:tcMar>
              <w:top w:w="0" w:type="dxa"/>
              <w:left w:w="108" w:type="dxa"/>
              <w:bottom w:w="0" w:type="dxa"/>
              <w:right w:w="108" w:type="dxa"/>
            </w:tcMar>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加强监测预报，及时发布高温预警信号及相关防御指引。</w:t>
            </w:r>
          </w:p>
        </w:tc>
      </w:tr>
      <w:tr w:rsidR="00B06C73" w:rsidRPr="007643B8" w:rsidTr="007643B8">
        <w:trPr>
          <w:trHeight w:val="1552"/>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广州供电局</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加强监控电力设备负载情况，做好应对准备。</w:t>
            </w:r>
          </w:p>
        </w:tc>
        <w:tc>
          <w:tcPr>
            <w:tcW w:w="1976" w:type="dxa"/>
            <w:tcMar>
              <w:top w:w="0" w:type="dxa"/>
              <w:left w:w="108" w:type="dxa"/>
              <w:bottom w:w="0" w:type="dxa"/>
              <w:right w:w="108" w:type="dxa"/>
            </w:tcMar>
            <w:vAlign w:val="center"/>
          </w:tcPr>
          <w:p w:rsidR="00B06C73" w:rsidRPr="007643B8" w:rsidDel="00303253" w:rsidRDefault="00B06C73" w:rsidP="007643B8">
            <w:pPr>
              <w:spacing w:line="320" w:lineRule="exact"/>
              <w:ind w:firstLineChars="200" w:firstLine="420"/>
              <w:rPr>
                <w:rFonts w:eastAsia="宋体"/>
                <w:sz w:val="21"/>
                <w:szCs w:val="21"/>
              </w:rPr>
            </w:pPr>
            <w:r w:rsidRPr="007643B8">
              <w:rPr>
                <w:rFonts w:eastAsia="宋体" w:hAnsi="宋体"/>
                <w:sz w:val="21"/>
                <w:szCs w:val="21"/>
              </w:rPr>
              <w:t>注意防范因用电量过高，电线、变压器等电力设备负载大而引发故障。</w:t>
            </w:r>
          </w:p>
        </w:tc>
        <w:tc>
          <w:tcPr>
            <w:tcW w:w="3952" w:type="dxa"/>
            <w:gridSpan w:val="2"/>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根据高温期间电力安全生产情况和电力供需情况，制订拉闸限电方案，必要时依据方案执行拉闸限电措施。</w:t>
            </w:r>
          </w:p>
        </w:tc>
      </w:tr>
      <w:tr w:rsidR="00B06C73" w:rsidRPr="007643B8" w:rsidTr="007643B8">
        <w:trPr>
          <w:trHeight w:val="906"/>
          <w:jc w:val="center"/>
        </w:trPr>
        <w:tc>
          <w:tcPr>
            <w:tcW w:w="1130" w:type="dxa"/>
            <w:tcMar>
              <w:top w:w="0" w:type="dxa"/>
              <w:left w:w="108" w:type="dxa"/>
              <w:bottom w:w="0" w:type="dxa"/>
              <w:right w:w="108" w:type="dxa"/>
            </w:tcMar>
            <w:vAlign w:val="center"/>
          </w:tcPr>
          <w:p w:rsidR="00B06C73" w:rsidRPr="007643B8" w:rsidRDefault="00B06C73" w:rsidP="007643B8">
            <w:pPr>
              <w:spacing w:line="320" w:lineRule="exact"/>
              <w:rPr>
                <w:rFonts w:eastAsia="宋体"/>
                <w:sz w:val="21"/>
                <w:szCs w:val="21"/>
              </w:rPr>
            </w:pPr>
            <w:r w:rsidRPr="007643B8">
              <w:rPr>
                <w:rFonts w:eastAsia="宋体" w:hAnsi="宋体"/>
                <w:sz w:val="21"/>
                <w:szCs w:val="21"/>
              </w:rPr>
              <w:t>市水投集团</w:t>
            </w:r>
          </w:p>
        </w:tc>
        <w:tc>
          <w:tcPr>
            <w:tcW w:w="1977"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p>
        </w:tc>
        <w:tc>
          <w:tcPr>
            <w:tcW w:w="1976" w:type="dxa"/>
            <w:tcMar>
              <w:top w:w="0" w:type="dxa"/>
              <w:left w:w="108" w:type="dxa"/>
              <w:bottom w:w="0" w:type="dxa"/>
              <w:right w:w="108" w:type="dxa"/>
            </w:tcMar>
            <w:vAlign w:val="center"/>
          </w:tcPr>
          <w:p w:rsidR="00B06C73" w:rsidRPr="007643B8" w:rsidRDefault="00B06C73" w:rsidP="007643B8">
            <w:pPr>
              <w:spacing w:line="320" w:lineRule="exact"/>
              <w:ind w:firstLineChars="200" w:firstLine="420"/>
              <w:rPr>
                <w:rFonts w:eastAsia="宋体"/>
                <w:sz w:val="21"/>
                <w:szCs w:val="21"/>
              </w:rPr>
            </w:pPr>
            <w:r w:rsidRPr="007643B8">
              <w:rPr>
                <w:rFonts w:eastAsia="宋体" w:hAnsi="宋体"/>
                <w:sz w:val="21"/>
                <w:szCs w:val="21"/>
              </w:rPr>
              <w:t>采取措施保障生产和生活用水。</w:t>
            </w:r>
          </w:p>
        </w:tc>
        <w:tc>
          <w:tcPr>
            <w:tcW w:w="1976" w:type="dxa"/>
            <w:vAlign w:val="center"/>
          </w:tcPr>
          <w:p w:rsidR="00B06C73" w:rsidRPr="007643B8" w:rsidRDefault="00B06C73" w:rsidP="007643B8">
            <w:pPr>
              <w:spacing w:line="320" w:lineRule="exact"/>
              <w:ind w:leftChars="20" w:left="64" w:rightChars="19" w:right="61" w:firstLineChars="200" w:firstLine="420"/>
              <w:rPr>
                <w:rFonts w:eastAsia="宋体"/>
                <w:sz w:val="21"/>
                <w:szCs w:val="21"/>
              </w:rPr>
            </w:pPr>
            <w:r w:rsidRPr="007643B8">
              <w:rPr>
                <w:rFonts w:eastAsia="宋体" w:hAnsi="宋体"/>
                <w:sz w:val="21"/>
                <w:szCs w:val="21"/>
              </w:rPr>
              <w:t>采取紧急措施保障生产和生活用水。</w:t>
            </w:r>
          </w:p>
        </w:tc>
        <w:tc>
          <w:tcPr>
            <w:tcW w:w="1976" w:type="dxa"/>
            <w:vAlign w:val="center"/>
          </w:tcPr>
          <w:p w:rsidR="00B06C73" w:rsidRPr="007643B8" w:rsidRDefault="00B06C73" w:rsidP="007643B8">
            <w:pPr>
              <w:spacing w:line="320" w:lineRule="exact"/>
              <w:ind w:leftChars="15" w:left="48" w:rightChars="15" w:right="48" w:firstLineChars="200" w:firstLine="420"/>
              <w:rPr>
                <w:rFonts w:eastAsia="宋体"/>
                <w:sz w:val="21"/>
                <w:szCs w:val="21"/>
              </w:rPr>
            </w:pPr>
            <w:r w:rsidRPr="007643B8">
              <w:rPr>
                <w:rFonts w:eastAsia="宋体" w:hAnsi="宋体"/>
                <w:sz w:val="21"/>
                <w:szCs w:val="21"/>
              </w:rPr>
              <w:t>采取紧急措施保障居民生活用水。</w:t>
            </w:r>
          </w:p>
        </w:tc>
      </w:tr>
    </w:tbl>
    <w:p w:rsidR="00B06C73" w:rsidRPr="007643B8" w:rsidRDefault="00B06C73" w:rsidP="007643B8">
      <w:pPr>
        <w:rPr>
          <w:szCs w:val="32"/>
        </w:rPr>
      </w:pPr>
    </w:p>
    <w:p w:rsidR="00B06C73" w:rsidRPr="007643B8" w:rsidRDefault="00B06C73" w:rsidP="007643B8">
      <w:pPr>
        <w:ind w:firstLineChars="200" w:firstLine="643"/>
        <w:outlineLvl w:val="1"/>
        <w:rPr>
          <w:rFonts w:eastAsia="楷体_GB2312"/>
        </w:rPr>
      </w:pPr>
      <w:r w:rsidRPr="007643B8">
        <w:rPr>
          <w:rFonts w:eastAsia="楷体_GB2312"/>
          <w:b/>
        </w:rPr>
        <w:br w:type="page"/>
      </w:r>
      <w:bookmarkStart w:id="77" w:name="_Toc492476769"/>
      <w:bookmarkStart w:id="78" w:name="_Toc529543139"/>
      <w:bookmarkStart w:id="79" w:name="_Toc530726426"/>
      <w:r w:rsidRPr="007643B8">
        <w:rPr>
          <w:rFonts w:eastAsia="楷体_GB2312"/>
        </w:rPr>
        <w:lastRenderedPageBreak/>
        <w:t xml:space="preserve">13.4 </w:t>
      </w:r>
      <w:r w:rsidRPr="007643B8">
        <w:rPr>
          <w:rFonts w:eastAsia="楷体_GB2312"/>
        </w:rPr>
        <w:t>寒冷灾害应急响应措施</w:t>
      </w:r>
      <w:bookmarkEnd w:id="77"/>
      <w:bookmarkEnd w:id="78"/>
      <w:bookmarkEnd w:id="79"/>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9"/>
        <w:gridCol w:w="1976"/>
        <w:gridCol w:w="1975"/>
        <w:gridCol w:w="1975"/>
        <w:gridCol w:w="1975"/>
      </w:tblGrid>
      <w:tr w:rsidR="00B06C73" w:rsidRPr="007643B8">
        <w:trPr>
          <w:trHeight w:val="249"/>
          <w:tblHeader/>
          <w:jc w:val="center"/>
        </w:trPr>
        <w:tc>
          <w:tcPr>
            <w:tcW w:w="1130"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leftChars="132" w:left="1052" w:hangingChars="300" w:hanging="63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7"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寒冷</w:t>
            </w:r>
            <w:r w:rsidRPr="007643B8">
              <w:rPr>
                <w:rFonts w:eastAsia="黑体" w:hAnsi="黑体"/>
                <w:sz w:val="21"/>
                <w:szCs w:val="21"/>
              </w:rPr>
              <w:t>Ⅳ级应急响应</w:t>
            </w:r>
          </w:p>
        </w:tc>
        <w:tc>
          <w:tcPr>
            <w:tcW w:w="1976"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寒冷</w:t>
            </w:r>
            <w:r w:rsidRPr="007643B8">
              <w:rPr>
                <w:rFonts w:eastAsia="黑体" w:hAnsi="黑体"/>
                <w:sz w:val="21"/>
                <w:szCs w:val="21"/>
              </w:rPr>
              <w:t>Ⅲ级应急响应</w:t>
            </w:r>
          </w:p>
        </w:tc>
        <w:tc>
          <w:tcPr>
            <w:tcW w:w="1976"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寒冷</w:t>
            </w:r>
            <w:r w:rsidRPr="007643B8">
              <w:rPr>
                <w:rFonts w:eastAsia="黑体" w:hAnsi="黑体"/>
                <w:sz w:val="21"/>
                <w:szCs w:val="21"/>
              </w:rPr>
              <w:t>Ⅱ级应急响应</w:t>
            </w:r>
          </w:p>
        </w:tc>
        <w:tc>
          <w:tcPr>
            <w:tcW w:w="1976" w:type="dxa"/>
            <w:vAlign w:val="center"/>
          </w:tcPr>
          <w:p w:rsidR="00B06C73" w:rsidRPr="007643B8" w:rsidRDefault="00B06C73" w:rsidP="007643B8">
            <w:pPr>
              <w:spacing w:line="300" w:lineRule="exact"/>
              <w:ind w:leftChars="29" w:left="93"/>
              <w:rPr>
                <w:rFonts w:eastAsia="黑体"/>
                <w:sz w:val="21"/>
                <w:szCs w:val="21"/>
              </w:rPr>
            </w:pPr>
            <w:r w:rsidRPr="007643B8">
              <w:rPr>
                <w:rFonts w:eastAsia="黑体" w:hAnsi="黑体"/>
                <w:sz w:val="21"/>
                <w:szCs w:val="21"/>
              </w:rPr>
              <w:t>寒冷Ⅰ级应急响应</w:t>
            </w:r>
          </w:p>
        </w:tc>
      </w:tr>
      <w:tr w:rsidR="00B06C73" w:rsidRPr="007643B8" w:rsidTr="007643B8">
        <w:trPr>
          <w:trHeight w:val="8447"/>
          <w:jc w:val="center"/>
        </w:trPr>
        <w:tc>
          <w:tcPr>
            <w:tcW w:w="1130" w:type="dxa"/>
            <w:tcMar>
              <w:top w:w="0" w:type="dxa"/>
              <w:left w:w="108" w:type="dxa"/>
              <w:bottom w:w="0" w:type="dxa"/>
              <w:right w:w="108" w:type="dxa"/>
            </w:tcMar>
            <w:vAlign w:val="center"/>
          </w:tcPr>
          <w:p w:rsidR="00B06C73" w:rsidRPr="007643B8" w:rsidRDefault="00206780" w:rsidP="007643B8">
            <w:pPr>
              <w:spacing w:line="300" w:lineRule="exact"/>
              <w:rPr>
                <w:rFonts w:eastAsia="宋体" w:hint="eastAsia"/>
                <w:sz w:val="21"/>
                <w:szCs w:val="21"/>
              </w:rPr>
            </w:pPr>
            <w:r w:rsidRPr="00713935">
              <w:rPr>
                <w:rFonts w:eastAsia="宋体" w:hAnsi="宋体"/>
                <w:sz w:val="21"/>
                <w:szCs w:val="21"/>
              </w:rPr>
              <w:t>指挥部</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76" w:type="dxa"/>
            <w:vAlign w:val="center"/>
          </w:tcPr>
          <w:p w:rsidR="00B06C73" w:rsidRPr="007643B8" w:rsidRDefault="00B06C73" w:rsidP="007643B8">
            <w:pPr>
              <w:pStyle w:val="a4"/>
              <w:spacing w:line="300" w:lineRule="exact"/>
              <w:ind w:leftChars="12" w:left="38" w:rightChars="27" w:right="86"/>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00" w:lineRule="exact"/>
              <w:ind w:leftChars="12" w:left="38" w:rightChars="23" w:right="74"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00" w:lineRule="exact"/>
              <w:ind w:leftChars="24" w:left="77" w:rightChars="28" w:right="90"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1118"/>
          <w:jc w:val="center"/>
        </w:trPr>
        <w:tc>
          <w:tcPr>
            <w:tcW w:w="1130"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市民政局</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留意预警信息，准备防寒物资。</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采取防寒措施，开放避寒场所。</w:t>
            </w:r>
          </w:p>
        </w:tc>
        <w:tc>
          <w:tcPr>
            <w:tcW w:w="3952" w:type="dxa"/>
            <w:gridSpan w:val="2"/>
            <w:vAlign w:val="center"/>
          </w:tcPr>
          <w:p w:rsidR="00B06C73" w:rsidRPr="007643B8" w:rsidRDefault="00B06C73" w:rsidP="007643B8">
            <w:pPr>
              <w:spacing w:line="300" w:lineRule="exact"/>
              <w:ind w:leftChars="16" w:left="51" w:rightChars="10" w:right="32" w:firstLineChars="200" w:firstLine="420"/>
              <w:rPr>
                <w:rFonts w:eastAsia="宋体"/>
                <w:sz w:val="21"/>
                <w:szCs w:val="21"/>
              </w:rPr>
            </w:pPr>
            <w:r w:rsidRPr="007643B8">
              <w:rPr>
                <w:rFonts w:eastAsia="宋体" w:hAnsi="宋体"/>
                <w:sz w:val="21"/>
                <w:szCs w:val="21"/>
              </w:rPr>
              <w:t>采取应急措施进行防寒保障，尤其是对贫困户以及流浪人员等采取紧急防寒防冻应对措施。</w:t>
            </w:r>
          </w:p>
        </w:tc>
      </w:tr>
      <w:tr w:rsidR="00B06C73" w:rsidRPr="007643B8" w:rsidTr="007643B8">
        <w:trPr>
          <w:trHeight w:val="1442"/>
          <w:jc w:val="center"/>
        </w:trPr>
        <w:tc>
          <w:tcPr>
            <w:tcW w:w="1130"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市林业和园林局</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留意预警信息，做好防寒准备。</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对各市政公园植物和森林树木采取必要的防寒措施。</w:t>
            </w:r>
          </w:p>
        </w:tc>
        <w:tc>
          <w:tcPr>
            <w:tcW w:w="1976" w:type="dxa"/>
            <w:vAlign w:val="center"/>
          </w:tcPr>
          <w:p w:rsidR="00B06C73" w:rsidRPr="007643B8" w:rsidRDefault="00B06C73" w:rsidP="007643B8">
            <w:pPr>
              <w:spacing w:line="300" w:lineRule="exact"/>
              <w:ind w:leftChars="29" w:left="93" w:rightChars="32" w:right="102" w:firstLineChars="200" w:firstLine="420"/>
              <w:rPr>
                <w:rFonts w:eastAsia="宋体"/>
                <w:sz w:val="21"/>
                <w:szCs w:val="21"/>
              </w:rPr>
            </w:pPr>
            <w:r w:rsidRPr="007643B8">
              <w:rPr>
                <w:rFonts w:eastAsia="宋体" w:hAnsi="宋体"/>
                <w:sz w:val="21"/>
                <w:szCs w:val="21"/>
              </w:rPr>
              <w:t>加强对各市政公园植物和森林树木等的防寒工作。</w:t>
            </w:r>
          </w:p>
        </w:tc>
        <w:tc>
          <w:tcPr>
            <w:tcW w:w="1976" w:type="dxa"/>
            <w:vAlign w:val="center"/>
          </w:tcPr>
          <w:p w:rsidR="00B06C73" w:rsidRPr="007643B8" w:rsidRDefault="00B06C73" w:rsidP="007643B8">
            <w:pPr>
              <w:spacing w:line="300" w:lineRule="exact"/>
              <w:ind w:leftChars="29" w:left="93" w:rightChars="32" w:right="102" w:firstLineChars="200" w:firstLine="420"/>
              <w:rPr>
                <w:rFonts w:eastAsia="宋体"/>
                <w:sz w:val="21"/>
                <w:szCs w:val="21"/>
              </w:rPr>
            </w:pPr>
            <w:r w:rsidRPr="007643B8">
              <w:rPr>
                <w:rFonts w:eastAsia="宋体" w:hAnsi="宋体"/>
                <w:sz w:val="21"/>
                <w:szCs w:val="21"/>
              </w:rPr>
              <w:t>对各市政公园植物和森林树木等采取紧急防寒防冻措施。</w:t>
            </w:r>
          </w:p>
        </w:tc>
      </w:tr>
      <w:tr w:rsidR="00B06C73" w:rsidRPr="007643B8" w:rsidTr="007643B8">
        <w:trPr>
          <w:trHeight w:val="1077"/>
          <w:jc w:val="center"/>
        </w:trPr>
        <w:tc>
          <w:tcPr>
            <w:tcW w:w="1130"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lastRenderedPageBreak/>
              <w:t>市卫生计生委</w:t>
            </w:r>
          </w:p>
        </w:tc>
        <w:tc>
          <w:tcPr>
            <w:tcW w:w="1977"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留意预警信息，做好防寒准备。</w:t>
            </w:r>
          </w:p>
        </w:tc>
        <w:tc>
          <w:tcPr>
            <w:tcW w:w="1976"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宣传寒冷可能对市民健康的不利影响及对策。</w:t>
            </w:r>
          </w:p>
        </w:tc>
        <w:tc>
          <w:tcPr>
            <w:tcW w:w="3952" w:type="dxa"/>
            <w:gridSpan w:val="2"/>
            <w:vAlign w:val="center"/>
          </w:tcPr>
          <w:p w:rsidR="00B06C73" w:rsidRPr="007643B8" w:rsidRDefault="00B06C73" w:rsidP="007643B8">
            <w:pPr>
              <w:spacing w:line="300" w:lineRule="exact"/>
              <w:ind w:leftChars="29" w:left="93" w:rightChars="10" w:right="32" w:firstLineChars="200" w:firstLine="420"/>
              <w:rPr>
                <w:rFonts w:eastAsia="宋体"/>
                <w:sz w:val="21"/>
                <w:szCs w:val="21"/>
              </w:rPr>
            </w:pPr>
            <w:r w:rsidRPr="007643B8">
              <w:rPr>
                <w:rFonts w:eastAsia="宋体" w:hAnsi="宋体"/>
                <w:sz w:val="21"/>
                <w:szCs w:val="21"/>
              </w:rPr>
              <w:t>做好寒冷所引发的疾病救治工作。</w:t>
            </w:r>
          </w:p>
        </w:tc>
      </w:tr>
      <w:tr w:rsidR="00B06C73" w:rsidRPr="007643B8" w:rsidTr="007643B8">
        <w:trPr>
          <w:trHeight w:val="1077"/>
          <w:jc w:val="center"/>
        </w:trPr>
        <w:tc>
          <w:tcPr>
            <w:tcW w:w="1130"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市应急办</w:t>
            </w:r>
          </w:p>
        </w:tc>
        <w:tc>
          <w:tcPr>
            <w:tcW w:w="3953" w:type="dxa"/>
            <w:gridSpan w:val="2"/>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c>
          <w:tcPr>
            <w:tcW w:w="3952" w:type="dxa"/>
            <w:gridSpan w:val="2"/>
            <w:vAlign w:val="center"/>
          </w:tcPr>
          <w:p w:rsidR="00B06C73" w:rsidRPr="007643B8" w:rsidRDefault="00B06C73" w:rsidP="007643B8">
            <w:pPr>
              <w:spacing w:line="300" w:lineRule="exact"/>
              <w:ind w:leftChars="25" w:left="80" w:rightChars="10" w:right="32"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907"/>
          <w:jc w:val="center"/>
        </w:trPr>
        <w:tc>
          <w:tcPr>
            <w:tcW w:w="1130"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市气象局</w:t>
            </w:r>
          </w:p>
        </w:tc>
        <w:tc>
          <w:tcPr>
            <w:tcW w:w="7905"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加强监测预报，及时发布寒冷预警信号及相关防御指引。</w:t>
            </w:r>
          </w:p>
        </w:tc>
      </w:tr>
    </w:tbl>
    <w:p w:rsidR="00B06C73" w:rsidRPr="007643B8" w:rsidRDefault="00B06C73" w:rsidP="007643B8">
      <w:pPr>
        <w:ind w:firstLineChars="200" w:firstLine="643"/>
        <w:outlineLvl w:val="1"/>
        <w:rPr>
          <w:rFonts w:eastAsia="楷体_GB2312"/>
        </w:rPr>
      </w:pPr>
      <w:bookmarkStart w:id="80" w:name="_Toc487029596"/>
      <w:r w:rsidRPr="007643B8">
        <w:rPr>
          <w:rFonts w:eastAsia="楷体_GB2312"/>
          <w:b/>
        </w:rPr>
        <w:br w:type="page"/>
      </w:r>
      <w:bookmarkStart w:id="81" w:name="_Toc492476770"/>
      <w:bookmarkStart w:id="82" w:name="_Toc529543140"/>
      <w:bookmarkStart w:id="83" w:name="_Toc530726427"/>
      <w:r w:rsidRPr="007643B8">
        <w:rPr>
          <w:rFonts w:eastAsia="楷体_GB2312"/>
        </w:rPr>
        <w:lastRenderedPageBreak/>
        <w:t xml:space="preserve">13.5 </w:t>
      </w:r>
      <w:r w:rsidRPr="007643B8">
        <w:rPr>
          <w:rFonts w:eastAsia="楷体_GB2312"/>
        </w:rPr>
        <w:t>大雾灾害应急响应措施</w:t>
      </w:r>
      <w:bookmarkEnd w:id="80"/>
      <w:bookmarkEnd w:id="81"/>
      <w:bookmarkEnd w:id="82"/>
      <w:bookmarkEnd w:id="83"/>
    </w:p>
    <w:tbl>
      <w:tblPr>
        <w:tblW w:w="508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34"/>
        <w:gridCol w:w="1984"/>
        <w:gridCol w:w="13"/>
        <w:gridCol w:w="1984"/>
        <w:gridCol w:w="6"/>
        <w:gridCol w:w="7"/>
        <w:gridCol w:w="1984"/>
        <w:gridCol w:w="1997"/>
        <w:tblGridChange w:id="84">
          <w:tblGrid>
            <w:gridCol w:w="1134"/>
            <w:gridCol w:w="1984"/>
            <w:gridCol w:w="13"/>
            <w:gridCol w:w="1984"/>
            <w:gridCol w:w="6"/>
            <w:gridCol w:w="7"/>
            <w:gridCol w:w="1984"/>
            <w:gridCol w:w="1997"/>
          </w:tblGrid>
        </w:tblGridChange>
      </w:tblGrid>
      <w:tr w:rsidR="00B06C73" w:rsidRPr="007643B8" w:rsidTr="007643B8">
        <w:trPr>
          <w:trHeight w:val="533"/>
          <w:tblHeader/>
          <w:jc w:val="center"/>
        </w:trPr>
        <w:tc>
          <w:tcPr>
            <w:tcW w:w="1135"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leftChars="132" w:left="632" w:hangingChars="100" w:hanging="21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85"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大雾</w:t>
            </w:r>
            <w:r w:rsidRPr="007643B8">
              <w:rPr>
                <w:rFonts w:eastAsia="黑体" w:hAnsi="黑体"/>
                <w:sz w:val="21"/>
                <w:szCs w:val="21"/>
              </w:rPr>
              <w:t>Ⅳ级应急响应</w:t>
            </w:r>
          </w:p>
        </w:tc>
        <w:tc>
          <w:tcPr>
            <w:tcW w:w="2011" w:type="dxa"/>
            <w:gridSpan w:val="4"/>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大雾</w:t>
            </w:r>
            <w:r w:rsidRPr="007643B8">
              <w:rPr>
                <w:rFonts w:eastAsia="黑体" w:hAnsi="黑体"/>
                <w:sz w:val="21"/>
                <w:szCs w:val="21"/>
              </w:rPr>
              <w:t>Ⅲ级应急响应</w:t>
            </w:r>
          </w:p>
        </w:tc>
        <w:tc>
          <w:tcPr>
            <w:tcW w:w="1985"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大雾</w:t>
            </w:r>
            <w:r w:rsidRPr="007643B8">
              <w:rPr>
                <w:rFonts w:eastAsia="黑体" w:hAnsi="黑体"/>
                <w:sz w:val="21"/>
                <w:szCs w:val="21"/>
              </w:rPr>
              <w:t>Ⅱ级应急响应</w:t>
            </w:r>
          </w:p>
        </w:tc>
        <w:tc>
          <w:tcPr>
            <w:tcW w:w="1998" w:type="dxa"/>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大雾</w:t>
            </w:r>
            <w:r w:rsidRPr="007643B8">
              <w:rPr>
                <w:rFonts w:eastAsia="黑体" w:hAnsi="黑体"/>
                <w:sz w:val="21"/>
                <w:szCs w:val="21"/>
              </w:rPr>
              <w:t>Ⅰ级应急响应</w:t>
            </w:r>
          </w:p>
        </w:tc>
      </w:tr>
      <w:tr w:rsidR="00B06C73" w:rsidRPr="007643B8" w:rsidTr="007643B8">
        <w:trPr>
          <w:trHeight w:val="8602"/>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指挥部</w:t>
            </w:r>
          </w:p>
        </w:tc>
        <w:tc>
          <w:tcPr>
            <w:tcW w:w="1985"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2011" w:type="dxa"/>
            <w:gridSpan w:val="4"/>
            <w:vAlign w:val="center"/>
          </w:tcPr>
          <w:p w:rsidR="00B06C73" w:rsidRPr="007643B8" w:rsidRDefault="00B06C73" w:rsidP="007643B8">
            <w:pPr>
              <w:pStyle w:val="a4"/>
              <w:spacing w:line="300" w:lineRule="exact"/>
              <w:ind w:leftChars="20" w:left="64" w:rightChars="25" w:right="8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85" w:type="dxa"/>
            <w:vAlign w:val="center"/>
          </w:tcPr>
          <w:p w:rsidR="00B06C73" w:rsidRPr="007643B8" w:rsidRDefault="00B06C73" w:rsidP="007643B8">
            <w:pPr>
              <w:spacing w:line="300" w:lineRule="exact"/>
              <w:ind w:leftChars="18" w:left="58" w:rightChars="33" w:right="106"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98" w:type="dxa"/>
            <w:vAlign w:val="center"/>
          </w:tcPr>
          <w:p w:rsidR="00B06C73" w:rsidRPr="007643B8" w:rsidRDefault="00B06C73" w:rsidP="007643B8">
            <w:pPr>
              <w:spacing w:line="300" w:lineRule="exact"/>
              <w:ind w:leftChars="18" w:left="58" w:rightChars="33" w:right="106"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2795"/>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市公安局</w:t>
            </w:r>
          </w:p>
        </w:tc>
        <w:tc>
          <w:tcPr>
            <w:tcW w:w="1985"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通过各种渠道向驾驶员发布相关路况信息，注意能见度变化。</w:t>
            </w:r>
          </w:p>
        </w:tc>
        <w:tc>
          <w:tcPr>
            <w:tcW w:w="2011"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通过各种渠道向驾驶员发布相关路况信息，提醒途经盘山临水及崎岖道路时自觉放慢行驶速度，开启亮雾灯、近光灯及尾灯等，预防交通事故的发生。</w:t>
            </w:r>
          </w:p>
        </w:tc>
        <w:tc>
          <w:tcPr>
            <w:tcW w:w="1985"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对相关高速公路采取车流、车速限制措施。</w:t>
            </w:r>
          </w:p>
        </w:tc>
        <w:tc>
          <w:tcPr>
            <w:tcW w:w="1998" w:type="dxa"/>
            <w:vAlign w:val="center"/>
          </w:tcPr>
          <w:p w:rsidR="00B06C73" w:rsidRPr="007643B8" w:rsidRDefault="00B06C73" w:rsidP="007643B8">
            <w:pPr>
              <w:spacing w:line="300" w:lineRule="exact"/>
              <w:ind w:leftChars="28" w:left="90" w:rightChars="31" w:right="99" w:firstLineChars="200" w:firstLine="420"/>
              <w:rPr>
                <w:rFonts w:eastAsia="宋体"/>
                <w:sz w:val="21"/>
                <w:szCs w:val="21"/>
              </w:rPr>
            </w:pPr>
            <w:r w:rsidRPr="007643B8">
              <w:rPr>
                <w:rFonts w:eastAsia="宋体" w:hAnsi="宋体"/>
                <w:sz w:val="21"/>
                <w:szCs w:val="21"/>
              </w:rPr>
              <w:t>封闭相关高速公路，对机场、客运站、市内交通采取分流和管制措施。</w:t>
            </w:r>
          </w:p>
        </w:tc>
      </w:tr>
      <w:tr w:rsidR="00B06C73" w:rsidRPr="007643B8">
        <w:trPr>
          <w:trHeight w:val="886"/>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lastRenderedPageBreak/>
              <w:t>市交委</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及时发布大雾安全通知，督促公路客运站场、地铁、公交站场等部门做好运行安全保障、运行计划调整和旅客安抚安置工作。</w:t>
            </w:r>
          </w:p>
        </w:tc>
      </w:tr>
      <w:tr w:rsidR="00B06C73" w:rsidRPr="007643B8" w:rsidTr="007643B8">
        <w:trPr>
          <w:trHeight w:val="1090"/>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市应急办</w:t>
            </w:r>
          </w:p>
        </w:tc>
        <w:tc>
          <w:tcPr>
            <w:tcW w:w="3989"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c>
          <w:tcPr>
            <w:tcW w:w="3990" w:type="dxa"/>
            <w:gridSpan w:val="3"/>
            <w:vAlign w:val="center"/>
          </w:tcPr>
          <w:p w:rsidR="00B06C73" w:rsidRPr="007643B8" w:rsidRDefault="00B06C73" w:rsidP="007643B8">
            <w:pPr>
              <w:spacing w:line="300" w:lineRule="exact"/>
              <w:ind w:leftChars="25" w:left="80" w:rightChars="22" w:right="70" w:firstLineChars="200" w:firstLine="420"/>
              <w:rPr>
                <w:rFonts w:eastAsia="宋体"/>
                <w:sz w:val="21"/>
                <w:szCs w:val="21"/>
              </w:rPr>
            </w:pPr>
            <w:r w:rsidRPr="007643B8">
              <w:rPr>
                <w:rFonts w:eastAsia="宋体" w:hAnsi="宋体"/>
                <w:sz w:val="21"/>
                <w:szCs w:val="21"/>
              </w:rPr>
              <w:t>各司其职，各负其责，服从市委、市政府和指挥部的统一指挥调度。</w:t>
            </w:r>
          </w:p>
        </w:tc>
      </w:tr>
      <w:tr w:rsidR="00B06C73" w:rsidRPr="007643B8" w:rsidTr="007643B8">
        <w:trPr>
          <w:trHeight w:val="803"/>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广州港务局</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加强港口安全监督，适时调整或暂停运营，将相关信息及时告知公众，并妥善安置滞留旅客。</w:t>
            </w:r>
          </w:p>
        </w:tc>
      </w:tr>
      <w:tr w:rsidR="00B06C73" w:rsidRPr="007643B8">
        <w:trPr>
          <w:trHeight w:val="897"/>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市气象局</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加强监测预报，及时发布大雾预警信号及相关防御指引。</w:t>
            </w:r>
          </w:p>
        </w:tc>
      </w:tr>
      <w:tr w:rsidR="00B06C73" w:rsidRPr="007643B8">
        <w:trPr>
          <w:trHeight w:val="897"/>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广州供电局</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ascii="宋体" w:eastAsia="宋体" w:hAnsi="宋体"/>
                <w:sz w:val="21"/>
                <w:szCs w:val="21"/>
              </w:rPr>
            </w:pPr>
            <w:r w:rsidRPr="007643B8">
              <w:rPr>
                <w:rFonts w:ascii="宋体" w:eastAsia="宋体" w:hAnsi="宋体"/>
                <w:sz w:val="21"/>
                <w:szCs w:val="21"/>
              </w:rPr>
              <w:t>加强电网运营监控，采取措施尽量避免发生设备“污闪”故障，及时消除和减轻因设备“污闪”造成的影响。</w:t>
            </w:r>
          </w:p>
        </w:tc>
      </w:tr>
      <w:tr w:rsidR="00B06C73" w:rsidRPr="007643B8">
        <w:trPr>
          <w:trHeight w:val="897"/>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广州海事局</w:t>
            </w:r>
          </w:p>
        </w:tc>
        <w:tc>
          <w:tcPr>
            <w:tcW w:w="1998" w:type="dxa"/>
            <w:gridSpan w:val="2"/>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提醒船舶及人员目前的天气状况，并告知需要采取的安全措施。</w:t>
            </w:r>
          </w:p>
        </w:tc>
        <w:tc>
          <w:tcPr>
            <w:tcW w:w="1985"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及时发布雾航安全通知，督促船舶遵守雾航规定，加强海上安全监管。</w:t>
            </w:r>
          </w:p>
        </w:tc>
        <w:tc>
          <w:tcPr>
            <w:tcW w:w="3996" w:type="dxa"/>
            <w:gridSpan w:val="4"/>
            <w:vAlign w:val="center"/>
          </w:tcPr>
          <w:p w:rsidR="00B06C73" w:rsidRPr="007643B8" w:rsidRDefault="00B06C73" w:rsidP="007643B8">
            <w:pPr>
              <w:spacing w:line="300" w:lineRule="exact"/>
              <w:ind w:leftChars="18" w:left="58" w:rightChars="22" w:right="70" w:firstLineChars="200" w:firstLine="420"/>
              <w:rPr>
                <w:rFonts w:eastAsia="宋体"/>
                <w:sz w:val="21"/>
                <w:szCs w:val="21"/>
              </w:rPr>
            </w:pPr>
            <w:r w:rsidRPr="007643B8">
              <w:rPr>
                <w:rFonts w:eastAsia="宋体" w:hAnsi="宋体"/>
                <w:sz w:val="21"/>
                <w:szCs w:val="21"/>
              </w:rPr>
              <w:t>加强辖区海上船舶动态监控，做好海上险情应急处置工作。</w:t>
            </w:r>
          </w:p>
        </w:tc>
      </w:tr>
      <w:tr w:rsidR="00B06C73" w:rsidRPr="007643B8" w:rsidTr="007643B8">
        <w:trPr>
          <w:trHeight w:val="842"/>
          <w:jc w:val="center"/>
        </w:trPr>
        <w:tc>
          <w:tcPr>
            <w:tcW w:w="1135" w:type="dxa"/>
            <w:vMerge w:val="restart"/>
            <w:tcMar>
              <w:top w:w="0" w:type="dxa"/>
              <w:left w:w="108" w:type="dxa"/>
              <w:bottom w:w="0" w:type="dxa"/>
              <w:right w:w="108" w:type="dxa"/>
            </w:tcMar>
            <w:vAlign w:val="center"/>
          </w:tcPr>
          <w:p w:rsidR="00B06C73" w:rsidRPr="007643B8" w:rsidRDefault="00033EC6" w:rsidP="007643B8">
            <w:pPr>
              <w:spacing w:line="300" w:lineRule="exact"/>
              <w:rPr>
                <w:rFonts w:eastAsia="宋体"/>
                <w:sz w:val="21"/>
                <w:szCs w:val="21"/>
              </w:rPr>
            </w:pPr>
            <w:r>
              <w:rPr>
                <w:rFonts w:eastAsia="宋体" w:hAnsi="宋体"/>
                <w:sz w:val="21"/>
                <w:szCs w:val="21"/>
              </w:rPr>
              <w:t>广州市广播电视台</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接到市气象台提供的大雾预警信息，电视台各频道挂出相应的大雾预警信号图标。</w:t>
            </w:r>
          </w:p>
        </w:tc>
      </w:tr>
      <w:tr w:rsidR="00B06C73" w:rsidRPr="007643B8" w:rsidTr="007643B8">
        <w:trPr>
          <w:trHeight w:val="1052"/>
          <w:jc w:val="center"/>
        </w:trPr>
        <w:tc>
          <w:tcPr>
            <w:tcW w:w="1135" w:type="dxa"/>
            <w:vMerge/>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p>
        </w:tc>
        <w:tc>
          <w:tcPr>
            <w:tcW w:w="3983" w:type="dxa"/>
            <w:gridSpan w:val="3"/>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及时跟踪报道预警和预测、交通路况等信息。</w:t>
            </w:r>
          </w:p>
        </w:tc>
        <w:tc>
          <w:tcPr>
            <w:tcW w:w="3996" w:type="dxa"/>
            <w:gridSpan w:val="4"/>
            <w:vAlign w:val="center"/>
          </w:tcPr>
          <w:p w:rsidR="00B06C73" w:rsidRPr="007643B8" w:rsidRDefault="00B06C73" w:rsidP="007643B8">
            <w:pPr>
              <w:spacing w:line="300" w:lineRule="exact"/>
              <w:ind w:leftChars="18" w:left="58" w:rightChars="27" w:right="86" w:firstLineChars="200" w:firstLine="420"/>
              <w:rPr>
                <w:rFonts w:eastAsia="宋体"/>
                <w:sz w:val="21"/>
                <w:szCs w:val="21"/>
              </w:rPr>
            </w:pPr>
            <w:r w:rsidRPr="007643B8">
              <w:rPr>
                <w:rFonts w:eastAsia="宋体" w:hAnsi="宋体"/>
                <w:sz w:val="21"/>
                <w:szCs w:val="21"/>
              </w:rPr>
              <w:t>及时跟踪报道预警和预测、交通路况等信息，根据有关应急指挥机构的安排及时刊播防灾救灾信息。</w:t>
            </w:r>
          </w:p>
        </w:tc>
      </w:tr>
      <w:tr w:rsidR="00B06C73" w:rsidRPr="007643B8">
        <w:trPr>
          <w:trHeight w:val="961"/>
          <w:jc w:val="center"/>
        </w:trPr>
        <w:tc>
          <w:tcPr>
            <w:tcW w:w="113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广州白云国际机场</w:t>
            </w:r>
          </w:p>
        </w:tc>
        <w:tc>
          <w:tcPr>
            <w:tcW w:w="7979" w:type="dxa"/>
            <w:gridSpan w:val="7"/>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及时发布雾航安全通知，做好运行安全保障、运行计划调整和旅客安抚安置工作。</w:t>
            </w:r>
          </w:p>
        </w:tc>
      </w:tr>
    </w:tbl>
    <w:p w:rsidR="00B06C73" w:rsidRPr="007643B8" w:rsidRDefault="00B06C73" w:rsidP="007643B8">
      <w:pPr>
        <w:snapToGrid w:val="0"/>
        <w:rPr>
          <w:szCs w:val="32"/>
        </w:rPr>
      </w:pPr>
    </w:p>
    <w:p w:rsidR="00B06C73" w:rsidRPr="007643B8" w:rsidRDefault="00B06C73" w:rsidP="007643B8">
      <w:pPr>
        <w:ind w:firstLineChars="200" w:firstLine="643"/>
        <w:outlineLvl w:val="1"/>
        <w:rPr>
          <w:rFonts w:eastAsia="楷体_GB2312"/>
        </w:rPr>
      </w:pPr>
      <w:bookmarkStart w:id="85" w:name="_Toc487029597"/>
      <w:r w:rsidRPr="007643B8">
        <w:rPr>
          <w:rFonts w:eastAsia="楷体_GB2312"/>
          <w:b/>
        </w:rPr>
        <w:br w:type="page"/>
      </w:r>
      <w:bookmarkStart w:id="86" w:name="_Toc492476771"/>
      <w:bookmarkStart w:id="87" w:name="_Toc529543141"/>
      <w:bookmarkStart w:id="88" w:name="_Toc530726428"/>
      <w:r w:rsidRPr="007643B8">
        <w:rPr>
          <w:rFonts w:eastAsia="楷体_GB2312"/>
        </w:rPr>
        <w:lastRenderedPageBreak/>
        <w:t xml:space="preserve">13.6 </w:t>
      </w:r>
      <w:r w:rsidRPr="007643B8">
        <w:rPr>
          <w:rFonts w:eastAsia="楷体_GB2312"/>
        </w:rPr>
        <w:t>干旱灾害应急响应措施</w:t>
      </w:r>
      <w:bookmarkEnd w:id="85"/>
      <w:bookmarkEnd w:id="86"/>
      <w:bookmarkEnd w:id="87"/>
      <w:bookmarkEnd w:id="88"/>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977"/>
        <w:gridCol w:w="1976"/>
        <w:gridCol w:w="1976"/>
        <w:gridCol w:w="1977"/>
      </w:tblGrid>
      <w:tr w:rsidR="00B06C73" w:rsidRPr="007643B8" w:rsidTr="007643B8">
        <w:trPr>
          <w:trHeight w:val="533"/>
          <w:tblHeader/>
          <w:jc w:val="center"/>
        </w:trPr>
        <w:tc>
          <w:tcPr>
            <w:tcW w:w="1125"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8"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干旱</w:t>
            </w:r>
            <w:r w:rsidRPr="007643B8">
              <w:rPr>
                <w:rFonts w:eastAsia="黑体" w:hAnsi="黑体"/>
                <w:sz w:val="21"/>
                <w:szCs w:val="21"/>
              </w:rPr>
              <w:t>Ⅳ级应急响应</w:t>
            </w:r>
          </w:p>
        </w:tc>
        <w:tc>
          <w:tcPr>
            <w:tcW w:w="1977"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干旱</w:t>
            </w:r>
            <w:r w:rsidRPr="007643B8">
              <w:rPr>
                <w:rFonts w:eastAsia="黑体" w:hAnsi="黑体"/>
                <w:sz w:val="21"/>
                <w:szCs w:val="21"/>
              </w:rPr>
              <w:t>Ⅲ级应急响应</w:t>
            </w:r>
          </w:p>
        </w:tc>
        <w:tc>
          <w:tcPr>
            <w:tcW w:w="1977" w:type="dxa"/>
            <w:tcMar>
              <w:top w:w="0" w:type="dxa"/>
              <w:left w:w="108" w:type="dxa"/>
              <w:bottom w:w="0" w:type="dxa"/>
              <w:right w:w="108" w:type="dxa"/>
            </w:tcMar>
            <w:vAlign w:val="center"/>
          </w:tcPr>
          <w:p w:rsidR="00B06C73" w:rsidRPr="007643B8" w:rsidRDefault="00B06C73" w:rsidP="007643B8">
            <w:pPr>
              <w:spacing w:line="300" w:lineRule="exact"/>
              <w:rPr>
                <w:rFonts w:eastAsia="黑体"/>
                <w:sz w:val="21"/>
                <w:szCs w:val="21"/>
              </w:rPr>
            </w:pPr>
            <w:r w:rsidRPr="007643B8">
              <w:rPr>
                <w:rFonts w:eastAsia="黑体" w:hAnsi="黑体"/>
                <w:bCs/>
                <w:sz w:val="21"/>
                <w:szCs w:val="21"/>
              </w:rPr>
              <w:t>干旱</w:t>
            </w:r>
            <w:r w:rsidRPr="007643B8">
              <w:rPr>
                <w:rFonts w:eastAsia="黑体" w:hAnsi="黑体"/>
                <w:sz w:val="21"/>
                <w:szCs w:val="21"/>
              </w:rPr>
              <w:t>Ⅱ级应急响应</w:t>
            </w:r>
          </w:p>
        </w:tc>
        <w:tc>
          <w:tcPr>
            <w:tcW w:w="1978" w:type="dxa"/>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干旱</w:t>
            </w:r>
            <w:r w:rsidRPr="007643B8">
              <w:rPr>
                <w:rFonts w:eastAsia="黑体" w:hAnsi="黑体"/>
                <w:sz w:val="21"/>
                <w:szCs w:val="21"/>
              </w:rPr>
              <w:t>Ⅰ级应急响应</w:t>
            </w:r>
          </w:p>
        </w:tc>
      </w:tr>
      <w:tr w:rsidR="00B06C73" w:rsidRPr="007643B8">
        <w:trPr>
          <w:trHeight w:val="567"/>
          <w:jc w:val="center"/>
        </w:trPr>
        <w:tc>
          <w:tcPr>
            <w:tcW w:w="112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指挥部</w:t>
            </w:r>
          </w:p>
        </w:tc>
        <w:tc>
          <w:tcPr>
            <w:tcW w:w="1978" w:type="dxa"/>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77" w:type="dxa"/>
            <w:vAlign w:val="center"/>
          </w:tcPr>
          <w:p w:rsidR="00B06C73" w:rsidRPr="007643B8" w:rsidRDefault="00B06C73" w:rsidP="007643B8">
            <w:pPr>
              <w:spacing w:line="300" w:lineRule="exact"/>
              <w:ind w:leftChars="22" w:left="70" w:rightChars="13" w:right="42"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7" w:type="dxa"/>
            <w:vAlign w:val="center"/>
          </w:tcPr>
          <w:p w:rsidR="00B06C73" w:rsidRPr="007643B8" w:rsidRDefault="00B06C73" w:rsidP="007643B8">
            <w:pPr>
              <w:spacing w:line="300" w:lineRule="exact"/>
              <w:ind w:leftChars="22" w:left="70" w:rightChars="13" w:right="42"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8" w:type="dxa"/>
            <w:vAlign w:val="center"/>
          </w:tcPr>
          <w:p w:rsidR="00B06C73" w:rsidRPr="007643B8" w:rsidRDefault="00B06C73" w:rsidP="007643B8">
            <w:pPr>
              <w:spacing w:line="280" w:lineRule="exact"/>
              <w:ind w:leftChars="22" w:left="70" w:rightChars="13" w:right="42"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trPr>
          <w:trHeight w:val="576"/>
          <w:jc w:val="center"/>
        </w:trPr>
        <w:tc>
          <w:tcPr>
            <w:tcW w:w="112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市民政局</w:t>
            </w:r>
          </w:p>
        </w:tc>
        <w:tc>
          <w:tcPr>
            <w:tcW w:w="7910"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落实应急措施，做好救灾人员和物资准备，负责因旱灾导致缺水缺粮群众的基本生活救助。</w:t>
            </w:r>
          </w:p>
        </w:tc>
      </w:tr>
      <w:tr w:rsidR="00B06C73" w:rsidRPr="007643B8" w:rsidTr="007643B8">
        <w:trPr>
          <w:trHeight w:val="659"/>
          <w:jc w:val="center"/>
        </w:trPr>
        <w:tc>
          <w:tcPr>
            <w:tcW w:w="112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市水务局</w:t>
            </w:r>
          </w:p>
        </w:tc>
        <w:tc>
          <w:tcPr>
            <w:tcW w:w="7910"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加强旱情、墒情监测分析，合理调度水源，组织实施抗旱减灾等工作。</w:t>
            </w:r>
          </w:p>
        </w:tc>
      </w:tr>
      <w:tr w:rsidR="00B06C73" w:rsidRPr="007643B8" w:rsidTr="007643B8">
        <w:trPr>
          <w:trHeight w:val="677"/>
          <w:jc w:val="center"/>
        </w:trPr>
        <w:tc>
          <w:tcPr>
            <w:tcW w:w="112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市卫生计生委</w:t>
            </w:r>
          </w:p>
        </w:tc>
        <w:tc>
          <w:tcPr>
            <w:tcW w:w="7910"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协助防范应对旱灾导致的食品和饮用水卫生安全问题及其引发的突发公共卫生事件。</w:t>
            </w:r>
          </w:p>
        </w:tc>
      </w:tr>
      <w:tr w:rsidR="00B06C73" w:rsidRPr="007643B8" w:rsidTr="007643B8">
        <w:trPr>
          <w:trHeight w:val="677"/>
          <w:jc w:val="center"/>
        </w:trPr>
        <w:tc>
          <w:tcPr>
            <w:tcW w:w="1125" w:type="dxa"/>
            <w:tcMar>
              <w:top w:w="0" w:type="dxa"/>
              <w:left w:w="108" w:type="dxa"/>
              <w:bottom w:w="0" w:type="dxa"/>
              <w:right w:w="108" w:type="dxa"/>
            </w:tcMar>
            <w:vAlign w:val="center"/>
          </w:tcPr>
          <w:p w:rsidR="00B06C73" w:rsidRPr="007643B8" w:rsidRDefault="00B06C73" w:rsidP="007643B8">
            <w:pPr>
              <w:spacing w:line="300" w:lineRule="exact"/>
              <w:rPr>
                <w:rFonts w:eastAsia="宋体"/>
                <w:sz w:val="21"/>
                <w:szCs w:val="21"/>
              </w:rPr>
            </w:pPr>
            <w:r w:rsidRPr="007643B8">
              <w:rPr>
                <w:rFonts w:eastAsia="宋体" w:hAnsi="宋体"/>
                <w:sz w:val="21"/>
                <w:szCs w:val="21"/>
              </w:rPr>
              <w:t>市应急办</w:t>
            </w:r>
          </w:p>
        </w:tc>
        <w:tc>
          <w:tcPr>
            <w:tcW w:w="7910" w:type="dxa"/>
            <w:gridSpan w:val="4"/>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r>
      <w:tr w:rsidR="00B06C73" w:rsidRPr="007643B8" w:rsidTr="007643B8">
        <w:trPr>
          <w:trHeight w:val="622"/>
          <w:jc w:val="center"/>
        </w:trPr>
        <w:tc>
          <w:tcPr>
            <w:tcW w:w="1125" w:type="dxa"/>
            <w:tcMar>
              <w:top w:w="0" w:type="dxa"/>
              <w:left w:w="108" w:type="dxa"/>
              <w:bottom w:w="0" w:type="dxa"/>
              <w:right w:w="108" w:type="dxa"/>
            </w:tcMar>
            <w:vAlign w:val="center"/>
          </w:tcPr>
          <w:p w:rsidR="00B06C73" w:rsidRPr="007643B8" w:rsidDel="005B0008" w:rsidRDefault="00B06C73" w:rsidP="007643B8">
            <w:pPr>
              <w:spacing w:line="300" w:lineRule="exact"/>
              <w:rPr>
                <w:rFonts w:eastAsia="宋体"/>
                <w:sz w:val="21"/>
                <w:szCs w:val="21"/>
              </w:rPr>
            </w:pPr>
            <w:r w:rsidRPr="007643B8">
              <w:rPr>
                <w:rFonts w:eastAsia="宋体" w:hAnsi="宋体"/>
                <w:sz w:val="21"/>
                <w:szCs w:val="21"/>
              </w:rPr>
              <w:t>市气象局</w:t>
            </w:r>
          </w:p>
        </w:tc>
        <w:tc>
          <w:tcPr>
            <w:tcW w:w="7910" w:type="dxa"/>
            <w:gridSpan w:val="4"/>
            <w:tcMar>
              <w:top w:w="0" w:type="dxa"/>
              <w:left w:w="108" w:type="dxa"/>
              <w:bottom w:w="0" w:type="dxa"/>
              <w:right w:w="108" w:type="dxa"/>
            </w:tcMar>
            <w:vAlign w:val="center"/>
          </w:tcPr>
          <w:p w:rsidR="00B06C73" w:rsidRPr="007643B8" w:rsidDel="005B0008" w:rsidRDefault="00B06C73" w:rsidP="007643B8">
            <w:pPr>
              <w:spacing w:line="300" w:lineRule="exact"/>
              <w:ind w:firstLineChars="200" w:firstLine="420"/>
              <w:rPr>
                <w:rFonts w:eastAsia="宋体"/>
                <w:sz w:val="21"/>
                <w:szCs w:val="21"/>
              </w:rPr>
            </w:pPr>
            <w:r w:rsidRPr="007643B8">
              <w:rPr>
                <w:rFonts w:eastAsia="宋体" w:hAnsi="宋体"/>
                <w:sz w:val="21"/>
                <w:szCs w:val="21"/>
              </w:rPr>
              <w:t>加强监测预报，及时发布干旱预警信号及相关防御指引。</w:t>
            </w:r>
          </w:p>
        </w:tc>
      </w:tr>
    </w:tbl>
    <w:p w:rsidR="00B06C73" w:rsidRPr="007643B8" w:rsidRDefault="00B06C73" w:rsidP="007643B8">
      <w:pPr>
        <w:ind w:firstLineChars="200" w:firstLine="643"/>
        <w:outlineLvl w:val="1"/>
        <w:rPr>
          <w:rFonts w:eastAsia="楷体_GB2312"/>
        </w:rPr>
      </w:pPr>
      <w:bookmarkStart w:id="89" w:name="_Toc487029598"/>
      <w:r w:rsidRPr="007643B8">
        <w:rPr>
          <w:rFonts w:eastAsia="楷体_GB2312"/>
          <w:b/>
        </w:rPr>
        <w:br w:type="page"/>
      </w:r>
      <w:bookmarkStart w:id="90" w:name="_Toc492476772"/>
      <w:bookmarkStart w:id="91" w:name="_Toc529543142"/>
      <w:bookmarkStart w:id="92" w:name="_Toc530726429"/>
      <w:r w:rsidRPr="007643B8">
        <w:rPr>
          <w:rFonts w:eastAsia="楷体_GB2312"/>
        </w:rPr>
        <w:lastRenderedPageBreak/>
        <w:t xml:space="preserve">13.7 </w:t>
      </w:r>
      <w:r w:rsidRPr="007643B8">
        <w:rPr>
          <w:rFonts w:eastAsia="楷体_GB2312"/>
        </w:rPr>
        <w:t>灰霾灾害应急响应措施</w:t>
      </w:r>
      <w:bookmarkEnd w:id="89"/>
      <w:bookmarkEnd w:id="90"/>
      <w:bookmarkEnd w:id="91"/>
      <w:bookmarkEnd w:id="92"/>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977"/>
        <w:gridCol w:w="1975"/>
        <w:gridCol w:w="1977"/>
        <w:gridCol w:w="1976"/>
        <w:tblGridChange w:id="93">
          <w:tblGrid>
            <w:gridCol w:w="1125"/>
            <w:gridCol w:w="1977"/>
            <w:gridCol w:w="1975"/>
            <w:gridCol w:w="1977"/>
            <w:gridCol w:w="1976"/>
          </w:tblGrid>
        </w:tblGridChange>
      </w:tblGrid>
      <w:tr w:rsidR="00B06C73" w:rsidRPr="007643B8">
        <w:trPr>
          <w:trHeight w:val="533"/>
          <w:tblHeader/>
          <w:jc w:val="center"/>
        </w:trPr>
        <w:tc>
          <w:tcPr>
            <w:tcW w:w="1126"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Chars="200" w:firstLine="420"/>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8"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灰霾Ⅳ级应急响应</w:t>
            </w:r>
          </w:p>
        </w:tc>
        <w:tc>
          <w:tcPr>
            <w:tcW w:w="1976"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bCs/>
                <w:sz w:val="21"/>
                <w:szCs w:val="21"/>
              </w:rPr>
              <w:t>灰霾</w:t>
            </w:r>
            <w:r w:rsidRPr="007643B8">
              <w:rPr>
                <w:rFonts w:eastAsia="黑体" w:hAnsi="黑体"/>
                <w:sz w:val="21"/>
                <w:szCs w:val="21"/>
              </w:rPr>
              <w:t>Ⅲ级应急响应</w:t>
            </w:r>
          </w:p>
        </w:tc>
        <w:tc>
          <w:tcPr>
            <w:tcW w:w="1978" w:type="dxa"/>
            <w:tcMar>
              <w:top w:w="0" w:type="dxa"/>
              <w:left w:w="108" w:type="dxa"/>
              <w:bottom w:w="0" w:type="dxa"/>
              <w:right w:w="108" w:type="dxa"/>
            </w:tcMar>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灰霾Ⅱ级应急响应</w:t>
            </w:r>
          </w:p>
        </w:tc>
        <w:tc>
          <w:tcPr>
            <w:tcW w:w="1977" w:type="dxa"/>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灰霾Ⅰ级应急响应</w:t>
            </w:r>
          </w:p>
        </w:tc>
      </w:tr>
      <w:tr w:rsidR="00B06C73" w:rsidRPr="007643B8" w:rsidTr="007643B8">
        <w:trPr>
          <w:trHeight w:val="11405"/>
          <w:jc w:val="center"/>
        </w:trPr>
        <w:tc>
          <w:tcPr>
            <w:tcW w:w="1126"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指挥部</w:t>
            </w:r>
          </w:p>
        </w:tc>
        <w:tc>
          <w:tcPr>
            <w:tcW w:w="1978"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76" w:type="dxa"/>
            <w:vAlign w:val="center"/>
          </w:tcPr>
          <w:p w:rsidR="00B06C73" w:rsidRPr="007643B8" w:rsidRDefault="00B06C73" w:rsidP="007643B8">
            <w:pPr>
              <w:pStyle w:val="a4"/>
              <w:spacing w:line="360" w:lineRule="exact"/>
              <w:ind w:leftChars="22" w:left="70" w:rightChars="26" w:right="83"/>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8" w:type="dxa"/>
            <w:vAlign w:val="center"/>
          </w:tcPr>
          <w:p w:rsidR="00B06C73" w:rsidRPr="007643B8" w:rsidRDefault="00B06C73" w:rsidP="007643B8">
            <w:pPr>
              <w:spacing w:line="360" w:lineRule="exact"/>
              <w:ind w:leftChars="22" w:left="70" w:rightChars="26" w:right="83"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7" w:type="dxa"/>
            <w:vAlign w:val="center"/>
          </w:tcPr>
          <w:p w:rsidR="00713935" w:rsidRPr="007643B8" w:rsidRDefault="00B06C73" w:rsidP="007643B8">
            <w:pPr>
              <w:spacing w:line="360" w:lineRule="exact"/>
              <w:ind w:leftChars="22" w:left="70" w:rightChars="26" w:right="83" w:firstLineChars="200" w:firstLine="420"/>
              <w:rPr>
                <w:rFonts w:eastAsia="宋体" w:hint="eastAsia"/>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11511"/>
          <w:jc w:val="center"/>
        </w:trPr>
        <w:tc>
          <w:tcPr>
            <w:tcW w:w="1126"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lastRenderedPageBreak/>
              <w:t>市工业和</w:t>
            </w:r>
            <w:r w:rsidRPr="007643B8">
              <w:rPr>
                <w:rFonts w:eastAsia="宋体" w:hAnsi="宋体"/>
                <w:spacing w:val="-6"/>
                <w:sz w:val="21"/>
                <w:szCs w:val="21"/>
              </w:rPr>
              <w:t>信息化委、市环保局、</w:t>
            </w:r>
            <w:r w:rsidRPr="007643B8">
              <w:rPr>
                <w:rFonts w:eastAsia="宋体" w:hAnsi="宋体"/>
                <w:sz w:val="21"/>
                <w:szCs w:val="21"/>
              </w:rPr>
              <w:t>市商务委</w:t>
            </w:r>
          </w:p>
        </w:tc>
        <w:tc>
          <w:tcPr>
            <w:tcW w:w="1978"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与有关单位责令应急监管企业名单中停产企业或未完成挥发性有机物（</w:t>
            </w:r>
            <w:r w:rsidRPr="007643B8">
              <w:rPr>
                <w:rFonts w:eastAsia="宋体"/>
                <w:sz w:val="21"/>
                <w:szCs w:val="21"/>
              </w:rPr>
              <w:t>VOCs</w:t>
            </w:r>
            <w:r w:rsidRPr="007643B8">
              <w:rPr>
                <w:rFonts w:eastAsia="宋体" w:hAnsi="宋体"/>
                <w:sz w:val="21"/>
                <w:szCs w:val="21"/>
              </w:rPr>
              <w:t>）排放控制整改工作的企业停止排污，工业涂装未使用低挥发性有机物含量的涂料按未完成</w:t>
            </w:r>
            <w:r w:rsidRPr="007643B8">
              <w:rPr>
                <w:rFonts w:eastAsia="宋体"/>
                <w:sz w:val="21"/>
                <w:szCs w:val="21"/>
              </w:rPr>
              <w:t>VOCs</w:t>
            </w:r>
            <w:r w:rsidRPr="007643B8">
              <w:rPr>
                <w:rFonts w:eastAsia="宋体" w:hAnsi="宋体"/>
                <w:sz w:val="21"/>
                <w:szCs w:val="21"/>
              </w:rPr>
              <w:t>排放控制整改处理。加强对停产企业监控和巡查。发布排放大气污染物的企业调峰生产，控制污染工序生产，主动减产减排指引信息。</w:t>
            </w:r>
          </w:p>
        </w:tc>
        <w:tc>
          <w:tcPr>
            <w:tcW w:w="1976" w:type="dxa"/>
            <w:vAlign w:val="center"/>
          </w:tcPr>
          <w:p w:rsidR="00B06C73" w:rsidRPr="007643B8" w:rsidRDefault="00B06C73" w:rsidP="007643B8">
            <w:pPr>
              <w:spacing w:line="360" w:lineRule="exact"/>
              <w:ind w:leftChars="26" w:left="83" w:rightChars="30" w:right="96" w:firstLineChars="200" w:firstLine="420"/>
              <w:rPr>
                <w:rFonts w:eastAsia="宋体"/>
                <w:sz w:val="21"/>
                <w:szCs w:val="21"/>
              </w:rPr>
            </w:pPr>
            <w:r w:rsidRPr="007643B8">
              <w:rPr>
                <w:rFonts w:eastAsia="宋体" w:hAnsi="宋体"/>
                <w:sz w:val="21"/>
                <w:szCs w:val="21"/>
              </w:rPr>
              <w:t>与有关单位责令应急监管企业名单中停产企业或未完成</w:t>
            </w:r>
            <w:r w:rsidRPr="007643B8">
              <w:rPr>
                <w:rFonts w:eastAsia="宋体"/>
                <w:sz w:val="21"/>
                <w:szCs w:val="21"/>
              </w:rPr>
              <w:t>VOCs</w:t>
            </w:r>
            <w:r w:rsidRPr="007643B8">
              <w:rPr>
                <w:rFonts w:eastAsia="宋体" w:hAnsi="宋体"/>
                <w:sz w:val="21"/>
                <w:szCs w:val="21"/>
              </w:rPr>
              <w:t>排放控制整改工作的企业停止排污；应急监管企业名单中重点监管企业通过降低生产负荷、提高污染防治设施治理效率或者停产限产等方式减少污染物排放</w:t>
            </w:r>
            <w:r w:rsidRPr="007643B8">
              <w:rPr>
                <w:rFonts w:eastAsia="宋体"/>
                <w:sz w:val="21"/>
                <w:szCs w:val="21"/>
              </w:rPr>
              <w:t>15</w:t>
            </w:r>
            <w:r w:rsidR="00713935">
              <w:rPr>
                <w:rFonts w:eastAsia="宋体" w:hAnsi="宋体"/>
                <w:sz w:val="21"/>
                <w:szCs w:val="21"/>
              </w:rPr>
              <w:t>%</w:t>
            </w:r>
            <w:r w:rsidRPr="007643B8">
              <w:rPr>
                <w:rFonts w:eastAsia="宋体" w:hAnsi="宋体"/>
                <w:sz w:val="21"/>
                <w:szCs w:val="21"/>
              </w:rPr>
              <w:t>以上；挥发性有机物排放重点企业和区域停止各类开停车、放空作业；工业涂装未使用低挥发性有机物含量的涂料按未完成</w:t>
            </w:r>
            <w:r w:rsidRPr="007643B8">
              <w:rPr>
                <w:rFonts w:eastAsia="宋体"/>
                <w:sz w:val="21"/>
                <w:szCs w:val="21"/>
              </w:rPr>
              <w:t>VOCs</w:t>
            </w:r>
            <w:r w:rsidRPr="007643B8">
              <w:rPr>
                <w:rFonts w:eastAsia="宋体" w:hAnsi="宋体"/>
                <w:sz w:val="21"/>
                <w:szCs w:val="21"/>
              </w:rPr>
              <w:t>排放控制整改处理。加强对应急监管企业监控和巡查。发布燃煤或燃油电厂、工业锅炉使用预先储存的优质、低灰份和低硫含量燃料指引信息。</w:t>
            </w:r>
          </w:p>
        </w:tc>
        <w:tc>
          <w:tcPr>
            <w:tcW w:w="1978" w:type="dxa"/>
            <w:vAlign w:val="center"/>
          </w:tcPr>
          <w:p w:rsidR="00B06C73" w:rsidRPr="007643B8" w:rsidRDefault="00B06C73" w:rsidP="007643B8">
            <w:pPr>
              <w:spacing w:line="360" w:lineRule="exact"/>
              <w:ind w:leftChars="26" w:left="83" w:rightChars="30" w:right="96" w:firstLineChars="200" w:firstLine="420"/>
              <w:rPr>
                <w:rFonts w:eastAsia="宋体"/>
                <w:sz w:val="21"/>
                <w:szCs w:val="21"/>
              </w:rPr>
            </w:pPr>
            <w:r w:rsidRPr="007643B8">
              <w:rPr>
                <w:rFonts w:eastAsia="宋体" w:hAnsi="宋体"/>
                <w:sz w:val="21"/>
                <w:szCs w:val="21"/>
              </w:rPr>
              <w:t>与有关单位责令应急监管企业名单中停产企业或未完成</w:t>
            </w:r>
            <w:r w:rsidRPr="007643B8">
              <w:rPr>
                <w:rFonts w:eastAsia="宋体"/>
                <w:sz w:val="21"/>
                <w:szCs w:val="21"/>
              </w:rPr>
              <w:t>VOCs</w:t>
            </w:r>
            <w:r w:rsidRPr="007643B8">
              <w:rPr>
                <w:rFonts w:eastAsia="宋体" w:hAnsi="宋体"/>
                <w:sz w:val="21"/>
                <w:szCs w:val="21"/>
              </w:rPr>
              <w:t>排放控制整改工作的企业停止排污；应急监管企业名单中重点监管企业通过降低生产负荷、使用优质燃料、提高污染防治设施治理效率或者停产等方式减少污染物排放</w:t>
            </w:r>
            <w:r w:rsidRPr="007643B8">
              <w:rPr>
                <w:rFonts w:eastAsia="宋体"/>
                <w:sz w:val="21"/>
                <w:szCs w:val="21"/>
              </w:rPr>
              <w:t>30</w:t>
            </w:r>
            <w:r w:rsidR="00713935">
              <w:rPr>
                <w:rFonts w:eastAsia="宋体" w:hAnsi="宋体"/>
                <w:sz w:val="21"/>
                <w:szCs w:val="21"/>
              </w:rPr>
              <w:t>%</w:t>
            </w:r>
            <w:r w:rsidRPr="007643B8">
              <w:rPr>
                <w:rFonts w:eastAsia="宋体" w:hAnsi="宋体"/>
                <w:sz w:val="21"/>
                <w:szCs w:val="21"/>
              </w:rPr>
              <w:t>以上；挥发性有机物排放重点企业和区域停止各类开停车、放空作业；工业涂装未使用低挥发性有机物含量的涂料按未完成</w:t>
            </w:r>
            <w:r w:rsidRPr="007643B8">
              <w:rPr>
                <w:rFonts w:eastAsia="宋体"/>
                <w:sz w:val="21"/>
                <w:szCs w:val="21"/>
              </w:rPr>
              <w:t>VOCs</w:t>
            </w:r>
            <w:r w:rsidRPr="007643B8">
              <w:rPr>
                <w:rFonts w:eastAsia="宋体" w:hAnsi="宋体"/>
                <w:sz w:val="21"/>
                <w:szCs w:val="21"/>
              </w:rPr>
              <w:t>排放控制整改处理。加强对应急监管企业监控和巡查。发布燃煤或燃油电厂、工业锅炉使用预先储存的优质、低灰份和低硫含量燃料指引信息。</w:t>
            </w:r>
          </w:p>
        </w:tc>
        <w:tc>
          <w:tcPr>
            <w:tcW w:w="1977" w:type="dxa"/>
            <w:vAlign w:val="center"/>
          </w:tcPr>
          <w:p w:rsidR="00B06C73" w:rsidRPr="007643B8" w:rsidRDefault="00B06C73" w:rsidP="007643B8">
            <w:pPr>
              <w:spacing w:line="360" w:lineRule="exact"/>
              <w:ind w:leftChars="26" w:left="83" w:rightChars="30" w:right="96" w:firstLineChars="200" w:firstLine="420"/>
              <w:rPr>
                <w:rFonts w:eastAsia="宋体"/>
                <w:sz w:val="21"/>
                <w:szCs w:val="21"/>
              </w:rPr>
            </w:pPr>
            <w:r w:rsidRPr="007643B8">
              <w:rPr>
                <w:rFonts w:eastAsia="宋体" w:hAnsi="宋体"/>
                <w:sz w:val="21"/>
                <w:szCs w:val="21"/>
              </w:rPr>
              <w:t>与有关单位责令应急监管企业名单中停产企业或未完成</w:t>
            </w:r>
            <w:r w:rsidRPr="007643B8">
              <w:rPr>
                <w:rFonts w:eastAsia="宋体"/>
                <w:sz w:val="21"/>
                <w:szCs w:val="21"/>
              </w:rPr>
              <w:t>VOCs</w:t>
            </w:r>
            <w:r w:rsidRPr="007643B8">
              <w:rPr>
                <w:rFonts w:eastAsia="宋体" w:hAnsi="宋体"/>
                <w:sz w:val="21"/>
                <w:szCs w:val="21"/>
              </w:rPr>
              <w:t>排放控制整改工作的企业停止排污；应急监管企业名单中重点监管企业通过降低生产负荷、使用优质燃料、提高污染防治设施治理效率或者停产等方式减少污染物排放</w:t>
            </w:r>
            <w:r w:rsidRPr="007643B8">
              <w:rPr>
                <w:rFonts w:eastAsia="宋体"/>
                <w:sz w:val="21"/>
                <w:szCs w:val="21"/>
              </w:rPr>
              <w:t>40</w:t>
            </w:r>
            <w:r w:rsidR="00713935">
              <w:rPr>
                <w:rFonts w:eastAsia="宋体" w:hAnsi="宋体"/>
                <w:sz w:val="21"/>
                <w:szCs w:val="21"/>
              </w:rPr>
              <w:t>%</w:t>
            </w:r>
            <w:r w:rsidRPr="007643B8">
              <w:rPr>
                <w:rFonts w:eastAsia="宋体" w:hAnsi="宋体"/>
                <w:sz w:val="21"/>
                <w:szCs w:val="21"/>
              </w:rPr>
              <w:t>以上。燃煤发电机组使用优质煤发电。挥发性有机物排放重点企业和区域停止各类开停车、放空作业；工业涂装未使用低挥发性有机物含量的涂料按未完成</w:t>
            </w:r>
            <w:r w:rsidRPr="007643B8">
              <w:rPr>
                <w:rFonts w:eastAsia="宋体"/>
                <w:sz w:val="21"/>
                <w:szCs w:val="21"/>
              </w:rPr>
              <w:t>VOCs</w:t>
            </w:r>
            <w:r w:rsidRPr="007643B8">
              <w:rPr>
                <w:rFonts w:eastAsia="宋体" w:hAnsi="宋体"/>
                <w:sz w:val="21"/>
                <w:szCs w:val="21"/>
              </w:rPr>
              <w:t>排放控制整改处理。加强对应急监管企业监控和巡查。发布燃煤或燃油电厂、工业锅炉使用预先储存的优质、低灰份和低硫含量燃料指引信息。</w:t>
            </w:r>
          </w:p>
        </w:tc>
      </w:tr>
      <w:tr w:rsidR="00B06C73" w:rsidRPr="007643B8" w:rsidTr="007643B8">
        <w:trPr>
          <w:trHeight w:val="1233"/>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lastRenderedPageBreak/>
              <w:t>市教育局</w:t>
            </w:r>
          </w:p>
        </w:tc>
        <w:tc>
          <w:tcPr>
            <w:tcW w:w="3954"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建议相关区域内中小学停止户外运动及相关教学活动。</w:t>
            </w:r>
          </w:p>
        </w:tc>
        <w:tc>
          <w:tcPr>
            <w:tcW w:w="1978"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建议中小学停止户外运动及相关教学活动。</w:t>
            </w:r>
          </w:p>
        </w:tc>
        <w:tc>
          <w:tcPr>
            <w:tcW w:w="1977" w:type="dxa"/>
            <w:vAlign w:val="center"/>
          </w:tcPr>
          <w:p w:rsidR="00B06C73" w:rsidRPr="007643B8" w:rsidRDefault="00B06C73" w:rsidP="007643B8">
            <w:pPr>
              <w:spacing w:line="340" w:lineRule="exact"/>
              <w:ind w:leftChars="25" w:left="80" w:rightChars="23" w:right="74" w:firstLineChars="200" w:firstLine="420"/>
              <w:rPr>
                <w:rFonts w:eastAsia="宋体"/>
                <w:sz w:val="21"/>
                <w:szCs w:val="21"/>
              </w:rPr>
            </w:pPr>
            <w:r w:rsidRPr="007643B8">
              <w:rPr>
                <w:rFonts w:eastAsia="宋体" w:hAnsi="宋体"/>
                <w:sz w:val="21"/>
                <w:szCs w:val="21"/>
              </w:rPr>
              <w:t>中小学和幼儿园停课。</w:t>
            </w:r>
          </w:p>
        </w:tc>
      </w:tr>
      <w:tr w:rsidR="00B06C73" w:rsidRPr="007643B8" w:rsidTr="007643B8">
        <w:trPr>
          <w:trHeight w:val="2610"/>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市公安局、市交委</w:t>
            </w:r>
          </w:p>
        </w:tc>
        <w:tc>
          <w:tcPr>
            <w:tcW w:w="1978" w:type="dxa"/>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全面禁止燃放烟花爆竹；通过各种渠道加大宣传，引导市民尽量乘坐公共交通工具出行，减少小汽车上路行驶。</w:t>
            </w:r>
          </w:p>
        </w:tc>
        <w:tc>
          <w:tcPr>
            <w:tcW w:w="1976" w:type="dxa"/>
            <w:vAlign w:val="center"/>
          </w:tcPr>
          <w:p w:rsidR="00B06C73" w:rsidRPr="007643B8" w:rsidRDefault="00B06C73" w:rsidP="007643B8">
            <w:pPr>
              <w:spacing w:line="340" w:lineRule="exact"/>
              <w:ind w:leftChars="22" w:left="70" w:rightChars="26" w:right="83" w:firstLineChars="200" w:firstLine="420"/>
              <w:rPr>
                <w:rFonts w:eastAsia="宋体"/>
                <w:sz w:val="21"/>
                <w:szCs w:val="21"/>
              </w:rPr>
            </w:pPr>
            <w:r w:rsidRPr="007643B8">
              <w:rPr>
                <w:rFonts w:eastAsia="宋体" w:hAnsi="宋体"/>
                <w:sz w:val="21"/>
                <w:szCs w:val="21"/>
              </w:rPr>
              <w:t>全面禁止燃放烟花爆竹；引导过境车辆避开主城区行驶。</w:t>
            </w:r>
          </w:p>
        </w:tc>
        <w:tc>
          <w:tcPr>
            <w:tcW w:w="3955"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全市禁止燃放烟花爆竹；全市禁止未持有绿色环保标志的汽车通行；除保障城市正常生产、生活的机动车外，对机动车实行单双号限行；引导过境车辆避开主城区行驶。</w:t>
            </w:r>
          </w:p>
        </w:tc>
      </w:tr>
      <w:tr w:rsidR="00B06C73" w:rsidRPr="007643B8" w:rsidTr="007643B8">
        <w:trPr>
          <w:trHeight w:val="3097"/>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市住房城乡建设委</w:t>
            </w:r>
          </w:p>
        </w:tc>
        <w:tc>
          <w:tcPr>
            <w:tcW w:w="3954"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除市政基础设施和公共设施等重点项目外，其他建设工程停止土石方开挖、拆除施工、余泥渣土建筑垃圾清运，暂停含有挥发性有机溶剂的喷涂和粉刷等作业。施工工地洒水降尘频次每日至少增加</w:t>
            </w:r>
            <w:r w:rsidRPr="007643B8">
              <w:rPr>
                <w:rFonts w:eastAsia="宋体"/>
                <w:sz w:val="21"/>
                <w:szCs w:val="21"/>
              </w:rPr>
              <w:t>1</w:t>
            </w:r>
            <w:r w:rsidRPr="007643B8">
              <w:rPr>
                <w:rFonts w:eastAsia="宋体" w:hAnsi="宋体"/>
                <w:sz w:val="21"/>
                <w:szCs w:val="21"/>
              </w:rPr>
              <w:t>次，加强停止施工和洒水降尘执法检查。</w:t>
            </w:r>
          </w:p>
        </w:tc>
        <w:tc>
          <w:tcPr>
            <w:tcW w:w="3955"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除市政基础设施和公共设施等重点项目外，其他建设工程停止土石方开挖、拆除施工、余泥渣土建筑垃圾清运，暂停含有挥发性有机溶剂的喷涂和粉刷等作业。市政基础设施和公共设施等重点项目合理调整施工程序，减少扬尘污染。施工工地洒水降尘频次每日至少增加</w:t>
            </w:r>
            <w:r w:rsidRPr="007643B8">
              <w:rPr>
                <w:rFonts w:eastAsia="宋体"/>
                <w:sz w:val="21"/>
                <w:szCs w:val="21"/>
              </w:rPr>
              <w:t>2</w:t>
            </w:r>
            <w:r w:rsidRPr="007643B8">
              <w:rPr>
                <w:rFonts w:eastAsia="宋体" w:hAnsi="宋体"/>
                <w:sz w:val="21"/>
                <w:szCs w:val="21"/>
              </w:rPr>
              <w:t>次，加强停止施工和洒水降尘执法检查。</w:t>
            </w:r>
          </w:p>
        </w:tc>
      </w:tr>
      <w:tr w:rsidR="00B06C73" w:rsidRPr="007643B8" w:rsidTr="007643B8">
        <w:trPr>
          <w:trHeight w:val="4021"/>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市城管委</w:t>
            </w:r>
          </w:p>
        </w:tc>
        <w:tc>
          <w:tcPr>
            <w:tcW w:w="1978" w:type="dxa"/>
            <w:tcBorders>
              <w:right w:val="single" w:sz="4"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增加全市道路清扫保洁和洒水作业时间，洒水作业频次每天至少增加</w:t>
            </w:r>
            <w:r w:rsidRPr="007643B8">
              <w:rPr>
                <w:rFonts w:eastAsia="宋体"/>
                <w:sz w:val="21"/>
                <w:szCs w:val="21"/>
              </w:rPr>
              <w:t>2</w:t>
            </w:r>
            <w:r w:rsidRPr="007643B8">
              <w:rPr>
                <w:rFonts w:eastAsia="宋体" w:hAnsi="宋体"/>
                <w:sz w:val="21"/>
                <w:szCs w:val="21"/>
              </w:rPr>
              <w:t>次；加强巡查执法力度，禁止露天烧烤等无油烟净化设施的污染行为。</w:t>
            </w:r>
          </w:p>
        </w:tc>
        <w:tc>
          <w:tcPr>
            <w:tcW w:w="1976" w:type="dxa"/>
            <w:tcBorders>
              <w:left w:val="single" w:sz="4" w:space="0" w:color="auto"/>
            </w:tcBorders>
            <w:vAlign w:val="center"/>
          </w:tcPr>
          <w:p w:rsidR="00B06C73" w:rsidRPr="007643B8" w:rsidRDefault="00B06C73" w:rsidP="007643B8">
            <w:pPr>
              <w:spacing w:line="340" w:lineRule="exact"/>
              <w:ind w:leftChars="17" w:left="54" w:rightChars="39" w:right="125" w:firstLineChars="200" w:firstLine="420"/>
              <w:rPr>
                <w:rFonts w:eastAsia="宋体"/>
                <w:sz w:val="21"/>
                <w:szCs w:val="21"/>
              </w:rPr>
            </w:pPr>
            <w:r w:rsidRPr="007643B8">
              <w:rPr>
                <w:rFonts w:eastAsia="宋体" w:hAnsi="宋体"/>
                <w:sz w:val="21"/>
                <w:szCs w:val="21"/>
              </w:rPr>
              <w:t>增加全市道路清扫保洁和洒水作业时间，洒水作业频次每天至少增加</w:t>
            </w:r>
            <w:r w:rsidRPr="007643B8">
              <w:rPr>
                <w:rFonts w:eastAsia="宋体"/>
                <w:sz w:val="21"/>
                <w:szCs w:val="21"/>
              </w:rPr>
              <w:t>2</w:t>
            </w:r>
            <w:r w:rsidRPr="007643B8">
              <w:rPr>
                <w:rFonts w:eastAsia="宋体" w:hAnsi="宋体"/>
                <w:sz w:val="21"/>
                <w:szCs w:val="21"/>
              </w:rPr>
              <w:t>次；散装建筑材料、工程渣土、建筑垃圾运输车停止上路行驶；加强巡查执法力度，禁止露天烧烤等无油烟净化设施的污染行为。</w:t>
            </w:r>
          </w:p>
        </w:tc>
        <w:tc>
          <w:tcPr>
            <w:tcW w:w="3955"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增加全市道路清扫保洁和洒水作业时间，每天增加清扫保洁作业</w:t>
            </w:r>
            <w:r w:rsidRPr="007643B8">
              <w:rPr>
                <w:rFonts w:eastAsia="宋体"/>
                <w:sz w:val="21"/>
                <w:szCs w:val="21"/>
              </w:rPr>
              <w:t>2-4</w:t>
            </w:r>
            <w:r w:rsidRPr="007643B8">
              <w:rPr>
                <w:rFonts w:eastAsia="宋体" w:hAnsi="宋体"/>
                <w:sz w:val="21"/>
                <w:szCs w:val="21"/>
              </w:rPr>
              <w:t>次，洒水作业次数不少于</w:t>
            </w:r>
            <w:r w:rsidRPr="007643B8">
              <w:rPr>
                <w:rFonts w:eastAsia="宋体"/>
                <w:sz w:val="21"/>
                <w:szCs w:val="21"/>
              </w:rPr>
              <w:t>4</w:t>
            </w:r>
            <w:r w:rsidRPr="007643B8">
              <w:rPr>
                <w:rFonts w:eastAsia="宋体" w:hAnsi="宋体"/>
                <w:sz w:val="21"/>
                <w:szCs w:val="21"/>
              </w:rPr>
              <w:t>次；散装建筑材料、工程渣土、建筑垃圾运输车停止上路行驶；加强巡查执法力度，禁止露天烧烤等无油烟净化设施的污染行为。</w:t>
            </w:r>
          </w:p>
        </w:tc>
      </w:tr>
      <w:tr w:rsidR="00B06C73" w:rsidRPr="007643B8" w:rsidTr="007643B8">
        <w:trPr>
          <w:trHeight w:val="828"/>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市应急办</w:t>
            </w:r>
          </w:p>
        </w:tc>
        <w:tc>
          <w:tcPr>
            <w:tcW w:w="7909" w:type="dxa"/>
            <w:gridSpan w:val="4"/>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r>
      <w:tr w:rsidR="00B06C73" w:rsidRPr="007643B8">
        <w:trPr>
          <w:trHeight w:val="1399"/>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lastRenderedPageBreak/>
              <w:t>广州港务局、广州海事局</w:t>
            </w:r>
          </w:p>
        </w:tc>
        <w:tc>
          <w:tcPr>
            <w:tcW w:w="1978" w:type="dxa"/>
            <w:tcBorders>
              <w:right w:val="single" w:sz="4" w:space="0" w:color="auto"/>
            </w:tcBorders>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发布进入广州市港区和航道的船舶使用低硫燃料，靠岸船舶尽量采用岸电的行动指引信息。</w:t>
            </w:r>
          </w:p>
        </w:tc>
        <w:tc>
          <w:tcPr>
            <w:tcW w:w="1976" w:type="dxa"/>
            <w:tcBorders>
              <w:left w:val="single" w:sz="4" w:space="0" w:color="auto"/>
            </w:tcBorders>
            <w:vAlign w:val="center"/>
          </w:tcPr>
          <w:p w:rsidR="00B06C73" w:rsidRPr="007643B8" w:rsidRDefault="00B06C73" w:rsidP="007643B8">
            <w:pPr>
              <w:spacing w:line="340" w:lineRule="exact"/>
              <w:ind w:leftChars="22" w:left="70" w:rightChars="26" w:right="83" w:firstLineChars="200" w:firstLine="420"/>
              <w:rPr>
                <w:rFonts w:eastAsia="宋体"/>
                <w:sz w:val="21"/>
                <w:szCs w:val="21"/>
              </w:rPr>
            </w:pPr>
            <w:r w:rsidRPr="007643B8">
              <w:rPr>
                <w:rFonts w:eastAsia="宋体" w:hAnsi="宋体"/>
                <w:sz w:val="21"/>
                <w:szCs w:val="21"/>
              </w:rPr>
              <w:t>易产生扬尘污染的物料码头停止作业，并采取措施有效防止扬尘，加强监管；发布进入广州市港区和航道的船舶使用低硫燃料，靠岸船舶尽量采用岸电的行动指引信息。</w:t>
            </w:r>
          </w:p>
        </w:tc>
        <w:tc>
          <w:tcPr>
            <w:tcW w:w="1978" w:type="dxa"/>
            <w:tcBorders>
              <w:right w:val="single" w:sz="4" w:space="0" w:color="auto"/>
            </w:tcBorders>
            <w:vAlign w:val="center"/>
          </w:tcPr>
          <w:p w:rsidR="00B06C73" w:rsidRPr="007643B8" w:rsidRDefault="00B06C73" w:rsidP="007643B8">
            <w:pPr>
              <w:spacing w:line="340" w:lineRule="exact"/>
              <w:ind w:leftChars="22" w:left="70" w:rightChars="26" w:right="83" w:firstLineChars="200" w:firstLine="420"/>
              <w:rPr>
                <w:rFonts w:eastAsia="宋体"/>
                <w:sz w:val="21"/>
                <w:szCs w:val="21"/>
              </w:rPr>
            </w:pPr>
            <w:r w:rsidRPr="007643B8">
              <w:rPr>
                <w:rFonts w:eastAsia="宋体" w:hAnsi="宋体"/>
                <w:sz w:val="21"/>
                <w:szCs w:val="21"/>
              </w:rPr>
              <w:t>易产生扬尘污染的物料码头停止作业，并采取措施有效防止扬尘，加强监管；发布进入广州市港区和航道的船舶使用低硫燃料，靠岸船舶尽量采用岸电的行动指引信息。呼吁港口减少进港船舶，远洋货运轮船暂停外海锚地，内河减少货运船只通行。</w:t>
            </w:r>
          </w:p>
        </w:tc>
        <w:tc>
          <w:tcPr>
            <w:tcW w:w="1977" w:type="dxa"/>
            <w:tcBorders>
              <w:left w:val="single" w:sz="4" w:space="0" w:color="auto"/>
            </w:tcBorders>
            <w:vAlign w:val="center"/>
          </w:tcPr>
          <w:p w:rsidR="00B06C73" w:rsidRPr="007643B8" w:rsidRDefault="00B06C73" w:rsidP="007643B8">
            <w:pPr>
              <w:spacing w:line="340" w:lineRule="exact"/>
              <w:ind w:leftChars="22" w:left="70" w:rightChars="26" w:right="83" w:firstLineChars="200" w:firstLine="420"/>
              <w:rPr>
                <w:rFonts w:eastAsia="宋体"/>
                <w:sz w:val="21"/>
                <w:szCs w:val="21"/>
              </w:rPr>
            </w:pPr>
            <w:r w:rsidRPr="007643B8">
              <w:rPr>
                <w:rFonts w:eastAsia="宋体" w:hAnsi="宋体"/>
                <w:sz w:val="21"/>
                <w:szCs w:val="21"/>
              </w:rPr>
              <w:t>易产生扬尘污染的物料码头停止作业，并采取措施有效防止扬尘，加强监管；禁止船舶的原油洗舱、驱气作业；倡导进入广州市港区和航道的船舶使用低硫燃料，靠岸船舶尽量采用岸电。呼吁港口减少进港船舶，远洋货运轮船暂停外海锚地，内河减少货运船只通行。</w:t>
            </w:r>
          </w:p>
        </w:tc>
      </w:tr>
      <w:tr w:rsidR="00B06C73" w:rsidRPr="007643B8">
        <w:trPr>
          <w:trHeight w:val="1399"/>
          <w:jc w:val="center"/>
        </w:trPr>
        <w:tc>
          <w:tcPr>
            <w:tcW w:w="1126" w:type="dxa"/>
            <w:tcMar>
              <w:top w:w="0" w:type="dxa"/>
              <w:left w:w="108" w:type="dxa"/>
              <w:bottom w:w="0" w:type="dxa"/>
              <w:right w:w="108" w:type="dxa"/>
            </w:tcMar>
            <w:vAlign w:val="center"/>
          </w:tcPr>
          <w:p w:rsidR="00B06C73" w:rsidRPr="007643B8" w:rsidRDefault="00B06C73" w:rsidP="007643B8">
            <w:pPr>
              <w:spacing w:line="340" w:lineRule="exact"/>
              <w:rPr>
                <w:rFonts w:eastAsia="宋体"/>
                <w:sz w:val="21"/>
                <w:szCs w:val="21"/>
              </w:rPr>
            </w:pPr>
            <w:r w:rsidRPr="007643B8">
              <w:rPr>
                <w:rFonts w:eastAsia="宋体" w:hAnsi="宋体"/>
                <w:sz w:val="21"/>
                <w:szCs w:val="21"/>
              </w:rPr>
              <w:t>市气象局</w:t>
            </w:r>
          </w:p>
        </w:tc>
        <w:tc>
          <w:tcPr>
            <w:tcW w:w="3954"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启动灰霾加密观测通报，通报广州国家基本气象站</w:t>
            </w:r>
            <w:r w:rsidRPr="007643B8">
              <w:rPr>
                <w:rFonts w:eastAsia="宋体"/>
                <w:sz w:val="21"/>
                <w:szCs w:val="21"/>
              </w:rPr>
              <w:t>PM</w:t>
            </w:r>
            <w:r w:rsidRPr="007643B8">
              <w:rPr>
                <w:rFonts w:eastAsia="宋体"/>
                <w:sz w:val="21"/>
                <w:szCs w:val="21"/>
                <w:vertAlign w:val="subscript"/>
              </w:rPr>
              <w:t>2.5</w:t>
            </w:r>
            <w:r w:rsidRPr="007643B8">
              <w:rPr>
                <w:rFonts w:eastAsia="宋体" w:hAnsi="宋体"/>
                <w:sz w:val="21"/>
                <w:szCs w:val="21"/>
              </w:rPr>
              <w:t>、</w:t>
            </w:r>
            <w:r w:rsidRPr="007643B8">
              <w:rPr>
                <w:rFonts w:eastAsia="宋体"/>
                <w:sz w:val="21"/>
                <w:szCs w:val="21"/>
              </w:rPr>
              <w:t>PM</w:t>
            </w:r>
            <w:r w:rsidRPr="007643B8">
              <w:rPr>
                <w:rFonts w:eastAsia="宋体"/>
                <w:sz w:val="21"/>
                <w:szCs w:val="21"/>
                <w:vertAlign w:val="subscript"/>
              </w:rPr>
              <w:t>1</w:t>
            </w:r>
            <w:r w:rsidR="00206780" w:rsidRPr="007643B8">
              <w:rPr>
                <w:rFonts w:eastAsia="宋体" w:hint="eastAsia"/>
                <w:sz w:val="21"/>
                <w:szCs w:val="21"/>
                <w:vertAlign w:val="subscript"/>
              </w:rPr>
              <w:t>0</w:t>
            </w:r>
            <w:r w:rsidRPr="007643B8">
              <w:rPr>
                <w:rFonts w:eastAsia="宋体" w:hAnsi="宋体"/>
                <w:sz w:val="21"/>
                <w:szCs w:val="21"/>
              </w:rPr>
              <w:t>、能见度、相对湿度、灰霾等级、消光系数以及首要污染物及其浓度等实况数据。</w:t>
            </w:r>
          </w:p>
        </w:tc>
        <w:tc>
          <w:tcPr>
            <w:tcW w:w="1978" w:type="dxa"/>
            <w:vAlign w:val="center"/>
          </w:tcPr>
          <w:p w:rsidR="00B06C73" w:rsidRPr="007643B8" w:rsidRDefault="00B06C73" w:rsidP="007643B8">
            <w:pPr>
              <w:spacing w:line="340" w:lineRule="exact"/>
              <w:ind w:leftChars="26" w:left="83" w:rightChars="14" w:right="45" w:firstLineChars="200" w:firstLine="420"/>
              <w:rPr>
                <w:rFonts w:eastAsia="宋体"/>
                <w:sz w:val="21"/>
                <w:szCs w:val="21"/>
              </w:rPr>
            </w:pPr>
            <w:r w:rsidRPr="007643B8">
              <w:rPr>
                <w:rFonts w:eastAsia="宋体" w:hAnsi="宋体"/>
                <w:sz w:val="21"/>
                <w:szCs w:val="21"/>
              </w:rPr>
              <w:t>每隔</w:t>
            </w:r>
            <w:r w:rsidRPr="007643B8">
              <w:rPr>
                <w:rFonts w:eastAsia="宋体"/>
                <w:sz w:val="21"/>
                <w:szCs w:val="21"/>
              </w:rPr>
              <w:t>3</w:t>
            </w:r>
            <w:r w:rsidRPr="007643B8">
              <w:rPr>
                <w:rFonts w:eastAsia="宋体" w:hAnsi="宋体"/>
                <w:sz w:val="21"/>
                <w:szCs w:val="21"/>
              </w:rPr>
              <w:t>小时通报一次广州国家基本气象站</w:t>
            </w:r>
            <w:r w:rsidRPr="007643B8">
              <w:rPr>
                <w:rFonts w:eastAsia="宋体"/>
                <w:sz w:val="21"/>
                <w:szCs w:val="21"/>
              </w:rPr>
              <w:t>PM</w:t>
            </w:r>
            <w:r w:rsidRPr="007643B8">
              <w:rPr>
                <w:rFonts w:eastAsia="宋体"/>
                <w:sz w:val="21"/>
                <w:szCs w:val="21"/>
                <w:vertAlign w:val="subscript"/>
              </w:rPr>
              <w:t>2.5</w:t>
            </w:r>
            <w:r w:rsidRPr="007643B8">
              <w:rPr>
                <w:rFonts w:eastAsia="宋体" w:hAnsi="宋体"/>
                <w:sz w:val="21"/>
                <w:szCs w:val="21"/>
              </w:rPr>
              <w:t>、</w:t>
            </w:r>
            <w:r w:rsidRPr="007643B8">
              <w:rPr>
                <w:rFonts w:eastAsia="宋体"/>
                <w:sz w:val="21"/>
                <w:szCs w:val="21"/>
              </w:rPr>
              <w:t>PM</w:t>
            </w:r>
            <w:r w:rsidRPr="007643B8">
              <w:rPr>
                <w:rFonts w:eastAsia="宋体"/>
                <w:sz w:val="21"/>
                <w:szCs w:val="21"/>
                <w:vertAlign w:val="subscript"/>
              </w:rPr>
              <w:t>1</w:t>
            </w:r>
            <w:r w:rsidR="00206780" w:rsidRPr="007643B8">
              <w:rPr>
                <w:rFonts w:eastAsia="宋体" w:hint="eastAsia"/>
                <w:sz w:val="21"/>
                <w:szCs w:val="21"/>
                <w:vertAlign w:val="subscript"/>
              </w:rPr>
              <w:t>0</w:t>
            </w:r>
            <w:r w:rsidRPr="007643B8">
              <w:rPr>
                <w:rFonts w:eastAsia="宋体" w:hAnsi="宋体"/>
                <w:sz w:val="21"/>
                <w:szCs w:val="21"/>
              </w:rPr>
              <w:t>、能见度、相对湿度、灰霾等级、消光系数以及首要污染物及其浓度等实况数据。</w:t>
            </w:r>
          </w:p>
        </w:tc>
        <w:tc>
          <w:tcPr>
            <w:tcW w:w="1977" w:type="dxa"/>
            <w:vAlign w:val="center"/>
          </w:tcPr>
          <w:p w:rsidR="00B06C73" w:rsidRPr="007643B8" w:rsidRDefault="00B06C73" w:rsidP="007643B8">
            <w:pPr>
              <w:spacing w:line="340" w:lineRule="exact"/>
              <w:ind w:leftChars="26" w:left="83" w:rightChars="14" w:right="45" w:firstLineChars="200" w:firstLine="420"/>
              <w:rPr>
                <w:rFonts w:eastAsia="宋体"/>
                <w:sz w:val="21"/>
                <w:szCs w:val="21"/>
              </w:rPr>
            </w:pPr>
            <w:r w:rsidRPr="007643B8">
              <w:rPr>
                <w:rFonts w:eastAsia="宋体" w:hAnsi="宋体"/>
                <w:sz w:val="21"/>
                <w:szCs w:val="21"/>
              </w:rPr>
              <w:t>每小时通报一次广州国家基本气象站</w:t>
            </w:r>
            <w:r w:rsidRPr="007643B8">
              <w:rPr>
                <w:rFonts w:eastAsia="宋体"/>
                <w:sz w:val="21"/>
                <w:szCs w:val="21"/>
              </w:rPr>
              <w:t>PM</w:t>
            </w:r>
            <w:r w:rsidRPr="007643B8">
              <w:rPr>
                <w:rFonts w:eastAsia="宋体"/>
                <w:sz w:val="21"/>
                <w:szCs w:val="21"/>
                <w:vertAlign w:val="subscript"/>
              </w:rPr>
              <w:t>2.5</w:t>
            </w:r>
            <w:r w:rsidRPr="007643B8">
              <w:rPr>
                <w:rFonts w:eastAsia="宋体" w:hAnsi="宋体"/>
                <w:sz w:val="21"/>
                <w:szCs w:val="21"/>
              </w:rPr>
              <w:t>、</w:t>
            </w:r>
            <w:r w:rsidRPr="007643B8">
              <w:rPr>
                <w:rFonts w:eastAsia="宋体"/>
                <w:sz w:val="21"/>
                <w:szCs w:val="21"/>
              </w:rPr>
              <w:t>PM</w:t>
            </w:r>
            <w:r w:rsidRPr="007643B8">
              <w:rPr>
                <w:rFonts w:eastAsia="宋体"/>
                <w:sz w:val="21"/>
                <w:szCs w:val="21"/>
                <w:vertAlign w:val="subscript"/>
              </w:rPr>
              <w:t>1</w:t>
            </w:r>
            <w:r w:rsidR="00206780" w:rsidRPr="007643B8">
              <w:rPr>
                <w:rFonts w:eastAsia="宋体" w:hint="eastAsia"/>
                <w:sz w:val="21"/>
                <w:szCs w:val="21"/>
                <w:vertAlign w:val="subscript"/>
              </w:rPr>
              <w:t>0</w:t>
            </w:r>
            <w:r w:rsidRPr="007643B8">
              <w:rPr>
                <w:rFonts w:eastAsia="宋体" w:hAnsi="宋体"/>
                <w:sz w:val="21"/>
                <w:szCs w:val="21"/>
              </w:rPr>
              <w:t>、能见度、相对湿度、灰霾等级、消光系数以及首要污染物及其浓度等实况数据。</w:t>
            </w:r>
          </w:p>
        </w:tc>
      </w:tr>
      <w:tr w:rsidR="00B06C73" w:rsidRPr="007643B8">
        <w:trPr>
          <w:trHeight w:val="1399"/>
          <w:jc w:val="center"/>
        </w:trPr>
        <w:tc>
          <w:tcPr>
            <w:tcW w:w="1126" w:type="dxa"/>
            <w:tcMar>
              <w:top w:w="0" w:type="dxa"/>
              <w:left w:w="108" w:type="dxa"/>
              <w:bottom w:w="0" w:type="dxa"/>
              <w:right w:w="108" w:type="dxa"/>
            </w:tcMar>
            <w:vAlign w:val="center"/>
          </w:tcPr>
          <w:p w:rsidR="00B06C73" w:rsidRPr="007643B8" w:rsidRDefault="00033EC6" w:rsidP="007643B8">
            <w:pPr>
              <w:spacing w:line="340" w:lineRule="exact"/>
              <w:rPr>
                <w:rFonts w:eastAsia="宋体"/>
                <w:sz w:val="21"/>
                <w:szCs w:val="21"/>
              </w:rPr>
            </w:pPr>
            <w:r>
              <w:rPr>
                <w:rFonts w:eastAsia="宋体" w:hAnsi="宋体"/>
                <w:sz w:val="21"/>
                <w:szCs w:val="21"/>
              </w:rPr>
              <w:t>广州市广播电视台</w:t>
            </w:r>
          </w:p>
        </w:tc>
        <w:tc>
          <w:tcPr>
            <w:tcW w:w="3954" w:type="dxa"/>
            <w:gridSpan w:val="2"/>
            <w:tcMar>
              <w:top w:w="0" w:type="dxa"/>
              <w:left w:w="108" w:type="dxa"/>
              <w:bottom w:w="0" w:type="dxa"/>
              <w:right w:w="108" w:type="dxa"/>
            </w:tcMar>
            <w:vAlign w:val="center"/>
          </w:tcPr>
          <w:p w:rsidR="00B06C73" w:rsidRPr="007643B8" w:rsidRDefault="00B06C73" w:rsidP="007643B8">
            <w:pPr>
              <w:spacing w:line="340" w:lineRule="exact"/>
              <w:ind w:firstLineChars="200" w:firstLine="420"/>
              <w:rPr>
                <w:rFonts w:eastAsia="宋体"/>
                <w:sz w:val="21"/>
                <w:szCs w:val="21"/>
              </w:rPr>
            </w:pPr>
            <w:r w:rsidRPr="007643B8">
              <w:rPr>
                <w:rFonts w:eastAsia="宋体" w:hAnsi="宋体"/>
                <w:sz w:val="21"/>
                <w:szCs w:val="21"/>
              </w:rPr>
              <w:t>加大各类市民健康提示和建议性减排措施的宣传，如提醒儿童、老年人和患有心脏病、呼吸系统疾病等易感人群应当留在室内，减少户外运动，倡导公众及大气污染物排放单位自觉采取措施，减少污染排放等。</w:t>
            </w:r>
          </w:p>
        </w:tc>
        <w:tc>
          <w:tcPr>
            <w:tcW w:w="3955" w:type="dxa"/>
            <w:gridSpan w:val="2"/>
            <w:vAlign w:val="center"/>
          </w:tcPr>
          <w:p w:rsidR="00B06C73" w:rsidRPr="007643B8" w:rsidRDefault="00B06C73" w:rsidP="007643B8">
            <w:pPr>
              <w:spacing w:line="340" w:lineRule="exact"/>
              <w:ind w:leftChars="26" w:left="83" w:rightChars="19" w:right="61" w:firstLineChars="200" w:firstLine="420"/>
              <w:rPr>
                <w:rFonts w:eastAsia="宋体"/>
                <w:sz w:val="21"/>
                <w:szCs w:val="21"/>
              </w:rPr>
            </w:pPr>
            <w:r w:rsidRPr="007643B8">
              <w:rPr>
                <w:rFonts w:eastAsia="宋体" w:hAnsi="宋体"/>
                <w:sz w:val="21"/>
                <w:szCs w:val="21"/>
              </w:rPr>
              <w:t>做好市民健康提示和建议性减排措施的宣传，如提醒儿童、老年人和患有心脏病、呼吸系统疾病等易感人群应当留在室内，停止户外运动并减少体力消耗，一般人群应减少或避免户外活动，倡导市民尽量乘坐公共交通工具出行，减少小汽车上路行驶等，并对相关部门的强制性减排措施进行宣传。</w:t>
            </w:r>
          </w:p>
        </w:tc>
      </w:tr>
    </w:tbl>
    <w:p w:rsidR="00B06C73" w:rsidRPr="007643B8" w:rsidRDefault="00B06C73" w:rsidP="007643B8">
      <w:pPr>
        <w:snapToGrid w:val="0"/>
        <w:rPr>
          <w:szCs w:val="32"/>
        </w:rPr>
      </w:pPr>
    </w:p>
    <w:p w:rsidR="00B06C73" w:rsidRPr="007643B8" w:rsidRDefault="00B06C73" w:rsidP="007643B8">
      <w:pPr>
        <w:ind w:firstLineChars="200" w:firstLine="643"/>
        <w:outlineLvl w:val="1"/>
        <w:rPr>
          <w:rFonts w:eastAsia="楷体_GB2312"/>
        </w:rPr>
      </w:pPr>
      <w:bookmarkStart w:id="94" w:name="_Toc487029599"/>
      <w:r w:rsidRPr="007643B8">
        <w:rPr>
          <w:rFonts w:eastAsia="楷体_GB2312"/>
          <w:b/>
        </w:rPr>
        <w:br w:type="page"/>
      </w:r>
      <w:bookmarkStart w:id="95" w:name="_Toc492476773"/>
      <w:bookmarkStart w:id="96" w:name="_Toc529543143"/>
      <w:bookmarkStart w:id="97" w:name="_Toc530726430"/>
      <w:r w:rsidRPr="007643B8">
        <w:rPr>
          <w:rFonts w:eastAsia="楷体_GB2312"/>
        </w:rPr>
        <w:lastRenderedPageBreak/>
        <w:t xml:space="preserve">13.8 </w:t>
      </w:r>
      <w:r w:rsidRPr="007643B8">
        <w:rPr>
          <w:rFonts w:eastAsia="楷体_GB2312"/>
        </w:rPr>
        <w:t>雷雨大风灾害应急响应措施</w:t>
      </w:r>
      <w:bookmarkEnd w:id="94"/>
      <w:bookmarkEnd w:id="95"/>
      <w:bookmarkEnd w:id="96"/>
      <w:bookmarkEnd w:id="97"/>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9"/>
        <w:gridCol w:w="1976"/>
        <w:gridCol w:w="1975"/>
        <w:gridCol w:w="1975"/>
        <w:gridCol w:w="1975"/>
      </w:tblGrid>
      <w:tr w:rsidR="00B06C73" w:rsidRPr="007643B8" w:rsidTr="007643B8">
        <w:trPr>
          <w:trHeight w:val="391"/>
          <w:tblHeader/>
          <w:jc w:val="center"/>
        </w:trPr>
        <w:tc>
          <w:tcPr>
            <w:tcW w:w="1130" w:type="dxa"/>
            <w:tcBorders>
              <w:tl2br w:val="single" w:sz="8" w:space="0" w:color="auto"/>
            </w:tcBorders>
            <w:tcMar>
              <w:top w:w="0" w:type="dxa"/>
              <w:left w:w="108" w:type="dxa"/>
              <w:bottom w:w="0" w:type="dxa"/>
              <w:right w:w="108" w:type="dxa"/>
            </w:tcMar>
            <w:vAlign w:val="center"/>
          </w:tcPr>
          <w:p w:rsidR="00B06C73" w:rsidRPr="007643B8" w:rsidRDefault="00B06C73" w:rsidP="007643B8">
            <w:pPr>
              <w:spacing w:line="300" w:lineRule="exact"/>
              <w:ind w:firstLine="435"/>
              <w:rPr>
                <w:rFonts w:eastAsia="黑体"/>
                <w:sz w:val="21"/>
                <w:szCs w:val="21"/>
              </w:rPr>
            </w:pPr>
            <w:r w:rsidRPr="007643B8">
              <w:rPr>
                <w:rFonts w:eastAsia="黑体" w:hAnsi="黑体"/>
                <w:sz w:val="21"/>
                <w:szCs w:val="21"/>
              </w:rPr>
              <w:t>等级</w:t>
            </w:r>
          </w:p>
          <w:p w:rsidR="00B06C73" w:rsidRPr="007643B8" w:rsidRDefault="00B06C73" w:rsidP="007643B8">
            <w:pPr>
              <w:spacing w:line="300" w:lineRule="exact"/>
              <w:rPr>
                <w:rFonts w:eastAsia="黑体"/>
                <w:sz w:val="21"/>
                <w:szCs w:val="21"/>
              </w:rPr>
            </w:pPr>
            <w:r w:rsidRPr="007643B8">
              <w:rPr>
                <w:rFonts w:eastAsia="黑体" w:hAnsi="黑体"/>
                <w:sz w:val="21"/>
                <w:szCs w:val="21"/>
              </w:rPr>
              <w:t>部门</w:t>
            </w:r>
          </w:p>
        </w:tc>
        <w:tc>
          <w:tcPr>
            <w:tcW w:w="1977" w:type="dxa"/>
            <w:tcMar>
              <w:top w:w="0" w:type="dxa"/>
              <w:left w:w="108" w:type="dxa"/>
              <w:bottom w:w="0" w:type="dxa"/>
              <w:right w:w="108" w:type="dxa"/>
            </w:tcMar>
            <w:vAlign w:val="center"/>
          </w:tcPr>
          <w:p w:rsidR="00713935" w:rsidRDefault="00B06C73" w:rsidP="007643B8">
            <w:pPr>
              <w:spacing w:line="300" w:lineRule="exact"/>
              <w:jc w:val="center"/>
              <w:rPr>
                <w:rFonts w:eastAsia="黑体" w:hAnsi="黑体" w:hint="eastAsia"/>
                <w:sz w:val="21"/>
                <w:szCs w:val="21"/>
              </w:rPr>
            </w:pPr>
            <w:r w:rsidRPr="007643B8">
              <w:rPr>
                <w:rFonts w:eastAsia="黑体" w:hAnsi="黑体"/>
                <w:sz w:val="21"/>
                <w:szCs w:val="21"/>
              </w:rPr>
              <w:t>雷雨大风Ⅳ级</w:t>
            </w:r>
          </w:p>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应急响应</w:t>
            </w:r>
          </w:p>
        </w:tc>
        <w:tc>
          <w:tcPr>
            <w:tcW w:w="1976" w:type="dxa"/>
            <w:tcMar>
              <w:top w:w="0" w:type="dxa"/>
              <w:left w:w="108" w:type="dxa"/>
              <w:bottom w:w="0" w:type="dxa"/>
              <w:right w:w="108" w:type="dxa"/>
            </w:tcMar>
            <w:vAlign w:val="center"/>
          </w:tcPr>
          <w:p w:rsidR="00713935" w:rsidRDefault="00B06C73" w:rsidP="007643B8">
            <w:pPr>
              <w:spacing w:line="300" w:lineRule="exact"/>
              <w:jc w:val="center"/>
              <w:rPr>
                <w:rFonts w:eastAsia="黑体" w:hAnsi="黑体" w:hint="eastAsia"/>
                <w:sz w:val="21"/>
                <w:szCs w:val="21"/>
              </w:rPr>
            </w:pPr>
            <w:r w:rsidRPr="007643B8">
              <w:rPr>
                <w:rFonts w:eastAsia="黑体" w:hAnsi="黑体"/>
                <w:sz w:val="21"/>
                <w:szCs w:val="21"/>
              </w:rPr>
              <w:t>雷雨大风Ⅲ级</w:t>
            </w:r>
          </w:p>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应急响应</w:t>
            </w:r>
          </w:p>
        </w:tc>
        <w:tc>
          <w:tcPr>
            <w:tcW w:w="1976" w:type="dxa"/>
            <w:tcMar>
              <w:top w:w="0" w:type="dxa"/>
              <w:left w:w="108" w:type="dxa"/>
              <w:bottom w:w="0" w:type="dxa"/>
              <w:right w:w="108" w:type="dxa"/>
            </w:tcMar>
            <w:vAlign w:val="center"/>
          </w:tcPr>
          <w:p w:rsidR="00713935" w:rsidRDefault="00B06C73" w:rsidP="007643B8">
            <w:pPr>
              <w:spacing w:line="300" w:lineRule="exact"/>
              <w:jc w:val="center"/>
              <w:rPr>
                <w:rFonts w:eastAsia="黑体" w:hAnsi="黑体" w:hint="eastAsia"/>
                <w:sz w:val="21"/>
                <w:szCs w:val="21"/>
              </w:rPr>
            </w:pPr>
            <w:r w:rsidRPr="007643B8">
              <w:rPr>
                <w:rFonts w:eastAsia="黑体" w:hAnsi="黑体"/>
                <w:sz w:val="21"/>
                <w:szCs w:val="21"/>
              </w:rPr>
              <w:t>雷雨大风Ⅱ级</w:t>
            </w:r>
          </w:p>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应急响应</w:t>
            </w:r>
          </w:p>
        </w:tc>
        <w:tc>
          <w:tcPr>
            <w:tcW w:w="1976" w:type="dxa"/>
            <w:vAlign w:val="center"/>
          </w:tcPr>
          <w:p w:rsidR="00713935" w:rsidRDefault="00B06C73" w:rsidP="007643B8">
            <w:pPr>
              <w:spacing w:line="300" w:lineRule="exact"/>
              <w:jc w:val="center"/>
              <w:rPr>
                <w:rFonts w:eastAsia="黑体" w:hAnsi="黑体" w:hint="eastAsia"/>
                <w:sz w:val="21"/>
                <w:szCs w:val="21"/>
              </w:rPr>
            </w:pPr>
            <w:r w:rsidRPr="007643B8">
              <w:rPr>
                <w:rFonts w:eastAsia="黑体" w:hAnsi="黑体"/>
                <w:sz w:val="21"/>
                <w:szCs w:val="21"/>
              </w:rPr>
              <w:t>雷雨大风Ⅰ级</w:t>
            </w:r>
          </w:p>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应急响应</w:t>
            </w:r>
          </w:p>
        </w:tc>
      </w:tr>
      <w:tr w:rsidR="00B06C73" w:rsidRPr="007643B8" w:rsidTr="007643B8">
        <w:trPr>
          <w:trHeight w:val="11094"/>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指挥部</w:t>
            </w:r>
          </w:p>
        </w:tc>
        <w:tc>
          <w:tcPr>
            <w:tcW w:w="1977" w:type="dxa"/>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w:t>
            </w:r>
            <w:r w:rsidRPr="007643B8">
              <w:rPr>
                <w:rFonts w:eastAsia="宋体"/>
                <w:sz w:val="21"/>
                <w:szCs w:val="21"/>
              </w:rPr>
              <w:t>3</w:t>
            </w:r>
            <w:r w:rsidRPr="007643B8">
              <w:rPr>
                <w:rFonts w:eastAsia="宋体" w:hAnsi="宋体"/>
                <w:sz w:val="21"/>
                <w:szCs w:val="21"/>
              </w:rPr>
              <w:t>）协调有关地区、有关单位提供应急保障。（</w:t>
            </w:r>
            <w:r w:rsidRPr="007643B8">
              <w:rPr>
                <w:rFonts w:eastAsia="宋体"/>
                <w:sz w:val="21"/>
                <w:szCs w:val="21"/>
              </w:rPr>
              <w:t>4</w:t>
            </w:r>
            <w:r w:rsidRPr="007643B8">
              <w:rPr>
                <w:rFonts w:eastAsia="宋体" w:hAnsi="宋体"/>
                <w:sz w:val="21"/>
                <w:szCs w:val="21"/>
              </w:rPr>
              <w:t>）做好灾情统计。（</w:t>
            </w:r>
            <w:r w:rsidRPr="007643B8">
              <w:rPr>
                <w:rFonts w:eastAsia="宋体"/>
                <w:sz w:val="21"/>
                <w:szCs w:val="21"/>
              </w:rPr>
              <w:t>5</w:t>
            </w:r>
            <w:r w:rsidRPr="007643B8">
              <w:rPr>
                <w:rFonts w:eastAsia="宋体" w:hAnsi="宋体"/>
                <w:sz w:val="21"/>
                <w:szCs w:val="21"/>
              </w:rPr>
              <w:t>）及时向市委、市政府报告灾情、防御和应急处置工作进展情况。（</w:t>
            </w:r>
            <w:r w:rsidRPr="007643B8">
              <w:rPr>
                <w:rFonts w:eastAsia="宋体"/>
                <w:sz w:val="21"/>
                <w:szCs w:val="21"/>
              </w:rPr>
              <w:t>6</w:t>
            </w:r>
            <w:r w:rsidRPr="007643B8">
              <w:rPr>
                <w:rFonts w:eastAsia="宋体" w:hAnsi="宋体"/>
                <w:sz w:val="21"/>
                <w:szCs w:val="21"/>
              </w:rPr>
              <w:t>）研究并处理其他重大事项。</w:t>
            </w:r>
          </w:p>
        </w:tc>
        <w:tc>
          <w:tcPr>
            <w:tcW w:w="1976" w:type="dxa"/>
            <w:vAlign w:val="center"/>
          </w:tcPr>
          <w:p w:rsidR="00B06C73" w:rsidRPr="007643B8" w:rsidRDefault="00B06C73" w:rsidP="007643B8">
            <w:pPr>
              <w:pStyle w:val="a4"/>
              <w:spacing w:line="360" w:lineRule="exact"/>
              <w:ind w:leftChars="16" w:left="51" w:rightChars="27" w:right="86"/>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）要求有关地区、有关单位做好防御和应急处置工作。（</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）必要时制定并组织实施应急救援方案，协调有关地区、有关单位提供应急保障，调度各方应急资源。（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）必要时组织协调有关专家和应急队伍参与应急救援。（</w:t>
            </w:r>
            <w:r w:rsidRPr="007643B8">
              <w:rPr>
                <w:rFonts w:eastAsia="宋体"/>
                <w:sz w:val="21"/>
                <w:szCs w:val="21"/>
              </w:rPr>
              <w:t>5</w:t>
            </w:r>
            <w:r w:rsidRPr="007643B8">
              <w:rPr>
                <w:rFonts w:eastAsia="宋体" w:hAnsi="宋体"/>
                <w:sz w:val="21"/>
                <w:szCs w:val="21"/>
              </w:rPr>
              <w:t>）做好灾情统计。（</w:t>
            </w:r>
            <w:r w:rsidRPr="007643B8">
              <w:rPr>
                <w:rFonts w:eastAsia="宋体"/>
                <w:sz w:val="21"/>
                <w:szCs w:val="21"/>
              </w:rPr>
              <w:t>6</w:t>
            </w:r>
            <w:r w:rsidRPr="007643B8">
              <w:rPr>
                <w:rFonts w:eastAsia="宋体" w:hAnsi="宋体"/>
                <w:sz w:val="21"/>
                <w:szCs w:val="21"/>
              </w:rPr>
              <w:t>）及时向市委、市政府报告灾情、防御和应急处置工作进展情况。（</w:t>
            </w:r>
            <w:r w:rsidRPr="007643B8">
              <w:rPr>
                <w:rFonts w:eastAsia="宋体"/>
                <w:sz w:val="21"/>
                <w:szCs w:val="21"/>
              </w:rPr>
              <w:t>7</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60" w:lineRule="exact"/>
              <w:ind w:leftChars="16" w:left="51" w:rightChars="27" w:right="86"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c>
          <w:tcPr>
            <w:tcW w:w="1976" w:type="dxa"/>
            <w:vAlign w:val="center"/>
          </w:tcPr>
          <w:p w:rsidR="00B06C73" w:rsidRPr="007643B8" w:rsidRDefault="00B06C73" w:rsidP="007643B8">
            <w:pPr>
              <w:spacing w:line="360" w:lineRule="exact"/>
              <w:ind w:leftChars="16" w:left="51" w:rightChars="27" w:right="86" w:firstLineChars="200" w:firstLine="420"/>
              <w:rPr>
                <w:rFonts w:eastAsia="宋体"/>
                <w:sz w:val="21"/>
                <w:szCs w:val="21"/>
              </w:rPr>
            </w:pPr>
            <w:r w:rsidRPr="007643B8">
              <w:rPr>
                <w:rFonts w:eastAsia="宋体" w:hAnsi="宋体"/>
                <w:sz w:val="21"/>
                <w:szCs w:val="21"/>
              </w:rPr>
              <w:t>（</w:t>
            </w:r>
            <w:r w:rsidRPr="007643B8">
              <w:rPr>
                <w:rFonts w:eastAsia="宋体"/>
                <w:sz w:val="21"/>
                <w:szCs w:val="21"/>
              </w:rPr>
              <w:t>1</w:t>
            </w:r>
            <w:r w:rsidRPr="007643B8">
              <w:rPr>
                <w:rFonts w:eastAsia="宋体" w:hAnsi="宋体"/>
                <w:sz w:val="21"/>
                <w:szCs w:val="21"/>
              </w:rPr>
              <w:t>）发布市政府紧急动员令，对有关地区、有关单位提出具体防御和应急处置工作要求。（</w:t>
            </w:r>
            <w:r w:rsidRPr="007643B8">
              <w:rPr>
                <w:rFonts w:eastAsia="宋体"/>
                <w:sz w:val="21"/>
                <w:szCs w:val="21"/>
              </w:rPr>
              <w:t>2</w:t>
            </w:r>
            <w:r w:rsidRPr="007643B8">
              <w:rPr>
                <w:rFonts w:eastAsia="宋体" w:hAnsi="宋体"/>
                <w:sz w:val="21"/>
                <w:szCs w:val="21"/>
              </w:rPr>
              <w:t>）督促指导有关地区、有关单位落实防御措施，做好抢险救灾工作，维护社会稳定。（</w:t>
            </w:r>
            <w:r w:rsidRPr="007643B8">
              <w:rPr>
                <w:rFonts w:eastAsia="宋体"/>
                <w:sz w:val="21"/>
                <w:szCs w:val="21"/>
              </w:rPr>
              <w:t>3</w:t>
            </w:r>
            <w:r w:rsidRPr="007643B8">
              <w:rPr>
                <w:rFonts w:eastAsia="宋体" w:hAnsi="宋体"/>
                <w:sz w:val="21"/>
                <w:szCs w:val="21"/>
              </w:rPr>
              <w:t>）制定并组织实施应急救援方案，协调有关地区、有关单位提供应急保障，调度各方应急资源。（</w:t>
            </w:r>
            <w:r w:rsidRPr="007643B8">
              <w:rPr>
                <w:rFonts w:eastAsia="宋体"/>
                <w:sz w:val="21"/>
                <w:szCs w:val="21"/>
              </w:rPr>
              <w:t>4</w:t>
            </w:r>
            <w:r w:rsidRPr="007643B8">
              <w:rPr>
                <w:rFonts w:eastAsia="宋体" w:hAnsi="宋体"/>
                <w:sz w:val="21"/>
                <w:szCs w:val="21"/>
              </w:rPr>
              <w:t>）组织协调有关专家和应急队伍参与应急救援。（</w:t>
            </w:r>
            <w:r w:rsidRPr="007643B8">
              <w:rPr>
                <w:rFonts w:eastAsia="宋体"/>
                <w:sz w:val="21"/>
                <w:szCs w:val="21"/>
              </w:rPr>
              <w:t>5</w:t>
            </w:r>
            <w:r w:rsidRPr="007643B8">
              <w:rPr>
                <w:rFonts w:eastAsia="宋体" w:hAnsi="宋体"/>
                <w:sz w:val="21"/>
                <w:szCs w:val="21"/>
              </w:rPr>
              <w:t>）组织协调三大通信运营商做好气象灾害应急信息发布工作。（</w:t>
            </w:r>
            <w:r w:rsidRPr="007643B8">
              <w:rPr>
                <w:rFonts w:eastAsia="宋体"/>
                <w:sz w:val="21"/>
                <w:szCs w:val="21"/>
              </w:rPr>
              <w:t>6</w:t>
            </w:r>
            <w:r w:rsidRPr="007643B8">
              <w:rPr>
                <w:rFonts w:eastAsia="宋体" w:hAnsi="宋体"/>
                <w:sz w:val="21"/>
                <w:szCs w:val="21"/>
              </w:rPr>
              <w:t>）做好灾情统计和新闻发布。（</w:t>
            </w:r>
            <w:r w:rsidRPr="007643B8">
              <w:rPr>
                <w:rFonts w:eastAsia="宋体"/>
                <w:sz w:val="21"/>
                <w:szCs w:val="21"/>
              </w:rPr>
              <w:t>7</w:t>
            </w:r>
            <w:r w:rsidRPr="007643B8">
              <w:rPr>
                <w:rFonts w:eastAsia="宋体" w:hAnsi="宋体"/>
                <w:sz w:val="21"/>
                <w:szCs w:val="21"/>
              </w:rPr>
              <w:t>）及时向省政府和市委、市政府报告灾情、防御和应急处置工作进展情况。（</w:t>
            </w:r>
            <w:r w:rsidRPr="007643B8">
              <w:rPr>
                <w:rFonts w:eastAsia="宋体"/>
                <w:sz w:val="21"/>
                <w:szCs w:val="21"/>
              </w:rPr>
              <w:t>8</w:t>
            </w:r>
            <w:r w:rsidRPr="007643B8">
              <w:rPr>
                <w:rFonts w:eastAsia="宋体" w:hAnsi="宋体"/>
                <w:sz w:val="21"/>
                <w:szCs w:val="21"/>
              </w:rPr>
              <w:t>）研究并处理其他重大事项。</w:t>
            </w:r>
          </w:p>
        </w:tc>
      </w:tr>
      <w:tr w:rsidR="00B06C73" w:rsidRPr="007643B8" w:rsidTr="007643B8">
        <w:trPr>
          <w:trHeight w:val="587"/>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jc w:val="center"/>
              <w:rPr>
                <w:rFonts w:eastAsia="宋体"/>
                <w:sz w:val="21"/>
                <w:szCs w:val="21"/>
              </w:rPr>
            </w:pPr>
            <w:r w:rsidRPr="007643B8">
              <w:rPr>
                <w:rFonts w:eastAsia="宋体" w:hAnsi="宋体"/>
                <w:sz w:val="21"/>
                <w:szCs w:val="21"/>
              </w:rPr>
              <w:lastRenderedPageBreak/>
              <w:t>市教育局</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通知学校停止室外活动，待雷雨大风天气过后才可室外活动或离校。</w:t>
            </w:r>
          </w:p>
        </w:tc>
      </w:tr>
      <w:tr w:rsidR="00B06C73" w:rsidRPr="007643B8" w:rsidTr="007643B8">
        <w:trPr>
          <w:trHeight w:val="921"/>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市住房城乡建设委</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雷雨大风天气下提醒、督促施工单位按有关安全规范做好防御工作，必要时停止户外作业。</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市交委</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向雷雨大风发生地域的公路客运站场、公交站场发出停止户外高空作业的通知。</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市水务局</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开展低洼易涝区、积水路段等区域的积水抽排；督促排水管网运营单位及时疏通淤堵的市政排水管网，确保排水顺畅。</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jc w:val="left"/>
              <w:rPr>
                <w:rFonts w:eastAsia="宋体"/>
                <w:sz w:val="21"/>
                <w:szCs w:val="21"/>
              </w:rPr>
            </w:pPr>
            <w:r w:rsidRPr="007643B8">
              <w:rPr>
                <w:rFonts w:eastAsia="宋体" w:hAnsi="宋体"/>
                <w:sz w:val="21"/>
                <w:szCs w:val="21"/>
              </w:rPr>
              <w:t>市城管委</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jc w:val="left"/>
              <w:rPr>
                <w:rFonts w:eastAsia="宋体"/>
                <w:sz w:val="21"/>
                <w:szCs w:val="21"/>
              </w:rPr>
            </w:pPr>
            <w:r w:rsidRPr="007643B8">
              <w:rPr>
                <w:rFonts w:eastAsia="宋体" w:hAnsi="宋体"/>
                <w:sz w:val="21"/>
                <w:szCs w:val="21"/>
              </w:rPr>
              <w:t>组织人员加强对城市排水设施收水口的垃圾清理工作。</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市应急办</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协助做好信息的上传下达及报送工作，及时向有关单位传达省市领导批示指示精神，并督促、检查落实情况。</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广州港务局</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向雷雨大风发生地域的港口码头发出停止户外高空作业的通知。</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市气象局</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加强监测预报，及时发布雷雨大风预警信号及其防御指引。</w:t>
            </w:r>
          </w:p>
        </w:tc>
      </w:tr>
      <w:tr w:rsidR="00B06C73" w:rsidRPr="007643B8" w:rsidTr="007643B8">
        <w:trPr>
          <w:trHeight w:val="720"/>
          <w:jc w:val="center"/>
        </w:trPr>
        <w:tc>
          <w:tcPr>
            <w:tcW w:w="1130" w:type="dxa"/>
            <w:tcMar>
              <w:top w:w="0" w:type="dxa"/>
              <w:left w:w="108" w:type="dxa"/>
              <w:bottom w:w="0" w:type="dxa"/>
              <w:right w:w="108" w:type="dxa"/>
            </w:tcMar>
            <w:vAlign w:val="center"/>
          </w:tcPr>
          <w:p w:rsidR="00B06C73" w:rsidRPr="007643B8" w:rsidRDefault="00B06C73" w:rsidP="007643B8">
            <w:pPr>
              <w:spacing w:line="360" w:lineRule="exact"/>
              <w:rPr>
                <w:rFonts w:eastAsia="宋体"/>
                <w:sz w:val="21"/>
                <w:szCs w:val="21"/>
              </w:rPr>
            </w:pPr>
            <w:r w:rsidRPr="007643B8">
              <w:rPr>
                <w:rFonts w:eastAsia="宋体" w:hAnsi="宋体"/>
                <w:sz w:val="21"/>
                <w:szCs w:val="21"/>
              </w:rPr>
              <w:t>广州白云国际机场</w:t>
            </w:r>
          </w:p>
        </w:tc>
        <w:tc>
          <w:tcPr>
            <w:tcW w:w="7905" w:type="dxa"/>
            <w:gridSpan w:val="4"/>
            <w:tcMar>
              <w:top w:w="0" w:type="dxa"/>
              <w:left w:w="108" w:type="dxa"/>
              <w:bottom w:w="0" w:type="dxa"/>
              <w:right w:w="108" w:type="dxa"/>
            </w:tcMar>
            <w:vAlign w:val="center"/>
          </w:tcPr>
          <w:p w:rsidR="00B06C73" w:rsidRPr="007643B8" w:rsidRDefault="00B06C73" w:rsidP="007643B8">
            <w:pPr>
              <w:spacing w:line="360" w:lineRule="exact"/>
              <w:ind w:firstLineChars="200" w:firstLine="420"/>
              <w:rPr>
                <w:rFonts w:eastAsia="宋体"/>
                <w:sz w:val="21"/>
                <w:szCs w:val="21"/>
              </w:rPr>
            </w:pPr>
            <w:r w:rsidRPr="007643B8">
              <w:rPr>
                <w:rFonts w:eastAsia="宋体" w:hAnsi="宋体"/>
                <w:sz w:val="21"/>
                <w:szCs w:val="21"/>
              </w:rPr>
              <w:t>提示航空公司做好飞机安全起降。</w:t>
            </w:r>
          </w:p>
        </w:tc>
      </w:tr>
    </w:tbl>
    <w:p w:rsidR="00B06C73" w:rsidRPr="007643B8" w:rsidRDefault="00B06C73" w:rsidP="007643B8">
      <w:pPr>
        <w:rPr>
          <w:szCs w:val="32"/>
        </w:rPr>
      </w:pPr>
    </w:p>
    <w:p w:rsidR="00B06C73" w:rsidRPr="007643B8" w:rsidRDefault="00B06C73" w:rsidP="007643B8">
      <w:pPr>
        <w:ind w:firstLineChars="200" w:firstLine="643"/>
        <w:outlineLvl w:val="1"/>
        <w:rPr>
          <w:rFonts w:eastAsia="楷体_GB2312"/>
        </w:rPr>
      </w:pPr>
      <w:r w:rsidRPr="007643B8">
        <w:rPr>
          <w:rFonts w:eastAsia="楷体"/>
          <w:b/>
        </w:rPr>
        <w:br w:type="page"/>
      </w:r>
      <w:bookmarkStart w:id="98" w:name="_Toc492476774"/>
      <w:bookmarkStart w:id="99" w:name="_Toc529543144"/>
      <w:bookmarkStart w:id="100" w:name="_Toc530726431"/>
      <w:r w:rsidRPr="007643B8">
        <w:rPr>
          <w:rFonts w:eastAsia="楷体_GB2312"/>
        </w:rPr>
        <w:lastRenderedPageBreak/>
        <w:t xml:space="preserve">13.9 </w:t>
      </w:r>
      <w:r w:rsidRPr="007643B8">
        <w:rPr>
          <w:rFonts w:eastAsia="楷体_GB2312"/>
        </w:rPr>
        <w:t>预警级别表</w:t>
      </w:r>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71"/>
        <w:gridCol w:w="1871"/>
        <w:gridCol w:w="1871"/>
        <w:gridCol w:w="1871"/>
      </w:tblGrid>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l2br w:val="single" w:sz="4" w:space="0" w:color="auto"/>
            </w:tcBorders>
          </w:tcPr>
          <w:p w:rsidR="00B06C73" w:rsidRPr="007643B8" w:rsidRDefault="00B06C73" w:rsidP="007643B8">
            <w:pPr>
              <w:spacing w:line="300" w:lineRule="exact"/>
              <w:ind w:firstLineChars="300" w:firstLine="630"/>
              <w:rPr>
                <w:rFonts w:eastAsia="黑体"/>
                <w:sz w:val="21"/>
                <w:szCs w:val="21"/>
              </w:rPr>
            </w:pPr>
            <w:r w:rsidRPr="007643B8">
              <w:rPr>
                <w:rFonts w:eastAsia="黑体" w:hAnsi="黑体"/>
                <w:sz w:val="21"/>
                <w:szCs w:val="21"/>
              </w:rPr>
              <w:t>预警级别</w:t>
            </w:r>
          </w:p>
          <w:p w:rsidR="00B06C73" w:rsidRPr="007643B8" w:rsidRDefault="00B06C73" w:rsidP="007643B8">
            <w:pPr>
              <w:spacing w:line="300" w:lineRule="exact"/>
              <w:rPr>
                <w:rFonts w:eastAsia="黑体"/>
                <w:sz w:val="21"/>
                <w:szCs w:val="21"/>
              </w:rPr>
            </w:pPr>
            <w:r w:rsidRPr="007643B8">
              <w:rPr>
                <w:rFonts w:eastAsia="黑体" w:hAnsi="黑体"/>
                <w:sz w:val="21"/>
                <w:szCs w:val="21"/>
              </w:rPr>
              <w:t>灾害种类</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Ⅰ级预警</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Ⅱ级预警</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Ⅲ级预警</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300" w:lineRule="exact"/>
              <w:jc w:val="center"/>
              <w:rPr>
                <w:rFonts w:eastAsia="黑体"/>
                <w:sz w:val="21"/>
                <w:szCs w:val="21"/>
              </w:rPr>
            </w:pPr>
            <w:r w:rsidRPr="007643B8">
              <w:rPr>
                <w:rFonts w:eastAsia="黑体" w:hAnsi="黑体"/>
                <w:sz w:val="21"/>
                <w:szCs w:val="21"/>
              </w:rPr>
              <w:t>Ⅳ级预警</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80" w:lineRule="exact"/>
              <w:jc w:val="center"/>
              <w:rPr>
                <w:rFonts w:eastAsia="宋体"/>
                <w:sz w:val="21"/>
                <w:szCs w:val="21"/>
              </w:rPr>
            </w:pPr>
            <w:r w:rsidRPr="007643B8">
              <w:rPr>
                <w:rFonts w:eastAsia="宋体" w:hAnsi="宋体"/>
                <w:sz w:val="21"/>
                <w:szCs w:val="21"/>
              </w:rPr>
              <w:t>台风</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市气象台发布台风红色预警信号。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市气象台发布台风橙色预警信号。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市气象台发布台风黄色预警信号。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80" w:lineRule="exact"/>
              <w:ind w:firstLineChars="200" w:firstLine="420"/>
              <w:rPr>
                <w:rFonts w:eastAsia="宋体"/>
                <w:sz w:val="21"/>
                <w:szCs w:val="21"/>
              </w:rPr>
            </w:pPr>
            <w:r w:rsidRPr="007643B8">
              <w:rPr>
                <w:rFonts w:eastAsia="宋体" w:hAnsi="宋体"/>
                <w:sz w:val="21"/>
                <w:szCs w:val="21"/>
              </w:rPr>
              <w:t>市气象台发布台风蓝色、白色预警信号。</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暴雨</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5</w:t>
            </w:r>
            <w:r w:rsidRPr="007643B8">
              <w:rPr>
                <w:rFonts w:eastAsia="宋体" w:hAnsi="宋体"/>
                <w:sz w:val="21"/>
                <w:szCs w:val="21"/>
              </w:rPr>
              <w:t>个以上区发布暴雨红色预警信号，并预计强降水持续</w:t>
            </w:r>
            <w:r w:rsidRPr="007643B8">
              <w:rPr>
                <w:rFonts w:eastAsia="宋体"/>
                <w:sz w:val="21"/>
                <w:szCs w:val="21"/>
              </w:rPr>
              <w:t>2</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6</w:t>
            </w:r>
            <w:r w:rsidRPr="007643B8">
              <w:rPr>
                <w:rFonts w:eastAsia="宋体" w:hAnsi="宋体"/>
                <w:sz w:val="21"/>
                <w:szCs w:val="21"/>
              </w:rPr>
              <w:t>个以上区发布暴雨橙色以上预警信号或</w:t>
            </w:r>
            <w:r w:rsidRPr="007643B8">
              <w:rPr>
                <w:rFonts w:eastAsia="宋体"/>
                <w:sz w:val="21"/>
                <w:szCs w:val="21"/>
              </w:rPr>
              <w:t>3</w:t>
            </w:r>
            <w:r w:rsidRPr="007643B8">
              <w:rPr>
                <w:rFonts w:eastAsia="宋体" w:hAnsi="宋体"/>
                <w:sz w:val="21"/>
                <w:szCs w:val="21"/>
              </w:rPr>
              <w:t>个以上区发布暴雨红色预警信号，并预计强降水持续</w:t>
            </w:r>
            <w:r w:rsidRPr="007643B8">
              <w:rPr>
                <w:rFonts w:eastAsia="宋体"/>
                <w:sz w:val="21"/>
                <w:szCs w:val="21"/>
              </w:rPr>
              <w:t>2</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6</w:t>
            </w:r>
            <w:r w:rsidRPr="007643B8">
              <w:rPr>
                <w:rFonts w:eastAsia="宋体" w:hAnsi="宋体"/>
                <w:sz w:val="21"/>
                <w:szCs w:val="21"/>
              </w:rPr>
              <w:t>个以上区发布暴雨黄色以上预警信号或</w:t>
            </w:r>
            <w:r w:rsidRPr="007643B8">
              <w:rPr>
                <w:rFonts w:eastAsia="宋体"/>
                <w:sz w:val="21"/>
                <w:szCs w:val="21"/>
              </w:rPr>
              <w:t>3</w:t>
            </w:r>
            <w:r w:rsidRPr="007643B8">
              <w:rPr>
                <w:rFonts w:eastAsia="宋体" w:hAnsi="宋体"/>
                <w:sz w:val="21"/>
                <w:szCs w:val="21"/>
              </w:rPr>
              <w:t>个以上区发布暴雨橙色预警信号，并预计强降水持续</w:t>
            </w:r>
            <w:r w:rsidRPr="007643B8">
              <w:rPr>
                <w:rFonts w:eastAsia="宋体"/>
                <w:sz w:val="21"/>
                <w:szCs w:val="21"/>
              </w:rPr>
              <w:t>2</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预计未来</w:t>
            </w:r>
            <w:r w:rsidRPr="007643B8">
              <w:rPr>
                <w:rFonts w:eastAsia="宋体"/>
                <w:sz w:val="21"/>
                <w:szCs w:val="21"/>
              </w:rPr>
              <w:t>12</w:t>
            </w:r>
            <w:r w:rsidRPr="007643B8">
              <w:rPr>
                <w:rFonts w:eastAsia="宋体" w:hAnsi="宋体"/>
                <w:sz w:val="21"/>
                <w:szCs w:val="21"/>
              </w:rPr>
              <w:t>小时，</w:t>
            </w:r>
            <w:r w:rsidRPr="007643B8">
              <w:rPr>
                <w:rFonts w:eastAsia="宋体"/>
                <w:sz w:val="21"/>
                <w:szCs w:val="21"/>
              </w:rPr>
              <w:t>8</w:t>
            </w:r>
            <w:r w:rsidRPr="007643B8">
              <w:rPr>
                <w:rFonts w:eastAsia="宋体" w:hAnsi="宋体"/>
                <w:sz w:val="21"/>
                <w:szCs w:val="21"/>
              </w:rPr>
              <w:t>个以上区有暴雨以上降水过程。</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高温</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个以上区高温红色预警信号生效，并预计高温将持续</w:t>
            </w:r>
            <w:r w:rsidRPr="007643B8">
              <w:rPr>
                <w:rFonts w:eastAsia="宋体"/>
                <w:sz w:val="21"/>
                <w:szCs w:val="21"/>
              </w:rPr>
              <w:t>2</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3</w:t>
            </w:r>
            <w:r w:rsidRPr="007643B8">
              <w:rPr>
                <w:rFonts w:eastAsia="宋体" w:hAnsi="宋体"/>
                <w:sz w:val="21"/>
                <w:szCs w:val="21"/>
              </w:rPr>
              <w:t>个以上区高温红色预警信号生效，并预计高温将持续或加重趋势。</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个以上区高温橙色预警信号生效，并预计高温将持续</w:t>
            </w:r>
            <w:r w:rsidRPr="007643B8">
              <w:rPr>
                <w:rFonts w:eastAsia="宋体"/>
                <w:sz w:val="21"/>
                <w:szCs w:val="21"/>
              </w:rPr>
              <w:t>2</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全部区高温黄色预警信号生效，并预计高温将持续</w:t>
            </w:r>
            <w:r w:rsidRPr="007643B8">
              <w:rPr>
                <w:rFonts w:eastAsia="宋体"/>
                <w:sz w:val="21"/>
                <w:szCs w:val="21"/>
              </w:rPr>
              <w:t>3</w:t>
            </w:r>
            <w:r w:rsidRPr="007643B8">
              <w:rPr>
                <w:rFonts w:eastAsia="宋体" w:hAnsi="宋体"/>
                <w:sz w:val="21"/>
                <w:szCs w:val="21"/>
              </w:rPr>
              <w:t>天以上。</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寒冷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个以上区寒冷红色预警信号生效，并预计寒冷将持续</w:t>
            </w:r>
            <w:r w:rsidRPr="007643B8">
              <w:rPr>
                <w:rFonts w:eastAsia="宋体"/>
                <w:sz w:val="21"/>
                <w:szCs w:val="21"/>
              </w:rPr>
              <w:t>2</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3</w:t>
            </w:r>
            <w:r w:rsidRPr="007643B8">
              <w:rPr>
                <w:rFonts w:eastAsia="宋体" w:hAnsi="宋体"/>
                <w:sz w:val="21"/>
                <w:szCs w:val="21"/>
              </w:rPr>
              <w:t>个以上区寒冷红色预警信号生效，并预计寒冷将持续或加重趋势。</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个以上区寒冷橙色预警信号生效，并预计寒冷将持续</w:t>
            </w:r>
            <w:r w:rsidRPr="007643B8">
              <w:rPr>
                <w:rFonts w:eastAsia="宋体"/>
                <w:sz w:val="21"/>
                <w:szCs w:val="21"/>
              </w:rPr>
              <w:t>2</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全部区寒冷黄色预警信号生效，并预计寒冷将持续</w:t>
            </w:r>
            <w:r w:rsidRPr="007643B8">
              <w:rPr>
                <w:rFonts w:eastAsia="宋体"/>
                <w:sz w:val="21"/>
                <w:szCs w:val="21"/>
              </w:rPr>
              <w:t>3</w:t>
            </w:r>
            <w:r w:rsidRPr="007643B8">
              <w:rPr>
                <w:rFonts w:eastAsia="宋体" w:hAnsi="宋体"/>
                <w:sz w:val="21"/>
                <w:szCs w:val="21"/>
              </w:rPr>
              <w:t>天以上。</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大雾</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全部区大雾红色预警信号生效，并预计大雾将持续</w:t>
            </w:r>
            <w:r w:rsidRPr="007643B8">
              <w:rPr>
                <w:rFonts w:eastAsia="宋体"/>
                <w:sz w:val="21"/>
                <w:szCs w:val="21"/>
              </w:rPr>
              <w:t>6</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3</w:t>
            </w:r>
            <w:r w:rsidRPr="007643B8">
              <w:rPr>
                <w:rFonts w:eastAsia="宋体" w:hAnsi="宋体"/>
                <w:sz w:val="21"/>
                <w:szCs w:val="21"/>
              </w:rPr>
              <w:t>个以上区大雾红色预警信号生效，并预计大雾将持续</w:t>
            </w:r>
            <w:r w:rsidRPr="007643B8">
              <w:rPr>
                <w:rFonts w:eastAsia="宋体"/>
                <w:sz w:val="21"/>
                <w:szCs w:val="21"/>
              </w:rPr>
              <w:t>6</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个以上区大雾橙色或以上级别预警信号生效，并预计大雾将持续</w:t>
            </w:r>
            <w:r w:rsidRPr="007643B8">
              <w:rPr>
                <w:rFonts w:eastAsia="宋体"/>
                <w:sz w:val="21"/>
                <w:szCs w:val="21"/>
              </w:rPr>
              <w:t>6</w:t>
            </w:r>
            <w:r w:rsidRPr="007643B8">
              <w:rPr>
                <w:rFonts w:eastAsia="宋体" w:hAnsi="宋体"/>
                <w:sz w:val="21"/>
                <w:szCs w:val="21"/>
              </w:rPr>
              <w:t>小时以上。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个以上区大雾黄色或以上级别预警信号生效，并预计大雾将持续</w:t>
            </w:r>
            <w:r w:rsidRPr="007643B8">
              <w:rPr>
                <w:rFonts w:eastAsia="宋体"/>
                <w:sz w:val="21"/>
                <w:szCs w:val="21"/>
              </w:rPr>
              <w:t>6</w:t>
            </w:r>
            <w:r w:rsidRPr="007643B8">
              <w:rPr>
                <w:rFonts w:eastAsia="宋体" w:hAnsi="宋体"/>
                <w:sz w:val="21"/>
                <w:szCs w:val="21"/>
              </w:rPr>
              <w:t>小时以上。</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干旱</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个以上区达到气象干旱特旱标准，并预计干旱将持续。</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3</w:t>
            </w:r>
            <w:r w:rsidRPr="007643B8">
              <w:rPr>
                <w:rFonts w:eastAsia="宋体" w:hAnsi="宋体"/>
                <w:sz w:val="21"/>
                <w:szCs w:val="21"/>
              </w:rPr>
              <w:t>个以上区达到气象干旱特旱标准，并预计干旱将持续。</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个以上区达到气象干旱重旱标准，并预计干旱将持续。</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个以上区达到气象干旱中旱标准，并预计干旱将持续。</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灰霾</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全部区发布灰霾黄色预警信号，且</w:t>
            </w:r>
            <w:r w:rsidRPr="007643B8">
              <w:rPr>
                <w:rFonts w:eastAsia="宋体"/>
                <w:sz w:val="21"/>
                <w:szCs w:val="21"/>
              </w:rPr>
              <w:t>8</w:t>
            </w:r>
            <w:r w:rsidRPr="007643B8">
              <w:rPr>
                <w:rFonts w:eastAsia="宋体" w:hAnsi="宋体"/>
                <w:sz w:val="21"/>
                <w:szCs w:val="21"/>
              </w:rPr>
              <w:t>个以上区已经出现重度灰霾并预计持续</w:t>
            </w:r>
            <w:r w:rsidRPr="007643B8">
              <w:rPr>
                <w:rFonts w:eastAsia="宋体"/>
                <w:sz w:val="21"/>
                <w:szCs w:val="21"/>
              </w:rPr>
              <w:t>3</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hAnsi="宋体"/>
                <w:sz w:val="21"/>
                <w:szCs w:val="21"/>
              </w:rPr>
              <w:t>全部区发布灰霾黄色预警信号，且</w:t>
            </w:r>
            <w:r w:rsidRPr="007643B8">
              <w:rPr>
                <w:rFonts w:eastAsia="宋体"/>
                <w:sz w:val="21"/>
                <w:szCs w:val="21"/>
              </w:rPr>
              <w:t>3</w:t>
            </w:r>
            <w:r w:rsidRPr="007643B8">
              <w:rPr>
                <w:rFonts w:eastAsia="宋体" w:hAnsi="宋体"/>
                <w:sz w:val="21"/>
                <w:szCs w:val="21"/>
              </w:rPr>
              <w:t>个以上区已经出现重度灰霾并预计持续</w:t>
            </w:r>
            <w:r w:rsidRPr="007643B8">
              <w:rPr>
                <w:rFonts w:eastAsia="宋体"/>
                <w:sz w:val="21"/>
                <w:szCs w:val="21"/>
              </w:rPr>
              <w:t>2</w:t>
            </w:r>
            <w:r w:rsidRPr="007643B8">
              <w:rPr>
                <w:rFonts w:eastAsia="宋体" w:hAnsi="宋体"/>
                <w:sz w:val="21"/>
                <w:szCs w:val="21"/>
              </w:rPr>
              <w:t>天以上。</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个以上区发布灰霾黄色预警信号，并预计灰霾将持续</w:t>
            </w:r>
            <w:r w:rsidRPr="007643B8">
              <w:rPr>
                <w:rFonts w:eastAsia="宋体"/>
                <w:sz w:val="21"/>
                <w:szCs w:val="21"/>
              </w:rPr>
              <w:t>3</w:t>
            </w:r>
            <w:r w:rsidRPr="007643B8">
              <w:rPr>
                <w:rFonts w:eastAsia="宋体" w:hAnsi="宋体"/>
                <w:sz w:val="21"/>
                <w:szCs w:val="21"/>
              </w:rPr>
              <w:t>天以上，且可能出现重度灰霾。</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个以上区发布灰霾黄色预警信号，并预计灰霾将持续</w:t>
            </w:r>
            <w:r w:rsidRPr="007643B8">
              <w:rPr>
                <w:rFonts w:eastAsia="宋体"/>
                <w:sz w:val="21"/>
                <w:szCs w:val="21"/>
              </w:rPr>
              <w:t>2</w:t>
            </w:r>
            <w:r w:rsidRPr="007643B8">
              <w:rPr>
                <w:rFonts w:eastAsia="宋体" w:hAnsi="宋体"/>
                <w:sz w:val="21"/>
                <w:szCs w:val="21"/>
              </w:rPr>
              <w:t>天以上。</w:t>
            </w:r>
          </w:p>
        </w:tc>
      </w:tr>
      <w:tr w:rsidR="00B06C73" w:rsidRPr="007643B8" w:rsidTr="007643B8">
        <w:trPr>
          <w:trHeight w:val="20"/>
        </w:trPr>
        <w:tc>
          <w:tcPr>
            <w:tcW w:w="170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jc w:val="center"/>
              <w:rPr>
                <w:rFonts w:eastAsia="宋体"/>
                <w:sz w:val="21"/>
                <w:szCs w:val="21"/>
              </w:rPr>
            </w:pPr>
            <w:r w:rsidRPr="007643B8">
              <w:rPr>
                <w:rFonts w:eastAsia="宋体" w:hAnsi="宋体"/>
                <w:sz w:val="21"/>
                <w:szCs w:val="21"/>
              </w:rPr>
              <w:t>雷雨大风</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5</w:t>
            </w:r>
            <w:r w:rsidRPr="007643B8">
              <w:rPr>
                <w:rFonts w:eastAsia="宋体" w:hAnsi="宋体"/>
                <w:sz w:val="21"/>
                <w:szCs w:val="21"/>
              </w:rPr>
              <w:t>个以上区发布雷雨大风红色预警信号。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6</w:t>
            </w:r>
            <w:r w:rsidRPr="007643B8">
              <w:rPr>
                <w:rFonts w:eastAsia="宋体" w:hAnsi="宋体"/>
                <w:sz w:val="21"/>
                <w:szCs w:val="21"/>
              </w:rPr>
              <w:t>个以上区发布雷雨大风橙色以上预警信号或</w:t>
            </w:r>
            <w:r w:rsidRPr="007643B8">
              <w:rPr>
                <w:rFonts w:eastAsia="宋体"/>
                <w:sz w:val="21"/>
                <w:szCs w:val="21"/>
              </w:rPr>
              <w:t>3</w:t>
            </w:r>
            <w:r w:rsidRPr="007643B8">
              <w:rPr>
                <w:rFonts w:eastAsia="宋体" w:hAnsi="宋体"/>
                <w:sz w:val="21"/>
                <w:szCs w:val="21"/>
              </w:rPr>
              <w:t>个以上区发布雷雨大风红色预警信号。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B06C73" w:rsidP="007643B8">
            <w:pPr>
              <w:spacing w:line="270" w:lineRule="exact"/>
              <w:ind w:firstLineChars="200" w:firstLine="420"/>
              <w:rPr>
                <w:rFonts w:eastAsia="宋体"/>
                <w:sz w:val="21"/>
                <w:szCs w:val="21"/>
              </w:rPr>
            </w:pPr>
            <w:r w:rsidRPr="007643B8">
              <w:rPr>
                <w:rFonts w:eastAsia="宋体"/>
                <w:sz w:val="21"/>
                <w:szCs w:val="21"/>
              </w:rPr>
              <w:t>8</w:t>
            </w:r>
            <w:r w:rsidRPr="007643B8">
              <w:rPr>
                <w:rFonts w:eastAsia="宋体" w:hAnsi="宋体"/>
                <w:sz w:val="21"/>
                <w:szCs w:val="21"/>
              </w:rPr>
              <w:t>个以上区发布雷雨大风黄色以上预警信号</w:t>
            </w:r>
            <w:r w:rsidR="00206780">
              <w:rPr>
                <w:rFonts w:eastAsia="宋体" w:hAnsi="宋体" w:hint="eastAsia"/>
                <w:sz w:val="21"/>
                <w:szCs w:val="21"/>
              </w:rPr>
              <w:t>或</w:t>
            </w:r>
            <w:r w:rsidRPr="007643B8">
              <w:rPr>
                <w:rFonts w:eastAsia="宋体"/>
                <w:sz w:val="21"/>
                <w:szCs w:val="21"/>
              </w:rPr>
              <w:t>3</w:t>
            </w:r>
            <w:r w:rsidRPr="007643B8">
              <w:rPr>
                <w:rFonts w:eastAsia="宋体" w:hAnsi="宋体"/>
                <w:sz w:val="21"/>
                <w:szCs w:val="21"/>
              </w:rPr>
              <w:t>个以上区发布雷雨大风橙色预警信号。</w:t>
            </w:r>
          </w:p>
        </w:tc>
        <w:tc>
          <w:tcPr>
            <w:tcW w:w="1871" w:type="dxa"/>
            <w:tcBorders>
              <w:top w:val="single" w:sz="8" w:space="0" w:color="auto"/>
              <w:left w:val="single" w:sz="8" w:space="0" w:color="auto"/>
              <w:bottom w:val="single" w:sz="8" w:space="0" w:color="auto"/>
              <w:right w:val="single" w:sz="8" w:space="0" w:color="auto"/>
            </w:tcBorders>
            <w:vAlign w:val="center"/>
          </w:tcPr>
          <w:p w:rsidR="00B06C73" w:rsidRPr="007643B8" w:rsidRDefault="00206780" w:rsidP="007643B8">
            <w:pPr>
              <w:spacing w:line="270" w:lineRule="exact"/>
              <w:ind w:firstLineChars="200" w:firstLine="420"/>
              <w:rPr>
                <w:rFonts w:eastAsia="宋体"/>
                <w:sz w:val="21"/>
                <w:szCs w:val="21"/>
              </w:rPr>
            </w:pPr>
            <w:r>
              <w:rPr>
                <w:rFonts w:eastAsia="宋体" w:hint="eastAsia"/>
                <w:sz w:val="21"/>
                <w:szCs w:val="21"/>
              </w:rPr>
              <w:t>6</w:t>
            </w:r>
            <w:r w:rsidR="00B06C73" w:rsidRPr="007643B8">
              <w:rPr>
                <w:rFonts w:eastAsia="宋体" w:hAnsi="宋体"/>
                <w:sz w:val="21"/>
                <w:szCs w:val="21"/>
              </w:rPr>
              <w:t>个以上区发布雷雨大风</w:t>
            </w:r>
            <w:r>
              <w:rPr>
                <w:rFonts w:eastAsia="宋体" w:hAnsi="宋体" w:hint="eastAsia"/>
                <w:sz w:val="21"/>
                <w:szCs w:val="21"/>
              </w:rPr>
              <w:t>黄</w:t>
            </w:r>
            <w:r w:rsidRPr="007643B8">
              <w:rPr>
                <w:rFonts w:eastAsia="宋体" w:hAnsi="宋体"/>
                <w:sz w:val="21"/>
                <w:szCs w:val="21"/>
              </w:rPr>
              <w:t>色</w:t>
            </w:r>
            <w:r w:rsidR="00B06C73" w:rsidRPr="007643B8">
              <w:rPr>
                <w:rFonts w:eastAsia="宋体" w:hAnsi="宋体"/>
                <w:sz w:val="21"/>
                <w:szCs w:val="21"/>
              </w:rPr>
              <w:t>预警信号。</w:t>
            </w:r>
          </w:p>
        </w:tc>
      </w:tr>
    </w:tbl>
    <w:p w:rsidR="00713935" w:rsidRDefault="00713935" w:rsidP="00713935">
      <w:pPr>
        <w:ind w:firstLineChars="200" w:firstLine="640"/>
        <w:rPr>
          <w:rFonts w:eastAsia="黑体"/>
        </w:rPr>
        <w:sectPr w:rsidR="00713935" w:rsidSect="00713935">
          <w:footerReference w:type="even" r:id="rId6"/>
          <w:footerReference w:type="default" r:id="rId7"/>
          <w:pgSz w:w="11906" w:h="16838" w:code="9"/>
          <w:pgMar w:top="2098" w:right="1474" w:bottom="1134" w:left="1588" w:header="851" w:footer="1701" w:gutter="0"/>
          <w:cols w:space="425"/>
          <w:titlePg/>
          <w:docGrid w:type="lines" w:linePitch="312"/>
        </w:sectPr>
      </w:pPr>
    </w:p>
    <w:p w:rsidR="00713935" w:rsidRDefault="00713935" w:rsidP="00713935">
      <w:pPr>
        <w:ind w:firstLineChars="200" w:firstLine="640"/>
        <w:rPr>
          <w:rFonts w:eastAsia="黑体"/>
        </w:rPr>
        <w:sectPr w:rsidR="00713935" w:rsidSect="00713935">
          <w:pgSz w:w="11906" w:h="16838" w:code="9"/>
          <w:pgMar w:top="2098" w:right="1474" w:bottom="1134" w:left="1588" w:header="851" w:footer="1701" w:gutter="0"/>
          <w:cols w:space="425"/>
          <w:titlePg/>
          <w:docGrid w:type="lines" w:linePitch="312"/>
        </w:sectPr>
      </w:pPr>
    </w:p>
    <w:p w:rsidR="00B06C73" w:rsidRPr="007643B8" w:rsidRDefault="00B06C73" w:rsidP="007643B8">
      <w:pPr>
        <w:ind w:firstLineChars="200" w:firstLine="640"/>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snapToGrid w:val="0"/>
        <w:ind w:firstLineChars="200" w:firstLine="640"/>
        <w:jc w:val="left"/>
        <w:rPr>
          <w:szCs w:val="32"/>
        </w:rPr>
      </w:pPr>
    </w:p>
    <w:p w:rsidR="00B06C73" w:rsidRPr="007643B8" w:rsidRDefault="00B06C73" w:rsidP="007643B8">
      <w:pPr>
        <w:ind w:right="11"/>
      </w:pPr>
      <w:r w:rsidRPr="007643B8">
        <w:rPr>
          <w:rFonts w:eastAsia="黑体"/>
        </w:rPr>
        <w:t>公开方式：</w:t>
      </w:r>
      <w:r w:rsidRPr="007643B8">
        <w:t>主动公开</w:t>
      </w:r>
    </w:p>
    <w:p w:rsidR="00B06C73" w:rsidRPr="007643B8" w:rsidRDefault="00B06C73" w:rsidP="007643B8">
      <w:pPr>
        <w:ind w:right="11"/>
        <w:rPr>
          <w:rFonts w:eastAsia="方正小标宋_GBK"/>
        </w:rPr>
      </w:pPr>
    </w:p>
    <w:p w:rsidR="00B06C73" w:rsidRPr="007643B8" w:rsidRDefault="00B06C73" w:rsidP="007643B8">
      <w:pPr>
        <w:ind w:leftChars="152" w:left="1326" w:rightChars="182" w:right="582" w:hangingChars="300" w:hanging="840"/>
      </w:pPr>
      <w:r w:rsidRPr="007643B8">
        <w:rPr>
          <w:sz w:val="28"/>
          <w:szCs w:val="28"/>
        </w:rPr>
        <w:t>抄送：</w:t>
      </w:r>
      <w:r w:rsidRPr="007643B8">
        <w:rPr>
          <w:spacing w:val="-4"/>
          <w:sz w:val="28"/>
          <w:szCs w:val="28"/>
        </w:rPr>
        <w:t>省应急管理厅，市人大常委会办公厅</w:t>
      </w:r>
      <w:r w:rsidRPr="007643B8">
        <w:rPr>
          <w:sz w:val="28"/>
          <w:szCs w:val="28"/>
        </w:rPr>
        <w:t>。</w:t>
      </w:r>
    </w:p>
    <w:sectPr w:rsidR="00B06C73" w:rsidRPr="007643B8" w:rsidSect="007643B8">
      <w:pgSz w:w="11906" w:h="16838" w:code="9"/>
      <w:pgMar w:top="2098" w:right="1474" w:bottom="1134" w:left="1588"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8F" w:rsidRDefault="006E238F">
      <w:r>
        <w:separator/>
      </w:r>
    </w:p>
  </w:endnote>
  <w:endnote w:type="continuationSeparator" w:id="0">
    <w:p w:rsidR="006E238F" w:rsidRDefault="006E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altName w:val="宋体"/>
    <w:charset w:val="86"/>
    <w:family w:val="modern"/>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D" w:rsidRDefault="00D1707D" w:rsidP="00B06C73">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1707D" w:rsidRDefault="00D1707D" w:rsidP="00B06C7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D" w:rsidRPr="00B06C73" w:rsidRDefault="00D1707D" w:rsidP="00B06C73">
    <w:pPr>
      <w:pStyle w:val="a5"/>
      <w:framePr w:wrap="around" w:vAnchor="text" w:hAnchor="margin" w:xAlign="outside" w:y="1"/>
      <w:rPr>
        <w:rStyle w:val="a6"/>
        <w:rFonts w:ascii="仿宋_GB2312" w:hint="eastAsia"/>
        <w:sz w:val="28"/>
        <w:szCs w:val="28"/>
      </w:rPr>
    </w:pPr>
    <w:r>
      <w:rPr>
        <w:rStyle w:val="a6"/>
        <w:rFonts w:ascii="仿宋_GB2312" w:hint="eastAsia"/>
        <w:sz w:val="28"/>
        <w:szCs w:val="28"/>
      </w:rPr>
      <w:t xml:space="preserve">— </w:t>
    </w:r>
    <w:r w:rsidRPr="007643B8">
      <w:rPr>
        <w:rStyle w:val="a6"/>
        <w:rFonts w:ascii="宋体" w:eastAsia="宋体" w:hAnsi="宋体" w:hint="eastAsia"/>
        <w:sz w:val="28"/>
        <w:szCs w:val="28"/>
      </w:rPr>
      <w:fldChar w:fldCharType="begin"/>
    </w:r>
    <w:r w:rsidRPr="007643B8">
      <w:rPr>
        <w:rStyle w:val="a6"/>
        <w:rFonts w:ascii="宋体" w:eastAsia="宋体" w:hAnsi="宋体" w:hint="eastAsia"/>
        <w:sz w:val="28"/>
        <w:szCs w:val="28"/>
      </w:rPr>
      <w:instrText xml:space="preserve">PAGE  </w:instrText>
    </w:r>
    <w:r w:rsidRPr="007643B8">
      <w:rPr>
        <w:rStyle w:val="a6"/>
        <w:rFonts w:ascii="宋体" w:eastAsia="宋体" w:hAnsi="宋体" w:hint="eastAsia"/>
        <w:sz w:val="28"/>
        <w:szCs w:val="28"/>
      </w:rPr>
      <w:fldChar w:fldCharType="separate"/>
    </w:r>
    <w:r w:rsidR="007643B8">
      <w:rPr>
        <w:rStyle w:val="a6"/>
        <w:rFonts w:ascii="宋体" w:eastAsia="宋体" w:hAnsi="宋体"/>
        <w:noProof/>
        <w:sz w:val="28"/>
        <w:szCs w:val="28"/>
      </w:rPr>
      <w:t>10</w:t>
    </w:r>
    <w:r w:rsidRPr="007643B8">
      <w:rPr>
        <w:rStyle w:val="a6"/>
        <w:rFonts w:ascii="宋体" w:eastAsia="宋体" w:hAnsi="宋体" w:hint="eastAsia"/>
        <w:sz w:val="28"/>
        <w:szCs w:val="28"/>
      </w:rPr>
      <w:fldChar w:fldCharType="end"/>
    </w:r>
    <w:r>
      <w:rPr>
        <w:rStyle w:val="a6"/>
        <w:rFonts w:ascii="宋体" w:eastAsia="宋体" w:hAnsi="宋体" w:hint="eastAsia"/>
        <w:sz w:val="28"/>
        <w:szCs w:val="28"/>
      </w:rPr>
      <w:t xml:space="preserve"> </w:t>
    </w:r>
    <w:r>
      <w:rPr>
        <w:rStyle w:val="a6"/>
        <w:rFonts w:ascii="仿宋_GB2312" w:hint="eastAsia"/>
        <w:sz w:val="28"/>
        <w:szCs w:val="28"/>
      </w:rPr>
      <w:t>—</w:t>
    </w:r>
  </w:p>
  <w:p w:rsidR="00D1707D" w:rsidRDefault="00D1707D" w:rsidP="00B06C7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8F" w:rsidRDefault="006E238F">
      <w:r>
        <w:separator/>
      </w:r>
    </w:p>
  </w:footnote>
  <w:footnote w:type="continuationSeparator" w:id="0">
    <w:p w:rsidR="006E238F" w:rsidRDefault="006E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73"/>
    <w:rsid w:val="00033EC6"/>
    <w:rsid w:val="000C59CD"/>
    <w:rsid w:val="00206780"/>
    <w:rsid w:val="0025431D"/>
    <w:rsid w:val="004B3896"/>
    <w:rsid w:val="00673123"/>
    <w:rsid w:val="0068129B"/>
    <w:rsid w:val="006E238F"/>
    <w:rsid w:val="00713935"/>
    <w:rsid w:val="007643B8"/>
    <w:rsid w:val="0092685B"/>
    <w:rsid w:val="0098317E"/>
    <w:rsid w:val="00A86193"/>
    <w:rsid w:val="00AB62F2"/>
    <w:rsid w:val="00B06C73"/>
    <w:rsid w:val="00D1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0E50E795-FDA3-4902-9404-379577E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73"/>
    <w:pPr>
      <w:widowControl w:val="0"/>
      <w:spacing w:line="560" w:lineRule="exact"/>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rsid w:val="00713935"/>
    <w:pPr>
      <w:tabs>
        <w:tab w:val="right" w:leader="dot" w:pos="8820"/>
      </w:tabs>
    </w:pPr>
  </w:style>
  <w:style w:type="paragraph" w:styleId="2">
    <w:name w:val="toc 2"/>
    <w:basedOn w:val="a"/>
    <w:next w:val="a"/>
    <w:autoRedefine/>
    <w:semiHidden/>
    <w:rsid w:val="00713935"/>
    <w:pPr>
      <w:tabs>
        <w:tab w:val="right" w:leader="dot" w:pos="8820"/>
      </w:tabs>
    </w:pPr>
  </w:style>
  <w:style w:type="character" w:styleId="a3">
    <w:name w:val="Hyperlink"/>
    <w:basedOn w:val="a0"/>
    <w:rsid w:val="00B06C73"/>
    <w:rPr>
      <w:color w:val="0000FF"/>
      <w:u w:val="single"/>
    </w:rPr>
  </w:style>
  <w:style w:type="paragraph" w:styleId="a4">
    <w:name w:val="List Paragraph"/>
    <w:basedOn w:val="a"/>
    <w:qFormat/>
    <w:rsid w:val="00B06C73"/>
    <w:pPr>
      <w:ind w:firstLineChars="200" w:firstLine="420"/>
    </w:pPr>
  </w:style>
  <w:style w:type="paragraph" w:styleId="a5">
    <w:name w:val="footer"/>
    <w:basedOn w:val="a"/>
    <w:rsid w:val="00B06C73"/>
    <w:pPr>
      <w:tabs>
        <w:tab w:val="center" w:pos="4153"/>
        <w:tab w:val="right" w:pos="8306"/>
      </w:tabs>
      <w:snapToGrid w:val="0"/>
      <w:spacing w:line="240" w:lineRule="atLeast"/>
      <w:jc w:val="left"/>
    </w:pPr>
    <w:rPr>
      <w:sz w:val="18"/>
      <w:szCs w:val="18"/>
    </w:rPr>
  </w:style>
  <w:style w:type="character" w:styleId="a6">
    <w:name w:val="page number"/>
    <w:basedOn w:val="a0"/>
    <w:rsid w:val="00B06C73"/>
  </w:style>
  <w:style w:type="paragraph" w:styleId="a7">
    <w:name w:val="header"/>
    <w:basedOn w:val="a"/>
    <w:rsid w:val="00B06C73"/>
    <w:pPr>
      <w:pBdr>
        <w:bottom w:val="single" w:sz="6" w:space="1" w:color="auto"/>
      </w:pBdr>
      <w:tabs>
        <w:tab w:val="center" w:pos="4153"/>
        <w:tab w:val="right" w:pos="8306"/>
      </w:tabs>
      <w:snapToGrid w:val="0"/>
      <w:spacing w:line="240" w:lineRule="atLeast"/>
      <w:jc w:val="center"/>
    </w:pPr>
    <w:rPr>
      <w:sz w:val="18"/>
      <w:szCs w:val="18"/>
    </w:rPr>
  </w:style>
  <w:style w:type="paragraph" w:styleId="a8">
    <w:name w:val="Balloon Text"/>
    <w:basedOn w:val="a"/>
    <w:semiHidden/>
    <w:rsid w:val="002543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7007</Words>
  <Characters>39942</Characters>
  <Application>Microsoft Office Word</Application>
  <DocSecurity>0</DocSecurity>
  <Lines>332</Lines>
  <Paragraphs>93</Paragraphs>
  <ScaleCrop>false</ScaleCrop>
  <Company>MC SYSTEM</Company>
  <LinksUpToDate>false</LinksUpToDate>
  <CharactersWithSpaces>46856</CharactersWithSpaces>
  <SharedDoc>false</SharedDoc>
  <HLinks>
    <vt:vector size="456" baseType="variant">
      <vt:variant>
        <vt:i4>1441843</vt:i4>
      </vt:variant>
      <vt:variant>
        <vt:i4>452</vt:i4>
      </vt:variant>
      <vt:variant>
        <vt:i4>0</vt:i4>
      </vt:variant>
      <vt:variant>
        <vt:i4>5</vt:i4>
      </vt:variant>
      <vt:variant>
        <vt:lpwstr/>
      </vt:variant>
      <vt:variant>
        <vt:lpwstr>_Toc530726431</vt:lpwstr>
      </vt:variant>
      <vt:variant>
        <vt:i4>1441843</vt:i4>
      </vt:variant>
      <vt:variant>
        <vt:i4>446</vt:i4>
      </vt:variant>
      <vt:variant>
        <vt:i4>0</vt:i4>
      </vt:variant>
      <vt:variant>
        <vt:i4>5</vt:i4>
      </vt:variant>
      <vt:variant>
        <vt:lpwstr/>
      </vt:variant>
      <vt:variant>
        <vt:lpwstr>_Toc530726430</vt:lpwstr>
      </vt:variant>
      <vt:variant>
        <vt:i4>1507379</vt:i4>
      </vt:variant>
      <vt:variant>
        <vt:i4>440</vt:i4>
      </vt:variant>
      <vt:variant>
        <vt:i4>0</vt:i4>
      </vt:variant>
      <vt:variant>
        <vt:i4>5</vt:i4>
      </vt:variant>
      <vt:variant>
        <vt:lpwstr/>
      </vt:variant>
      <vt:variant>
        <vt:lpwstr>_Toc530726429</vt:lpwstr>
      </vt:variant>
      <vt:variant>
        <vt:i4>1507379</vt:i4>
      </vt:variant>
      <vt:variant>
        <vt:i4>434</vt:i4>
      </vt:variant>
      <vt:variant>
        <vt:i4>0</vt:i4>
      </vt:variant>
      <vt:variant>
        <vt:i4>5</vt:i4>
      </vt:variant>
      <vt:variant>
        <vt:lpwstr/>
      </vt:variant>
      <vt:variant>
        <vt:lpwstr>_Toc530726428</vt:lpwstr>
      </vt:variant>
      <vt:variant>
        <vt:i4>1507379</vt:i4>
      </vt:variant>
      <vt:variant>
        <vt:i4>428</vt:i4>
      </vt:variant>
      <vt:variant>
        <vt:i4>0</vt:i4>
      </vt:variant>
      <vt:variant>
        <vt:i4>5</vt:i4>
      </vt:variant>
      <vt:variant>
        <vt:lpwstr/>
      </vt:variant>
      <vt:variant>
        <vt:lpwstr>_Toc530726427</vt:lpwstr>
      </vt:variant>
      <vt:variant>
        <vt:i4>1507379</vt:i4>
      </vt:variant>
      <vt:variant>
        <vt:i4>422</vt:i4>
      </vt:variant>
      <vt:variant>
        <vt:i4>0</vt:i4>
      </vt:variant>
      <vt:variant>
        <vt:i4>5</vt:i4>
      </vt:variant>
      <vt:variant>
        <vt:lpwstr/>
      </vt:variant>
      <vt:variant>
        <vt:lpwstr>_Toc530726426</vt:lpwstr>
      </vt:variant>
      <vt:variant>
        <vt:i4>1507379</vt:i4>
      </vt:variant>
      <vt:variant>
        <vt:i4>416</vt:i4>
      </vt:variant>
      <vt:variant>
        <vt:i4>0</vt:i4>
      </vt:variant>
      <vt:variant>
        <vt:i4>5</vt:i4>
      </vt:variant>
      <vt:variant>
        <vt:lpwstr/>
      </vt:variant>
      <vt:variant>
        <vt:lpwstr>_Toc530726425</vt:lpwstr>
      </vt:variant>
      <vt:variant>
        <vt:i4>1507379</vt:i4>
      </vt:variant>
      <vt:variant>
        <vt:i4>410</vt:i4>
      </vt:variant>
      <vt:variant>
        <vt:i4>0</vt:i4>
      </vt:variant>
      <vt:variant>
        <vt:i4>5</vt:i4>
      </vt:variant>
      <vt:variant>
        <vt:lpwstr/>
      </vt:variant>
      <vt:variant>
        <vt:lpwstr>_Toc530726424</vt:lpwstr>
      </vt:variant>
      <vt:variant>
        <vt:i4>1507379</vt:i4>
      </vt:variant>
      <vt:variant>
        <vt:i4>404</vt:i4>
      </vt:variant>
      <vt:variant>
        <vt:i4>0</vt:i4>
      </vt:variant>
      <vt:variant>
        <vt:i4>5</vt:i4>
      </vt:variant>
      <vt:variant>
        <vt:lpwstr/>
      </vt:variant>
      <vt:variant>
        <vt:lpwstr>_Toc530726423</vt:lpwstr>
      </vt:variant>
      <vt:variant>
        <vt:i4>1507379</vt:i4>
      </vt:variant>
      <vt:variant>
        <vt:i4>398</vt:i4>
      </vt:variant>
      <vt:variant>
        <vt:i4>0</vt:i4>
      </vt:variant>
      <vt:variant>
        <vt:i4>5</vt:i4>
      </vt:variant>
      <vt:variant>
        <vt:lpwstr/>
      </vt:variant>
      <vt:variant>
        <vt:lpwstr>_Toc530726422</vt:lpwstr>
      </vt:variant>
      <vt:variant>
        <vt:i4>1507379</vt:i4>
      </vt:variant>
      <vt:variant>
        <vt:i4>392</vt:i4>
      </vt:variant>
      <vt:variant>
        <vt:i4>0</vt:i4>
      </vt:variant>
      <vt:variant>
        <vt:i4>5</vt:i4>
      </vt:variant>
      <vt:variant>
        <vt:lpwstr/>
      </vt:variant>
      <vt:variant>
        <vt:lpwstr>_Toc530726421</vt:lpwstr>
      </vt:variant>
      <vt:variant>
        <vt:i4>1507379</vt:i4>
      </vt:variant>
      <vt:variant>
        <vt:i4>386</vt:i4>
      </vt:variant>
      <vt:variant>
        <vt:i4>0</vt:i4>
      </vt:variant>
      <vt:variant>
        <vt:i4>5</vt:i4>
      </vt:variant>
      <vt:variant>
        <vt:lpwstr/>
      </vt:variant>
      <vt:variant>
        <vt:lpwstr>_Toc530726420</vt:lpwstr>
      </vt:variant>
      <vt:variant>
        <vt:i4>1310771</vt:i4>
      </vt:variant>
      <vt:variant>
        <vt:i4>380</vt:i4>
      </vt:variant>
      <vt:variant>
        <vt:i4>0</vt:i4>
      </vt:variant>
      <vt:variant>
        <vt:i4>5</vt:i4>
      </vt:variant>
      <vt:variant>
        <vt:lpwstr/>
      </vt:variant>
      <vt:variant>
        <vt:lpwstr>_Toc530726419</vt:lpwstr>
      </vt:variant>
      <vt:variant>
        <vt:i4>1310771</vt:i4>
      </vt:variant>
      <vt:variant>
        <vt:i4>374</vt:i4>
      </vt:variant>
      <vt:variant>
        <vt:i4>0</vt:i4>
      </vt:variant>
      <vt:variant>
        <vt:i4>5</vt:i4>
      </vt:variant>
      <vt:variant>
        <vt:lpwstr/>
      </vt:variant>
      <vt:variant>
        <vt:lpwstr>_Toc530726418</vt:lpwstr>
      </vt:variant>
      <vt:variant>
        <vt:i4>1310771</vt:i4>
      </vt:variant>
      <vt:variant>
        <vt:i4>368</vt:i4>
      </vt:variant>
      <vt:variant>
        <vt:i4>0</vt:i4>
      </vt:variant>
      <vt:variant>
        <vt:i4>5</vt:i4>
      </vt:variant>
      <vt:variant>
        <vt:lpwstr/>
      </vt:variant>
      <vt:variant>
        <vt:lpwstr>_Toc530726417</vt:lpwstr>
      </vt:variant>
      <vt:variant>
        <vt:i4>1310771</vt:i4>
      </vt:variant>
      <vt:variant>
        <vt:i4>362</vt:i4>
      </vt:variant>
      <vt:variant>
        <vt:i4>0</vt:i4>
      </vt:variant>
      <vt:variant>
        <vt:i4>5</vt:i4>
      </vt:variant>
      <vt:variant>
        <vt:lpwstr/>
      </vt:variant>
      <vt:variant>
        <vt:lpwstr>_Toc530726416</vt:lpwstr>
      </vt:variant>
      <vt:variant>
        <vt:i4>1310771</vt:i4>
      </vt:variant>
      <vt:variant>
        <vt:i4>356</vt:i4>
      </vt:variant>
      <vt:variant>
        <vt:i4>0</vt:i4>
      </vt:variant>
      <vt:variant>
        <vt:i4>5</vt:i4>
      </vt:variant>
      <vt:variant>
        <vt:lpwstr/>
      </vt:variant>
      <vt:variant>
        <vt:lpwstr>_Toc530726415</vt:lpwstr>
      </vt:variant>
      <vt:variant>
        <vt:i4>1310771</vt:i4>
      </vt:variant>
      <vt:variant>
        <vt:i4>350</vt:i4>
      </vt:variant>
      <vt:variant>
        <vt:i4>0</vt:i4>
      </vt:variant>
      <vt:variant>
        <vt:i4>5</vt:i4>
      </vt:variant>
      <vt:variant>
        <vt:lpwstr/>
      </vt:variant>
      <vt:variant>
        <vt:lpwstr>_Toc530726414</vt:lpwstr>
      </vt:variant>
      <vt:variant>
        <vt:i4>1310771</vt:i4>
      </vt:variant>
      <vt:variant>
        <vt:i4>344</vt:i4>
      </vt:variant>
      <vt:variant>
        <vt:i4>0</vt:i4>
      </vt:variant>
      <vt:variant>
        <vt:i4>5</vt:i4>
      </vt:variant>
      <vt:variant>
        <vt:lpwstr/>
      </vt:variant>
      <vt:variant>
        <vt:lpwstr>_Toc530726413</vt:lpwstr>
      </vt:variant>
      <vt:variant>
        <vt:i4>1310771</vt:i4>
      </vt:variant>
      <vt:variant>
        <vt:i4>338</vt:i4>
      </vt:variant>
      <vt:variant>
        <vt:i4>0</vt:i4>
      </vt:variant>
      <vt:variant>
        <vt:i4>5</vt:i4>
      </vt:variant>
      <vt:variant>
        <vt:lpwstr/>
      </vt:variant>
      <vt:variant>
        <vt:lpwstr>_Toc530726412</vt:lpwstr>
      </vt:variant>
      <vt:variant>
        <vt:i4>1310771</vt:i4>
      </vt:variant>
      <vt:variant>
        <vt:i4>332</vt:i4>
      </vt:variant>
      <vt:variant>
        <vt:i4>0</vt:i4>
      </vt:variant>
      <vt:variant>
        <vt:i4>5</vt:i4>
      </vt:variant>
      <vt:variant>
        <vt:lpwstr/>
      </vt:variant>
      <vt:variant>
        <vt:lpwstr>_Toc530726411</vt:lpwstr>
      </vt:variant>
      <vt:variant>
        <vt:i4>1310771</vt:i4>
      </vt:variant>
      <vt:variant>
        <vt:i4>326</vt:i4>
      </vt:variant>
      <vt:variant>
        <vt:i4>0</vt:i4>
      </vt:variant>
      <vt:variant>
        <vt:i4>5</vt:i4>
      </vt:variant>
      <vt:variant>
        <vt:lpwstr/>
      </vt:variant>
      <vt:variant>
        <vt:lpwstr>_Toc530726410</vt:lpwstr>
      </vt:variant>
      <vt:variant>
        <vt:i4>1376307</vt:i4>
      </vt:variant>
      <vt:variant>
        <vt:i4>320</vt:i4>
      </vt:variant>
      <vt:variant>
        <vt:i4>0</vt:i4>
      </vt:variant>
      <vt:variant>
        <vt:i4>5</vt:i4>
      </vt:variant>
      <vt:variant>
        <vt:lpwstr/>
      </vt:variant>
      <vt:variant>
        <vt:lpwstr>_Toc530726409</vt:lpwstr>
      </vt:variant>
      <vt:variant>
        <vt:i4>1376307</vt:i4>
      </vt:variant>
      <vt:variant>
        <vt:i4>314</vt:i4>
      </vt:variant>
      <vt:variant>
        <vt:i4>0</vt:i4>
      </vt:variant>
      <vt:variant>
        <vt:i4>5</vt:i4>
      </vt:variant>
      <vt:variant>
        <vt:lpwstr/>
      </vt:variant>
      <vt:variant>
        <vt:lpwstr>_Toc530726408</vt:lpwstr>
      </vt:variant>
      <vt:variant>
        <vt:i4>1376307</vt:i4>
      </vt:variant>
      <vt:variant>
        <vt:i4>308</vt:i4>
      </vt:variant>
      <vt:variant>
        <vt:i4>0</vt:i4>
      </vt:variant>
      <vt:variant>
        <vt:i4>5</vt:i4>
      </vt:variant>
      <vt:variant>
        <vt:lpwstr/>
      </vt:variant>
      <vt:variant>
        <vt:lpwstr>_Toc530726407</vt:lpwstr>
      </vt:variant>
      <vt:variant>
        <vt:i4>1376307</vt:i4>
      </vt:variant>
      <vt:variant>
        <vt:i4>302</vt:i4>
      </vt:variant>
      <vt:variant>
        <vt:i4>0</vt:i4>
      </vt:variant>
      <vt:variant>
        <vt:i4>5</vt:i4>
      </vt:variant>
      <vt:variant>
        <vt:lpwstr/>
      </vt:variant>
      <vt:variant>
        <vt:lpwstr>_Toc530726406</vt:lpwstr>
      </vt:variant>
      <vt:variant>
        <vt:i4>1376307</vt:i4>
      </vt:variant>
      <vt:variant>
        <vt:i4>296</vt:i4>
      </vt:variant>
      <vt:variant>
        <vt:i4>0</vt:i4>
      </vt:variant>
      <vt:variant>
        <vt:i4>5</vt:i4>
      </vt:variant>
      <vt:variant>
        <vt:lpwstr/>
      </vt:variant>
      <vt:variant>
        <vt:lpwstr>_Toc530726405</vt:lpwstr>
      </vt:variant>
      <vt:variant>
        <vt:i4>1376307</vt:i4>
      </vt:variant>
      <vt:variant>
        <vt:i4>290</vt:i4>
      </vt:variant>
      <vt:variant>
        <vt:i4>0</vt:i4>
      </vt:variant>
      <vt:variant>
        <vt:i4>5</vt:i4>
      </vt:variant>
      <vt:variant>
        <vt:lpwstr/>
      </vt:variant>
      <vt:variant>
        <vt:lpwstr>_Toc530726404</vt:lpwstr>
      </vt:variant>
      <vt:variant>
        <vt:i4>1376307</vt:i4>
      </vt:variant>
      <vt:variant>
        <vt:i4>284</vt:i4>
      </vt:variant>
      <vt:variant>
        <vt:i4>0</vt:i4>
      </vt:variant>
      <vt:variant>
        <vt:i4>5</vt:i4>
      </vt:variant>
      <vt:variant>
        <vt:lpwstr/>
      </vt:variant>
      <vt:variant>
        <vt:lpwstr>_Toc530726403</vt:lpwstr>
      </vt:variant>
      <vt:variant>
        <vt:i4>1376307</vt:i4>
      </vt:variant>
      <vt:variant>
        <vt:i4>278</vt:i4>
      </vt:variant>
      <vt:variant>
        <vt:i4>0</vt:i4>
      </vt:variant>
      <vt:variant>
        <vt:i4>5</vt:i4>
      </vt:variant>
      <vt:variant>
        <vt:lpwstr/>
      </vt:variant>
      <vt:variant>
        <vt:lpwstr>_Toc530726402</vt:lpwstr>
      </vt:variant>
      <vt:variant>
        <vt:i4>1376307</vt:i4>
      </vt:variant>
      <vt:variant>
        <vt:i4>272</vt:i4>
      </vt:variant>
      <vt:variant>
        <vt:i4>0</vt:i4>
      </vt:variant>
      <vt:variant>
        <vt:i4>5</vt:i4>
      </vt:variant>
      <vt:variant>
        <vt:lpwstr/>
      </vt:variant>
      <vt:variant>
        <vt:lpwstr>_Toc530726401</vt:lpwstr>
      </vt:variant>
      <vt:variant>
        <vt:i4>1376307</vt:i4>
      </vt:variant>
      <vt:variant>
        <vt:i4>266</vt:i4>
      </vt:variant>
      <vt:variant>
        <vt:i4>0</vt:i4>
      </vt:variant>
      <vt:variant>
        <vt:i4>5</vt:i4>
      </vt:variant>
      <vt:variant>
        <vt:lpwstr/>
      </vt:variant>
      <vt:variant>
        <vt:lpwstr>_Toc530726400</vt:lpwstr>
      </vt:variant>
      <vt:variant>
        <vt:i4>1835060</vt:i4>
      </vt:variant>
      <vt:variant>
        <vt:i4>260</vt:i4>
      </vt:variant>
      <vt:variant>
        <vt:i4>0</vt:i4>
      </vt:variant>
      <vt:variant>
        <vt:i4>5</vt:i4>
      </vt:variant>
      <vt:variant>
        <vt:lpwstr/>
      </vt:variant>
      <vt:variant>
        <vt:lpwstr>_Toc530726399</vt:lpwstr>
      </vt:variant>
      <vt:variant>
        <vt:i4>1835060</vt:i4>
      </vt:variant>
      <vt:variant>
        <vt:i4>254</vt:i4>
      </vt:variant>
      <vt:variant>
        <vt:i4>0</vt:i4>
      </vt:variant>
      <vt:variant>
        <vt:i4>5</vt:i4>
      </vt:variant>
      <vt:variant>
        <vt:lpwstr/>
      </vt:variant>
      <vt:variant>
        <vt:lpwstr>_Toc530726398</vt:lpwstr>
      </vt:variant>
      <vt:variant>
        <vt:i4>1835060</vt:i4>
      </vt:variant>
      <vt:variant>
        <vt:i4>248</vt:i4>
      </vt:variant>
      <vt:variant>
        <vt:i4>0</vt:i4>
      </vt:variant>
      <vt:variant>
        <vt:i4>5</vt:i4>
      </vt:variant>
      <vt:variant>
        <vt:lpwstr/>
      </vt:variant>
      <vt:variant>
        <vt:lpwstr>_Toc530726397</vt:lpwstr>
      </vt:variant>
      <vt:variant>
        <vt:i4>1835060</vt:i4>
      </vt:variant>
      <vt:variant>
        <vt:i4>242</vt:i4>
      </vt:variant>
      <vt:variant>
        <vt:i4>0</vt:i4>
      </vt:variant>
      <vt:variant>
        <vt:i4>5</vt:i4>
      </vt:variant>
      <vt:variant>
        <vt:lpwstr/>
      </vt:variant>
      <vt:variant>
        <vt:lpwstr>_Toc530726396</vt:lpwstr>
      </vt:variant>
      <vt:variant>
        <vt:i4>1835060</vt:i4>
      </vt:variant>
      <vt:variant>
        <vt:i4>236</vt:i4>
      </vt:variant>
      <vt:variant>
        <vt:i4>0</vt:i4>
      </vt:variant>
      <vt:variant>
        <vt:i4>5</vt:i4>
      </vt:variant>
      <vt:variant>
        <vt:lpwstr/>
      </vt:variant>
      <vt:variant>
        <vt:lpwstr>_Toc530726395</vt:lpwstr>
      </vt:variant>
      <vt:variant>
        <vt:i4>1835060</vt:i4>
      </vt:variant>
      <vt:variant>
        <vt:i4>230</vt:i4>
      </vt:variant>
      <vt:variant>
        <vt:i4>0</vt:i4>
      </vt:variant>
      <vt:variant>
        <vt:i4>5</vt:i4>
      </vt:variant>
      <vt:variant>
        <vt:lpwstr/>
      </vt:variant>
      <vt:variant>
        <vt:lpwstr>_Toc530726394</vt:lpwstr>
      </vt:variant>
      <vt:variant>
        <vt:i4>1835060</vt:i4>
      </vt:variant>
      <vt:variant>
        <vt:i4>224</vt:i4>
      </vt:variant>
      <vt:variant>
        <vt:i4>0</vt:i4>
      </vt:variant>
      <vt:variant>
        <vt:i4>5</vt:i4>
      </vt:variant>
      <vt:variant>
        <vt:lpwstr/>
      </vt:variant>
      <vt:variant>
        <vt:lpwstr>_Toc530726393</vt:lpwstr>
      </vt:variant>
      <vt:variant>
        <vt:i4>1835060</vt:i4>
      </vt:variant>
      <vt:variant>
        <vt:i4>218</vt:i4>
      </vt:variant>
      <vt:variant>
        <vt:i4>0</vt:i4>
      </vt:variant>
      <vt:variant>
        <vt:i4>5</vt:i4>
      </vt:variant>
      <vt:variant>
        <vt:lpwstr/>
      </vt:variant>
      <vt:variant>
        <vt:lpwstr>_Toc530726392</vt:lpwstr>
      </vt:variant>
      <vt:variant>
        <vt:i4>1835060</vt:i4>
      </vt:variant>
      <vt:variant>
        <vt:i4>212</vt:i4>
      </vt:variant>
      <vt:variant>
        <vt:i4>0</vt:i4>
      </vt:variant>
      <vt:variant>
        <vt:i4>5</vt:i4>
      </vt:variant>
      <vt:variant>
        <vt:lpwstr/>
      </vt:variant>
      <vt:variant>
        <vt:lpwstr>_Toc530726391</vt:lpwstr>
      </vt:variant>
      <vt:variant>
        <vt:i4>1835060</vt:i4>
      </vt:variant>
      <vt:variant>
        <vt:i4>206</vt:i4>
      </vt:variant>
      <vt:variant>
        <vt:i4>0</vt:i4>
      </vt:variant>
      <vt:variant>
        <vt:i4>5</vt:i4>
      </vt:variant>
      <vt:variant>
        <vt:lpwstr/>
      </vt:variant>
      <vt:variant>
        <vt:lpwstr>_Toc530726390</vt:lpwstr>
      </vt:variant>
      <vt:variant>
        <vt:i4>1900596</vt:i4>
      </vt:variant>
      <vt:variant>
        <vt:i4>200</vt:i4>
      </vt:variant>
      <vt:variant>
        <vt:i4>0</vt:i4>
      </vt:variant>
      <vt:variant>
        <vt:i4>5</vt:i4>
      </vt:variant>
      <vt:variant>
        <vt:lpwstr/>
      </vt:variant>
      <vt:variant>
        <vt:lpwstr>_Toc530726389</vt:lpwstr>
      </vt:variant>
      <vt:variant>
        <vt:i4>1900596</vt:i4>
      </vt:variant>
      <vt:variant>
        <vt:i4>194</vt:i4>
      </vt:variant>
      <vt:variant>
        <vt:i4>0</vt:i4>
      </vt:variant>
      <vt:variant>
        <vt:i4>5</vt:i4>
      </vt:variant>
      <vt:variant>
        <vt:lpwstr/>
      </vt:variant>
      <vt:variant>
        <vt:lpwstr>_Toc530726388</vt:lpwstr>
      </vt:variant>
      <vt:variant>
        <vt:i4>1900596</vt:i4>
      </vt:variant>
      <vt:variant>
        <vt:i4>188</vt:i4>
      </vt:variant>
      <vt:variant>
        <vt:i4>0</vt:i4>
      </vt:variant>
      <vt:variant>
        <vt:i4>5</vt:i4>
      </vt:variant>
      <vt:variant>
        <vt:lpwstr/>
      </vt:variant>
      <vt:variant>
        <vt:lpwstr>_Toc530726387</vt:lpwstr>
      </vt:variant>
      <vt:variant>
        <vt:i4>1900596</vt:i4>
      </vt:variant>
      <vt:variant>
        <vt:i4>182</vt:i4>
      </vt:variant>
      <vt:variant>
        <vt:i4>0</vt:i4>
      </vt:variant>
      <vt:variant>
        <vt:i4>5</vt:i4>
      </vt:variant>
      <vt:variant>
        <vt:lpwstr/>
      </vt:variant>
      <vt:variant>
        <vt:lpwstr>_Toc530726386</vt:lpwstr>
      </vt:variant>
      <vt:variant>
        <vt:i4>1900596</vt:i4>
      </vt:variant>
      <vt:variant>
        <vt:i4>176</vt:i4>
      </vt:variant>
      <vt:variant>
        <vt:i4>0</vt:i4>
      </vt:variant>
      <vt:variant>
        <vt:i4>5</vt:i4>
      </vt:variant>
      <vt:variant>
        <vt:lpwstr/>
      </vt:variant>
      <vt:variant>
        <vt:lpwstr>_Toc530726385</vt:lpwstr>
      </vt:variant>
      <vt:variant>
        <vt:i4>1900596</vt:i4>
      </vt:variant>
      <vt:variant>
        <vt:i4>170</vt:i4>
      </vt:variant>
      <vt:variant>
        <vt:i4>0</vt:i4>
      </vt:variant>
      <vt:variant>
        <vt:i4>5</vt:i4>
      </vt:variant>
      <vt:variant>
        <vt:lpwstr/>
      </vt:variant>
      <vt:variant>
        <vt:lpwstr>_Toc530726384</vt:lpwstr>
      </vt:variant>
      <vt:variant>
        <vt:i4>1900596</vt:i4>
      </vt:variant>
      <vt:variant>
        <vt:i4>164</vt:i4>
      </vt:variant>
      <vt:variant>
        <vt:i4>0</vt:i4>
      </vt:variant>
      <vt:variant>
        <vt:i4>5</vt:i4>
      </vt:variant>
      <vt:variant>
        <vt:lpwstr/>
      </vt:variant>
      <vt:variant>
        <vt:lpwstr>_Toc530726383</vt:lpwstr>
      </vt:variant>
      <vt:variant>
        <vt:i4>1900596</vt:i4>
      </vt:variant>
      <vt:variant>
        <vt:i4>158</vt:i4>
      </vt:variant>
      <vt:variant>
        <vt:i4>0</vt:i4>
      </vt:variant>
      <vt:variant>
        <vt:i4>5</vt:i4>
      </vt:variant>
      <vt:variant>
        <vt:lpwstr/>
      </vt:variant>
      <vt:variant>
        <vt:lpwstr>_Toc530726382</vt:lpwstr>
      </vt:variant>
      <vt:variant>
        <vt:i4>1900596</vt:i4>
      </vt:variant>
      <vt:variant>
        <vt:i4>152</vt:i4>
      </vt:variant>
      <vt:variant>
        <vt:i4>0</vt:i4>
      </vt:variant>
      <vt:variant>
        <vt:i4>5</vt:i4>
      </vt:variant>
      <vt:variant>
        <vt:lpwstr/>
      </vt:variant>
      <vt:variant>
        <vt:lpwstr>_Toc530726381</vt:lpwstr>
      </vt:variant>
      <vt:variant>
        <vt:i4>1900596</vt:i4>
      </vt:variant>
      <vt:variant>
        <vt:i4>146</vt:i4>
      </vt:variant>
      <vt:variant>
        <vt:i4>0</vt:i4>
      </vt:variant>
      <vt:variant>
        <vt:i4>5</vt:i4>
      </vt:variant>
      <vt:variant>
        <vt:lpwstr/>
      </vt:variant>
      <vt:variant>
        <vt:lpwstr>_Toc530726380</vt:lpwstr>
      </vt:variant>
      <vt:variant>
        <vt:i4>1179700</vt:i4>
      </vt:variant>
      <vt:variant>
        <vt:i4>140</vt:i4>
      </vt:variant>
      <vt:variant>
        <vt:i4>0</vt:i4>
      </vt:variant>
      <vt:variant>
        <vt:i4>5</vt:i4>
      </vt:variant>
      <vt:variant>
        <vt:lpwstr/>
      </vt:variant>
      <vt:variant>
        <vt:lpwstr>_Toc530726379</vt:lpwstr>
      </vt:variant>
      <vt:variant>
        <vt:i4>1179700</vt:i4>
      </vt:variant>
      <vt:variant>
        <vt:i4>134</vt:i4>
      </vt:variant>
      <vt:variant>
        <vt:i4>0</vt:i4>
      </vt:variant>
      <vt:variant>
        <vt:i4>5</vt:i4>
      </vt:variant>
      <vt:variant>
        <vt:lpwstr/>
      </vt:variant>
      <vt:variant>
        <vt:lpwstr>_Toc530726378</vt:lpwstr>
      </vt:variant>
      <vt:variant>
        <vt:i4>1179700</vt:i4>
      </vt:variant>
      <vt:variant>
        <vt:i4>128</vt:i4>
      </vt:variant>
      <vt:variant>
        <vt:i4>0</vt:i4>
      </vt:variant>
      <vt:variant>
        <vt:i4>5</vt:i4>
      </vt:variant>
      <vt:variant>
        <vt:lpwstr/>
      </vt:variant>
      <vt:variant>
        <vt:lpwstr>_Toc530726377</vt:lpwstr>
      </vt:variant>
      <vt:variant>
        <vt:i4>1179700</vt:i4>
      </vt:variant>
      <vt:variant>
        <vt:i4>122</vt:i4>
      </vt:variant>
      <vt:variant>
        <vt:i4>0</vt:i4>
      </vt:variant>
      <vt:variant>
        <vt:i4>5</vt:i4>
      </vt:variant>
      <vt:variant>
        <vt:lpwstr/>
      </vt:variant>
      <vt:variant>
        <vt:lpwstr>_Toc530726376</vt:lpwstr>
      </vt:variant>
      <vt:variant>
        <vt:i4>1179700</vt:i4>
      </vt:variant>
      <vt:variant>
        <vt:i4>116</vt:i4>
      </vt:variant>
      <vt:variant>
        <vt:i4>0</vt:i4>
      </vt:variant>
      <vt:variant>
        <vt:i4>5</vt:i4>
      </vt:variant>
      <vt:variant>
        <vt:lpwstr/>
      </vt:variant>
      <vt:variant>
        <vt:lpwstr>_Toc530726375</vt:lpwstr>
      </vt:variant>
      <vt:variant>
        <vt:i4>1179700</vt:i4>
      </vt:variant>
      <vt:variant>
        <vt:i4>110</vt:i4>
      </vt:variant>
      <vt:variant>
        <vt:i4>0</vt:i4>
      </vt:variant>
      <vt:variant>
        <vt:i4>5</vt:i4>
      </vt:variant>
      <vt:variant>
        <vt:lpwstr/>
      </vt:variant>
      <vt:variant>
        <vt:lpwstr>_Toc530726374</vt:lpwstr>
      </vt:variant>
      <vt:variant>
        <vt:i4>1179700</vt:i4>
      </vt:variant>
      <vt:variant>
        <vt:i4>104</vt:i4>
      </vt:variant>
      <vt:variant>
        <vt:i4>0</vt:i4>
      </vt:variant>
      <vt:variant>
        <vt:i4>5</vt:i4>
      </vt:variant>
      <vt:variant>
        <vt:lpwstr/>
      </vt:variant>
      <vt:variant>
        <vt:lpwstr>_Toc530726373</vt:lpwstr>
      </vt:variant>
      <vt:variant>
        <vt:i4>1179700</vt:i4>
      </vt:variant>
      <vt:variant>
        <vt:i4>98</vt:i4>
      </vt:variant>
      <vt:variant>
        <vt:i4>0</vt:i4>
      </vt:variant>
      <vt:variant>
        <vt:i4>5</vt:i4>
      </vt:variant>
      <vt:variant>
        <vt:lpwstr/>
      </vt:variant>
      <vt:variant>
        <vt:lpwstr>_Toc530726372</vt:lpwstr>
      </vt:variant>
      <vt:variant>
        <vt:i4>1179700</vt:i4>
      </vt:variant>
      <vt:variant>
        <vt:i4>92</vt:i4>
      </vt:variant>
      <vt:variant>
        <vt:i4>0</vt:i4>
      </vt:variant>
      <vt:variant>
        <vt:i4>5</vt:i4>
      </vt:variant>
      <vt:variant>
        <vt:lpwstr/>
      </vt:variant>
      <vt:variant>
        <vt:lpwstr>_Toc530726371</vt:lpwstr>
      </vt:variant>
      <vt:variant>
        <vt:i4>1179700</vt:i4>
      </vt:variant>
      <vt:variant>
        <vt:i4>86</vt:i4>
      </vt:variant>
      <vt:variant>
        <vt:i4>0</vt:i4>
      </vt:variant>
      <vt:variant>
        <vt:i4>5</vt:i4>
      </vt:variant>
      <vt:variant>
        <vt:lpwstr/>
      </vt:variant>
      <vt:variant>
        <vt:lpwstr>_Toc530726370</vt:lpwstr>
      </vt:variant>
      <vt:variant>
        <vt:i4>1245236</vt:i4>
      </vt:variant>
      <vt:variant>
        <vt:i4>80</vt:i4>
      </vt:variant>
      <vt:variant>
        <vt:i4>0</vt:i4>
      </vt:variant>
      <vt:variant>
        <vt:i4>5</vt:i4>
      </vt:variant>
      <vt:variant>
        <vt:lpwstr/>
      </vt:variant>
      <vt:variant>
        <vt:lpwstr>_Toc530726369</vt:lpwstr>
      </vt:variant>
      <vt:variant>
        <vt:i4>1245236</vt:i4>
      </vt:variant>
      <vt:variant>
        <vt:i4>74</vt:i4>
      </vt:variant>
      <vt:variant>
        <vt:i4>0</vt:i4>
      </vt:variant>
      <vt:variant>
        <vt:i4>5</vt:i4>
      </vt:variant>
      <vt:variant>
        <vt:lpwstr/>
      </vt:variant>
      <vt:variant>
        <vt:lpwstr>_Toc530726368</vt:lpwstr>
      </vt:variant>
      <vt:variant>
        <vt:i4>1245236</vt:i4>
      </vt:variant>
      <vt:variant>
        <vt:i4>68</vt:i4>
      </vt:variant>
      <vt:variant>
        <vt:i4>0</vt:i4>
      </vt:variant>
      <vt:variant>
        <vt:i4>5</vt:i4>
      </vt:variant>
      <vt:variant>
        <vt:lpwstr/>
      </vt:variant>
      <vt:variant>
        <vt:lpwstr>_Toc530726367</vt:lpwstr>
      </vt:variant>
      <vt:variant>
        <vt:i4>1245236</vt:i4>
      </vt:variant>
      <vt:variant>
        <vt:i4>62</vt:i4>
      </vt:variant>
      <vt:variant>
        <vt:i4>0</vt:i4>
      </vt:variant>
      <vt:variant>
        <vt:i4>5</vt:i4>
      </vt:variant>
      <vt:variant>
        <vt:lpwstr/>
      </vt:variant>
      <vt:variant>
        <vt:lpwstr>_Toc530726366</vt:lpwstr>
      </vt:variant>
      <vt:variant>
        <vt:i4>1245236</vt:i4>
      </vt:variant>
      <vt:variant>
        <vt:i4>56</vt:i4>
      </vt:variant>
      <vt:variant>
        <vt:i4>0</vt:i4>
      </vt:variant>
      <vt:variant>
        <vt:i4>5</vt:i4>
      </vt:variant>
      <vt:variant>
        <vt:lpwstr/>
      </vt:variant>
      <vt:variant>
        <vt:lpwstr>_Toc530726365</vt:lpwstr>
      </vt:variant>
      <vt:variant>
        <vt:i4>1245236</vt:i4>
      </vt:variant>
      <vt:variant>
        <vt:i4>50</vt:i4>
      </vt:variant>
      <vt:variant>
        <vt:i4>0</vt:i4>
      </vt:variant>
      <vt:variant>
        <vt:i4>5</vt:i4>
      </vt:variant>
      <vt:variant>
        <vt:lpwstr/>
      </vt:variant>
      <vt:variant>
        <vt:lpwstr>_Toc530726364</vt:lpwstr>
      </vt:variant>
      <vt:variant>
        <vt:i4>1245236</vt:i4>
      </vt:variant>
      <vt:variant>
        <vt:i4>44</vt:i4>
      </vt:variant>
      <vt:variant>
        <vt:i4>0</vt:i4>
      </vt:variant>
      <vt:variant>
        <vt:i4>5</vt:i4>
      </vt:variant>
      <vt:variant>
        <vt:lpwstr/>
      </vt:variant>
      <vt:variant>
        <vt:lpwstr>_Toc530726363</vt:lpwstr>
      </vt:variant>
      <vt:variant>
        <vt:i4>1245236</vt:i4>
      </vt:variant>
      <vt:variant>
        <vt:i4>38</vt:i4>
      </vt:variant>
      <vt:variant>
        <vt:i4>0</vt:i4>
      </vt:variant>
      <vt:variant>
        <vt:i4>5</vt:i4>
      </vt:variant>
      <vt:variant>
        <vt:lpwstr/>
      </vt:variant>
      <vt:variant>
        <vt:lpwstr>_Toc530726362</vt:lpwstr>
      </vt:variant>
      <vt:variant>
        <vt:i4>1245236</vt:i4>
      </vt:variant>
      <vt:variant>
        <vt:i4>32</vt:i4>
      </vt:variant>
      <vt:variant>
        <vt:i4>0</vt:i4>
      </vt:variant>
      <vt:variant>
        <vt:i4>5</vt:i4>
      </vt:variant>
      <vt:variant>
        <vt:lpwstr/>
      </vt:variant>
      <vt:variant>
        <vt:lpwstr>_Toc530726361</vt:lpwstr>
      </vt:variant>
      <vt:variant>
        <vt:i4>1245236</vt:i4>
      </vt:variant>
      <vt:variant>
        <vt:i4>26</vt:i4>
      </vt:variant>
      <vt:variant>
        <vt:i4>0</vt:i4>
      </vt:variant>
      <vt:variant>
        <vt:i4>5</vt:i4>
      </vt:variant>
      <vt:variant>
        <vt:lpwstr/>
      </vt:variant>
      <vt:variant>
        <vt:lpwstr>_Toc530726360</vt:lpwstr>
      </vt:variant>
      <vt:variant>
        <vt:i4>1048628</vt:i4>
      </vt:variant>
      <vt:variant>
        <vt:i4>20</vt:i4>
      </vt:variant>
      <vt:variant>
        <vt:i4>0</vt:i4>
      </vt:variant>
      <vt:variant>
        <vt:i4>5</vt:i4>
      </vt:variant>
      <vt:variant>
        <vt:lpwstr/>
      </vt:variant>
      <vt:variant>
        <vt:lpwstr>_Toc530726359</vt:lpwstr>
      </vt:variant>
      <vt:variant>
        <vt:i4>1048628</vt:i4>
      </vt:variant>
      <vt:variant>
        <vt:i4>14</vt:i4>
      </vt:variant>
      <vt:variant>
        <vt:i4>0</vt:i4>
      </vt:variant>
      <vt:variant>
        <vt:i4>5</vt:i4>
      </vt:variant>
      <vt:variant>
        <vt:lpwstr/>
      </vt:variant>
      <vt:variant>
        <vt:lpwstr>_Toc530726358</vt:lpwstr>
      </vt:variant>
      <vt:variant>
        <vt:i4>1048628</vt:i4>
      </vt:variant>
      <vt:variant>
        <vt:i4>8</vt:i4>
      </vt:variant>
      <vt:variant>
        <vt:i4>0</vt:i4>
      </vt:variant>
      <vt:variant>
        <vt:i4>5</vt:i4>
      </vt:variant>
      <vt:variant>
        <vt:lpwstr/>
      </vt:variant>
      <vt:variant>
        <vt:lpwstr>_Toc530726357</vt:lpwstr>
      </vt:variant>
      <vt:variant>
        <vt:i4>1048628</vt:i4>
      </vt:variant>
      <vt:variant>
        <vt:i4>2</vt:i4>
      </vt:variant>
      <vt:variant>
        <vt:i4>0</vt:i4>
      </vt:variant>
      <vt:variant>
        <vt:i4>5</vt:i4>
      </vt:variant>
      <vt:variant>
        <vt:lpwstr/>
      </vt:variant>
      <vt:variant>
        <vt:lpwstr>_Toc530726356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穗府办函〔2018〕 号</dc:title>
  <dc:subject/>
  <dc:creator>廖毅;刘明杰</dc:creator>
  <cp:keywords/>
  <dc:description/>
  <cp:lastModifiedBy>刘明杰</cp:lastModifiedBy>
  <cp:revision>3</cp:revision>
  <cp:lastPrinted>2018-11-28T01:15:00Z</cp:lastPrinted>
  <dcterms:created xsi:type="dcterms:W3CDTF">2018-12-04T08:44:00Z</dcterms:created>
  <dcterms:modified xsi:type="dcterms:W3CDTF">2018-12-04T08:44:00Z</dcterms:modified>
</cp:coreProperties>
</file>