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90873" w14:textId="77777777" w:rsidR="006C0E1D" w:rsidRDefault="00A36377" w:rsidP="005F35E0">
      <w:pPr>
        <w:ind w:firstLineChars="200" w:firstLine="72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EE564B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</w:t>
      </w:r>
      <w:r w:rsidR="00096E0F" w:rsidRPr="00EE564B">
        <w:rPr>
          <w:rFonts w:ascii="方正小标宋简体" w:eastAsia="方正小标宋简体" w:hAnsi="方正小标宋简体" w:cs="方正小标宋简体"/>
          <w:bCs/>
          <w:sz w:val="36"/>
          <w:szCs w:val="36"/>
        </w:rPr>
        <w:t>1</w:t>
      </w:r>
      <w:r w:rsidRPr="00EE564B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年度</w:t>
      </w:r>
      <w:r w:rsidR="00744EF6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佛山</w:t>
      </w:r>
      <w:r w:rsidRPr="00EE564B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市</w:t>
      </w:r>
      <w:r w:rsidR="00777102" w:rsidRPr="00EE564B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雷</w:t>
      </w:r>
      <w:r w:rsidR="00D80A06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电</w:t>
      </w:r>
      <w:r w:rsidR="00D80A06" w:rsidRPr="00EE564B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防</w:t>
      </w:r>
      <w:r w:rsidR="00D80A06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护装置</w:t>
      </w:r>
    </w:p>
    <w:p w14:paraId="1F2EA739" w14:textId="50B62AF9" w:rsidR="00F6253B" w:rsidRPr="00EE564B" w:rsidRDefault="00D80A06" w:rsidP="005F35E0">
      <w:pPr>
        <w:ind w:firstLineChars="200" w:firstLine="720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检</w:t>
      </w:r>
      <w:r w:rsidR="00A36377" w:rsidRPr="00EE564B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测服务质量抽查方案</w:t>
      </w:r>
    </w:p>
    <w:p w14:paraId="4617D68E" w14:textId="293E2100" w:rsidR="00C97831" w:rsidRDefault="00C97831" w:rsidP="00007F70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5BD1EBF4" w14:textId="4266213D" w:rsidR="00F6253B" w:rsidRPr="0084458C" w:rsidRDefault="00AB3B11" w:rsidP="00007F70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4458C">
        <w:rPr>
          <w:rFonts w:ascii="仿宋_GB2312" w:eastAsia="仿宋_GB2312" w:hAnsi="仿宋_GB2312" w:cs="仿宋_GB2312" w:hint="eastAsia"/>
          <w:bCs/>
          <w:sz w:val="32"/>
          <w:szCs w:val="32"/>
        </w:rPr>
        <w:t>为</w:t>
      </w:r>
      <w:r w:rsidR="000544EA" w:rsidRPr="0084458C">
        <w:rPr>
          <w:rFonts w:ascii="仿宋_GB2312" w:eastAsia="仿宋_GB2312" w:hAnsi="仿宋_GB2312" w:cs="仿宋_GB2312" w:hint="eastAsia"/>
          <w:bCs/>
          <w:sz w:val="32"/>
          <w:szCs w:val="32"/>
        </w:rPr>
        <w:t>进一步规范</w:t>
      </w:r>
      <w:r w:rsidR="00AC4007">
        <w:rPr>
          <w:rFonts w:ascii="仿宋_GB2312" w:eastAsia="仿宋_GB2312" w:hAnsi="仿宋_GB2312" w:cs="仿宋_GB2312" w:hint="eastAsia"/>
          <w:bCs/>
          <w:sz w:val="32"/>
          <w:szCs w:val="32"/>
        </w:rPr>
        <w:t>佛山</w:t>
      </w:r>
      <w:r w:rsidR="000544EA" w:rsidRPr="0084458C">
        <w:rPr>
          <w:rFonts w:ascii="仿宋_GB2312" w:eastAsia="仿宋_GB2312" w:hAnsi="仿宋_GB2312" w:cs="仿宋_GB2312" w:hint="eastAsia"/>
          <w:bCs/>
          <w:sz w:val="32"/>
          <w:szCs w:val="32"/>
        </w:rPr>
        <w:t>市</w:t>
      </w:r>
      <w:r w:rsidR="005E57F7" w:rsidRPr="005E57F7">
        <w:rPr>
          <w:rFonts w:ascii="仿宋_GB2312" w:eastAsia="仿宋_GB2312" w:hAnsi="仿宋_GB2312" w:cs="仿宋_GB2312" w:hint="eastAsia"/>
          <w:bCs/>
          <w:sz w:val="32"/>
          <w:szCs w:val="32"/>
        </w:rPr>
        <w:t>雷电防护装置</w:t>
      </w:r>
      <w:r w:rsidR="000544EA" w:rsidRPr="0084458C">
        <w:rPr>
          <w:rFonts w:ascii="仿宋_GB2312" w:eastAsia="仿宋_GB2312" w:hAnsi="仿宋_GB2312" w:cs="仿宋_GB2312" w:hint="eastAsia"/>
          <w:bCs/>
          <w:sz w:val="32"/>
          <w:szCs w:val="32"/>
        </w:rPr>
        <w:t>检测行为，提升雷电防护装置检测单位</w:t>
      </w:r>
      <w:r w:rsidR="005E57F7" w:rsidRPr="005E57F7">
        <w:rPr>
          <w:rFonts w:ascii="仿宋_GB2312" w:eastAsia="仿宋_GB2312" w:hAnsi="仿宋_GB2312" w:cs="仿宋_GB2312" w:hint="eastAsia"/>
          <w:bCs/>
          <w:sz w:val="32"/>
          <w:szCs w:val="32"/>
        </w:rPr>
        <w:t>的检测</w:t>
      </w:r>
      <w:r w:rsidR="005E57F7" w:rsidRPr="005E57F7">
        <w:rPr>
          <w:rFonts w:ascii="仿宋_GB2312" w:eastAsia="仿宋_GB2312" w:hAnsi="仿宋_GB2312" w:cs="仿宋_GB2312"/>
          <w:bCs/>
          <w:sz w:val="32"/>
          <w:szCs w:val="32"/>
        </w:rPr>
        <w:t>质量和</w:t>
      </w:r>
      <w:r w:rsidR="005E57F7" w:rsidRPr="005E57F7">
        <w:rPr>
          <w:rFonts w:ascii="仿宋_GB2312" w:eastAsia="仿宋_GB2312" w:hAnsi="仿宋_GB2312" w:cs="仿宋_GB2312" w:hint="eastAsia"/>
          <w:bCs/>
          <w:sz w:val="32"/>
          <w:szCs w:val="32"/>
        </w:rPr>
        <w:t>服务水平</w:t>
      </w:r>
      <w:r w:rsidR="005E57F7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="000544EA" w:rsidRPr="0084458C">
        <w:rPr>
          <w:rFonts w:ascii="仿宋_GB2312" w:eastAsia="仿宋_GB2312" w:hAnsi="仿宋_GB2312" w:cs="仿宋_GB2312" w:hint="eastAsia"/>
          <w:bCs/>
          <w:sz w:val="32"/>
          <w:szCs w:val="32"/>
        </w:rPr>
        <w:t>强化检测质量源头治理</w:t>
      </w:r>
      <w:r w:rsidR="0083745A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="008656AC" w:rsidRPr="008656AC">
        <w:rPr>
          <w:rFonts w:ascii="仿宋_GB2312" w:eastAsia="仿宋_GB2312" w:hAnsi="仿宋_GB2312" w:cs="仿宋_GB2312" w:hint="eastAsia"/>
          <w:bCs/>
          <w:sz w:val="32"/>
          <w:szCs w:val="32"/>
        </w:rPr>
        <w:t>确保2021年度检测服务质量抽查</w:t>
      </w:r>
      <w:r w:rsidR="008656AC">
        <w:rPr>
          <w:rFonts w:ascii="仿宋_GB2312" w:eastAsia="仿宋_GB2312" w:hAnsi="仿宋_GB2312" w:cs="仿宋_GB2312" w:hint="eastAsia"/>
          <w:bCs/>
          <w:sz w:val="32"/>
          <w:szCs w:val="32"/>
        </w:rPr>
        <w:t>工作</w:t>
      </w:r>
      <w:r w:rsidR="008656AC" w:rsidRPr="008656AC">
        <w:rPr>
          <w:rFonts w:ascii="仿宋_GB2312" w:eastAsia="仿宋_GB2312" w:hAnsi="仿宋_GB2312" w:cs="仿宋_GB2312" w:hint="eastAsia"/>
          <w:bCs/>
          <w:sz w:val="32"/>
          <w:szCs w:val="32"/>
        </w:rPr>
        <w:t>顺利开展，</w:t>
      </w:r>
      <w:r w:rsidR="008656AC">
        <w:rPr>
          <w:rFonts w:ascii="仿宋_GB2312" w:eastAsia="仿宋_GB2312" w:hAnsi="仿宋_GB2312" w:cs="仿宋_GB2312" w:hint="eastAsia"/>
          <w:bCs/>
          <w:sz w:val="32"/>
          <w:szCs w:val="32"/>
        </w:rPr>
        <w:t>特</w:t>
      </w:r>
      <w:r w:rsidR="000544EA" w:rsidRPr="0084458C">
        <w:rPr>
          <w:rFonts w:ascii="仿宋_GB2312" w:eastAsia="仿宋_GB2312" w:hAnsi="仿宋_GB2312" w:cs="仿宋_GB2312" w:hint="eastAsia"/>
          <w:bCs/>
          <w:sz w:val="32"/>
          <w:szCs w:val="32"/>
        </w:rPr>
        <w:t>制定本方案。</w:t>
      </w:r>
    </w:p>
    <w:p w14:paraId="61EE6302" w14:textId="443F1DD0" w:rsidR="00F93A03" w:rsidRPr="0084458C" w:rsidRDefault="00007F70" w:rsidP="00007F70">
      <w:pPr>
        <w:pStyle w:val="a3"/>
        <w:widowControl/>
        <w:shd w:val="clear" w:color="auto" w:fill="FFFFFF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一</w:t>
      </w:r>
      <w:r w:rsidR="00F93A03" w:rsidRPr="0084458C">
        <w:rPr>
          <w:rFonts w:ascii="黑体" w:eastAsia="黑体" w:hAnsi="黑体" w:cs="黑体" w:hint="eastAsia"/>
          <w:kern w:val="2"/>
          <w:sz w:val="32"/>
          <w:szCs w:val="32"/>
        </w:rPr>
        <w:t>、抽查依据</w:t>
      </w:r>
      <w:bookmarkStart w:id="0" w:name="_GoBack"/>
      <w:bookmarkEnd w:id="0"/>
    </w:p>
    <w:p w14:paraId="11593B77" w14:textId="77777777" w:rsidR="00F93A03" w:rsidRPr="0084458C" w:rsidRDefault="00F93A03" w:rsidP="00007F70">
      <w:pPr>
        <w:pStyle w:val="1"/>
        <w:widowControl/>
        <w:shd w:val="clear" w:color="auto" w:fill="FFFFFF"/>
        <w:snapToGri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 w:hint="default"/>
          <w:b w:val="0"/>
          <w:kern w:val="2"/>
          <w:sz w:val="32"/>
          <w:szCs w:val="32"/>
        </w:rPr>
      </w:pPr>
      <w:r w:rsidRPr="0084458C"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《雷电防护装置检测资质管理办法》（中国气象局第38号令）；</w:t>
      </w:r>
    </w:p>
    <w:p w14:paraId="2C9A032C" w14:textId="77777777" w:rsidR="00007F70" w:rsidRDefault="00F93A03" w:rsidP="00007F70">
      <w:pPr>
        <w:pStyle w:val="1"/>
        <w:widowControl/>
        <w:shd w:val="clear" w:color="auto" w:fill="FFFFFF"/>
        <w:snapToGri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 w:hint="default"/>
          <w:b w:val="0"/>
          <w:kern w:val="2"/>
          <w:sz w:val="32"/>
          <w:szCs w:val="32"/>
        </w:rPr>
      </w:pPr>
      <w:r w:rsidRPr="0084458C"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《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雷电防护装置</w:t>
      </w:r>
      <w:r w:rsidRPr="0084458C"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检测服务通用要求》DB44/T 1797-2016；</w:t>
      </w:r>
    </w:p>
    <w:p w14:paraId="65DD4497" w14:textId="77777777" w:rsidR="002415C7" w:rsidRDefault="00F93A03" w:rsidP="002415C7">
      <w:pPr>
        <w:pStyle w:val="1"/>
        <w:widowControl/>
        <w:shd w:val="clear" w:color="auto" w:fill="FFFFFF"/>
        <w:snapToGri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 w:hint="default"/>
          <w:b w:val="0"/>
          <w:kern w:val="2"/>
          <w:sz w:val="32"/>
          <w:szCs w:val="32"/>
        </w:rPr>
      </w:pPr>
      <w:r w:rsidRPr="0084458C"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《建筑物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雷电防护装置</w:t>
      </w:r>
      <w:r w:rsidRPr="0084458C"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检测技术规范》GB/T</w:t>
      </w:r>
      <w:r>
        <w:rPr>
          <w:rFonts w:ascii="仿宋_GB2312" w:eastAsia="仿宋_GB2312" w:hAnsi="仿宋_GB2312" w:cs="仿宋_GB2312" w:hint="default"/>
          <w:b w:val="0"/>
          <w:kern w:val="2"/>
          <w:sz w:val="32"/>
          <w:szCs w:val="32"/>
        </w:rPr>
        <w:t xml:space="preserve"> </w:t>
      </w:r>
      <w:r w:rsidRPr="0084458C"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21431-2015；</w:t>
      </w:r>
    </w:p>
    <w:p w14:paraId="3B92BA3A" w14:textId="77777777" w:rsidR="002415C7" w:rsidRDefault="00F93A03" w:rsidP="00007F70">
      <w:pPr>
        <w:pStyle w:val="1"/>
        <w:widowControl/>
        <w:shd w:val="clear" w:color="auto" w:fill="FFFFFF"/>
        <w:snapToGri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 w:hint="default"/>
          <w:b w:val="0"/>
          <w:kern w:val="2"/>
          <w:sz w:val="32"/>
          <w:szCs w:val="32"/>
        </w:rPr>
      </w:pPr>
      <w:r w:rsidRPr="0084458C"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《爆炸和火灾危险场所</w:t>
      </w:r>
      <w:r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雷电防护装置</w:t>
      </w:r>
      <w:r w:rsidRPr="0084458C"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检测技术规范》GB/T</w:t>
      </w:r>
      <w:r w:rsidR="00007F70">
        <w:rPr>
          <w:rFonts w:ascii="仿宋_GB2312" w:eastAsia="仿宋_GB2312" w:hAnsi="仿宋_GB2312" w:cs="仿宋_GB2312" w:hint="default"/>
          <w:b w:val="0"/>
          <w:kern w:val="2"/>
          <w:sz w:val="32"/>
          <w:szCs w:val="32"/>
        </w:rPr>
        <w:t xml:space="preserve"> </w:t>
      </w:r>
      <w:r w:rsidRPr="0084458C"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32937-2016；</w:t>
      </w:r>
    </w:p>
    <w:p w14:paraId="0C4A754F" w14:textId="06FF198B" w:rsidR="00F93A03" w:rsidRPr="0084458C" w:rsidRDefault="00F93A03" w:rsidP="00007F70">
      <w:pPr>
        <w:pStyle w:val="1"/>
        <w:widowControl/>
        <w:shd w:val="clear" w:color="auto" w:fill="FFFFFF"/>
        <w:snapToGri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 w:hint="default"/>
          <w:b w:val="0"/>
          <w:kern w:val="2"/>
          <w:sz w:val="32"/>
          <w:szCs w:val="32"/>
        </w:rPr>
      </w:pPr>
      <w:r w:rsidRPr="0084458C">
        <w:rPr>
          <w:rFonts w:ascii="仿宋_GB2312" w:eastAsia="仿宋_GB2312" w:hAnsi="仿宋_GB2312" w:cs="仿宋_GB2312"/>
          <w:b w:val="0"/>
          <w:kern w:val="2"/>
          <w:sz w:val="32"/>
          <w:szCs w:val="32"/>
        </w:rPr>
        <w:t>《建筑物防雷设计规范》GB50057-2010；</w:t>
      </w:r>
    </w:p>
    <w:p w14:paraId="454DDD9E" w14:textId="77777777" w:rsidR="00F93A03" w:rsidRDefault="00F93A03" w:rsidP="00007F70">
      <w:pPr>
        <w:pStyle w:val="a3"/>
        <w:widowControl/>
        <w:shd w:val="clear" w:color="auto" w:fill="FFFFFF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84458C">
        <w:rPr>
          <w:rFonts w:ascii="仿宋_GB2312" w:eastAsia="仿宋_GB2312" w:hAnsi="仿宋_GB2312" w:cs="仿宋_GB2312"/>
          <w:kern w:val="2"/>
          <w:sz w:val="32"/>
          <w:szCs w:val="32"/>
        </w:rPr>
        <w:t>其它相关的规章、规范性文件和标准等。</w:t>
      </w:r>
    </w:p>
    <w:p w14:paraId="7F381904" w14:textId="2E5C4E19" w:rsidR="00F6253B" w:rsidRPr="0084458C" w:rsidRDefault="00007F70" w:rsidP="00007F70">
      <w:pPr>
        <w:pStyle w:val="a3"/>
        <w:widowControl/>
        <w:shd w:val="clear" w:color="auto" w:fill="FFFFFF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二</w:t>
      </w:r>
      <w:r w:rsidR="005A3DBB" w:rsidRPr="0084458C">
        <w:rPr>
          <w:rFonts w:ascii="黑体" w:eastAsia="黑体" w:hAnsi="黑体" w:cs="黑体" w:hint="eastAsia"/>
          <w:kern w:val="2"/>
          <w:sz w:val="32"/>
          <w:szCs w:val="32"/>
        </w:rPr>
        <w:t>、</w:t>
      </w:r>
      <w:r w:rsidR="0037148B" w:rsidRPr="0084458C">
        <w:rPr>
          <w:rFonts w:ascii="黑体" w:eastAsia="黑体" w:hAnsi="黑体" w:cs="黑体" w:hint="eastAsia"/>
          <w:kern w:val="2"/>
          <w:sz w:val="32"/>
          <w:szCs w:val="32"/>
        </w:rPr>
        <w:t>抽查</w:t>
      </w:r>
      <w:r w:rsidR="00006D10">
        <w:rPr>
          <w:rFonts w:ascii="黑体" w:eastAsia="黑体" w:hAnsi="黑体" w:cs="黑体" w:hint="eastAsia"/>
          <w:kern w:val="2"/>
          <w:sz w:val="32"/>
          <w:szCs w:val="32"/>
        </w:rPr>
        <w:t>范围</w:t>
      </w:r>
    </w:p>
    <w:p w14:paraId="3C49223D" w14:textId="6B3163A4" w:rsidR="007A69A0" w:rsidRDefault="00006D10" w:rsidP="00007F70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各雷电防护装置检测单位于</w:t>
      </w:r>
      <w:r w:rsidRPr="009D18C8">
        <w:rPr>
          <w:rFonts w:ascii="仿宋_GB2312" w:eastAsia="仿宋_GB2312" w:hint="eastAsia"/>
          <w:sz w:val="32"/>
          <w:szCs w:val="32"/>
        </w:rPr>
        <w:t>202</w:t>
      </w:r>
      <w:r w:rsidR="006814FA" w:rsidRPr="009D18C8">
        <w:rPr>
          <w:rFonts w:ascii="仿宋_GB2312" w:eastAsia="仿宋_GB2312"/>
          <w:sz w:val="32"/>
          <w:szCs w:val="32"/>
        </w:rPr>
        <w:t>0</w:t>
      </w:r>
      <w:r w:rsidRPr="009D18C8">
        <w:rPr>
          <w:rFonts w:ascii="仿宋_GB2312" w:eastAsia="仿宋_GB2312" w:hint="eastAsia"/>
          <w:sz w:val="32"/>
          <w:szCs w:val="32"/>
        </w:rPr>
        <w:t>年</w:t>
      </w:r>
      <w:r w:rsidR="006814FA" w:rsidRPr="009D18C8">
        <w:rPr>
          <w:rFonts w:ascii="仿宋_GB2312" w:eastAsia="仿宋_GB2312" w:hint="eastAsia"/>
          <w:sz w:val="32"/>
          <w:szCs w:val="32"/>
        </w:rPr>
        <w:t>7</w:t>
      </w:r>
      <w:r w:rsidRPr="009D18C8">
        <w:rPr>
          <w:rFonts w:ascii="仿宋_GB2312" w:eastAsia="仿宋_GB2312" w:hint="eastAsia"/>
          <w:sz w:val="32"/>
          <w:szCs w:val="32"/>
        </w:rPr>
        <w:t>月1日至202</w:t>
      </w:r>
      <w:r w:rsidR="00C13D26" w:rsidRPr="009D18C8">
        <w:rPr>
          <w:rFonts w:ascii="仿宋_GB2312" w:eastAsia="仿宋_GB2312"/>
          <w:sz w:val="32"/>
          <w:szCs w:val="32"/>
        </w:rPr>
        <w:t>1</w:t>
      </w:r>
      <w:r w:rsidRPr="009D18C8">
        <w:rPr>
          <w:rFonts w:ascii="仿宋_GB2312" w:eastAsia="仿宋_GB2312" w:hint="eastAsia"/>
          <w:sz w:val="32"/>
          <w:szCs w:val="32"/>
        </w:rPr>
        <w:t>年</w:t>
      </w:r>
      <w:r w:rsidR="006814FA" w:rsidRPr="009D18C8">
        <w:rPr>
          <w:rFonts w:ascii="仿宋_GB2312" w:eastAsia="仿宋_GB2312"/>
          <w:sz w:val="32"/>
          <w:szCs w:val="32"/>
        </w:rPr>
        <w:t>6</w:t>
      </w:r>
      <w:r w:rsidRPr="009D18C8">
        <w:rPr>
          <w:rFonts w:ascii="仿宋_GB2312" w:eastAsia="仿宋_GB2312" w:hint="eastAsia"/>
          <w:sz w:val="32"/>
          <w:szCs w:val="32"/>
        </w:rPr>
        <w:t>月3</w:t>
      </w:r>
      <w:r w:rsidR="006814FA" w:rsidRPr="009D18C8">
        <w:rPr>
          <w:rFonts w:ascii="仿宋_GB2312" w:eastAsia="仿宋_GB2312"/>
          <w:sz w:val="32"/>
          <w:szCs w:val="32"/>
        </w:rPr>
        <w:t>0</w:t>
      </w:r>
      <w:r w:rsidRPr="009D18C8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在佛山市行政区域内开展的检测项目。</w:t>
      </w:r>
    </w:p>
    <w:p w14:paraId="51D5FF4F" w14:textId="6EC28F16" w:rsidR="00535D32" w:rsidRPr="00006D10" w:rsidRDefault="007A69A0" w:rsidP="00007F70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A69A0">
        <w:rPr>
          <w:rFonts w:ascii="仿宋_GB2312" w:eastAsia="仿宋_GB2312" w:hint="eastAsia"/>
          <w:sz w:val="32"/>
          <w:szCs w:val="32"/>
        </w:rPr>
        <w:t>每个检测单位的质量</w:t>
      </w:r>
      <w:r>
        <w:rPr>
          <w:rFonts w:ascii="仿宋_GB2312" w:eastAsia="仿宋_GB2312" w:hint="eastAsia"/>
          <w:sz w:val="32"/>
          <w:szCs w:val="32"/>
        </w:rPr>
        <w:t>抽查</w:t>
      </w:r>
      <w:r w:rsidRPr="007A69A0">
        <w:rPr>
          <w:rFonts w:ascii="仿宋_GB2312" w:eastAsia="仿宋_GB2312" w:hint="eastAsia"/>
          <w:sz w:val="32"/>
          <w:szCs w:val="32"/>
        </w:rPr>
        <w:t>项目比例为上一年</w:t>
      </w:r>
      <w:r w:rsidRPr="007A69A0">
        <w:rPr>
          <w:rFonts w:ascii="仿宋_GB2312" w:eastAsia="仿宋_GB2312"/>
          <w:sz w:val="32"/>
          <w:szCs w:val="32"/>
        </w:rPr>
        <w:t>度</w:t>
      </w:r>
      <w:r w:rsidRPr="007A69A0">
        <w:rPr>
          <w:rFonts w:ascii="仿宋_GB2312" w:eastAsia="仿宋_GB2312" w:hint="eastAsia"/>
          <w:sz w:val="32"/>
          <w:szCs w:val="32"/>
        </w:rPr>
        <w:t>已完成的检测项目5%，最多不超过</w:t>
      </w:r>
      <w:r w:rsidRPr="009D18C8">
        <w:rPr>
          <w:rFonts w:ascii="仿宋_GB2312" w:eastAsia="仿宋_GB2312"/>
          <w:sz w:val="32"/>
          <w:szCs w:val="32"/>
        </w:rPr>
        <w:t>4</w:t>
      </w:r>
      <w:r w:rsidRPr="007A69A0">
        <w:rPr>
          <w:rFonts w:ascii="仿宋_GB2312" w:eastAsia="仿宋_GB2312" w:hint="eastAsia"/>
          <w:sz w:val="32"/>
          <w:szCs w:val="32"/>
        </w:rPr>
        <w:t>个项目，上一年度已完成检测项目不足20个的抽取1个项目。</w:t>
      </w:r>
    </w:p>
    <w:p w14:paraId="4C51A390" w14:textId="106ACFA6" w:rsidR="00535D32" w:rsidRDefault="00007F70" w:rsidP="00007F70">
      <w:pPr>
        <w:pStyle w:val="a3"/>
        <w:widowControl/>
        <w:shd w:val="clear" w:color="auto" w:fill="FFFFFF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三</w:t>
      </w:r>
      <w:r w:rsidR="00535D32" w:rsidRPr="0084458C">
        <w:rPr>
          <w:rFonts w:ascii="黑体" w:eastAsia="黑体" w:hAnsi="黑体" w:cs="黑体" w:hint="eastAsia"/>
          <w:kern w:val="2"/>
          <w:sz w:val="32"/>
          <w:szCs w:val="32"/>
        </w:rPr>
        <w:t>、</w:t>
      </w:r>
      <w:r w:rsidR="00535D32">
        <w:rPr>
          <w:rFonts w:ascii="黑体" w:eastAsia="黑体" w:hAnsi="黑体" w:cs="黑体" w:hint="eastAsia"/>
          <w:kern w:val="2"/>
          <w:sz w:val="32"/>
          <w:szCs w:val="32"/>
        </w:rPr>
        <w:t>抽查</w:t>
      </w:r>
      <w:r w:rsidR="008A53E8">
        <w:rPr>
          <w:rFonts w:ascii="黑体" w:eastAsia="黑体" w:hAnsi="黑体" w:cs="黑体" w:hint="eastAsia"/>
          <w:kern w:val="2"/>
          <w:sz w:val="32"/>
          <w:szCs w:val="32"/>
        </w:rPr>
        <w:t>内容及</w:t>
      </w:r>
      <w:r w:rsidR="00535D32">
        <w:rPr>
          <w:rFonts w:ascii="黑体" w:eastAsia="黑体" w:hAnsi="黑体" w:cs="黑体" w:hint="eastAsia"/>
          <w:kern w:val="2"/>
          <w:sz w:val="32"/>
          <w:szCs w:val="32"/>
        </w:rPr>
        <w:t>方式</w:t>
      </w:r>
    </w:p>
    <w:p w14:paraId="0A7854B2" w14:textId="2FFC3713" w:rsidR="00535D32" w:rsidRDefault="00006D10" w:rsidP="00007F70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抽查项目</w:t>
      </w:r>
      <w:r w:rsidRPr="00535D32">
        <w:rPr>
          <w:rFonts w:ascii="仿宋_GB2312" w:eastAsia="仿宋_GB2312" w:hAnsi="仿宋_GB2312" w:cs="仿宋_GB2312" w:hint="eastAsia"/>
          <w:sz w:val="32"/>
          <w:szCs w:val="32"/>
        </w:rPr>
        <w:t>采取</w:t>
      </w:r>
      <w:r w:rsidR="00535D32" w:rsidRPr="00535D32">
        <w:rPr>
          <w:rFonts w:ascii="仿宋_GB2312" w:eastAsia="仿宋_GB2312" w:hAnsi="仿宋_GB2312" w:cs="仿宋_GB2312" w:hint="eastAsia"/>
          <w:sz w:val="32"/>
          <w:szCs w:val="32"/>
        </w:rPr>
        <w:t>随机抽</w:t>
      </w:r>
      <w:r>
        <w:rPr>
          <w:rFonts w:ascii="仿宋_GB2312" w:eastAsia="仿宋_GB2312" w:hAnsi="仿宋_GB2312" w:cs="仿宋_GB2312" w:hint="eastAsia"/>
          <w:sz w:val="32"/>
          <w:szCs w:val="32"/>
        </w:rPr>
        <w:t>查方式。</w:t>
      </w:r>
      <w:r w:rsidR="00075FF4">
        <w:rPr>
          <w:rFonts w:ascii="仿宋_GB2312" w:eastAsia="仿宋_GB2312" w:hAnsi="仿宋_GB2312" w:cs="仿宋_GB2312" w:hint="eastAsia"/>
          <w:sz w:val="32"/>
          <w:szCs w:val="32"/>
        </w:rPr>
        <w:t>抽查</w:t>
      </w:r>
      <w:r w:rsidR="008A53E8">
        <w:rPr>
          <w:rFonts w:ascii="仿宋_GB2312" w:eastAsia="仿宋_GB2312" w:hAnsi="仿宋_GB2312" w:cs="仿宋_GB2312" w:hint="eastAsia"/>
          <w:sz w:val="32"/>
          <w:szCs w:val="32"/>
        </w:rPr>
        <w:t>内容</w:t>
      </w:r>
      <w:r w:rsidR="00075FF4">
        <w:rPr>
          <w:rFonts w:ascii="仿宋_GB2312" w:eastAsia="仿宋_GB2312" w:hAnsi="仿宋_GB2312" w:cs="仿宋_GB2312" w:hint="eastAsia"/>
          <w:sz w:val="32"/>
          <w:szCs w:val="32"/>
        </w:rPr>
        <w:t>分</w:t>
      </w:r>
      <w:r w:rsidR="00535D32" w:rsidRPr="00535D32">
        <w:rPr>
          <w:rFonts w:ascii="仿宋_GB2312" w:eastAsia="仿宋_GB2312" w:hAnsi="仿宋_GB2312" w:cs="仿宋_GB2312" w:hint="eastAsia"/>
          <w:sz w:val="32"/>
          <w:szCs w:val="32"/>
        </w:rPr>
        <w:t>资料</w:t>
      </w:r>
      <w:r w:rsidR="00AC4007">
        <w:rPr>
          <w:rFonts w:ascii="仿宋_GB2312" w:eastAsia="仿宋_GB2312" w:hAnsi="仿宋_GB2312" w:cs="仿宋_GB2312" w:hint="eastAsia"/>
          <w:sz w:val="32"/>
          <w:szCs w:val="32"/>
        </w:rPr>
        <w:t>核查</w:t>
      </w:r>
      <w:r w:rsidR="00535D32" w:rsidRPr="00535D32"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="00AC4007" w:rsidRPr="00535D32">
        <w:rPr>
          <w:rFonts w:ascii="仿宋_GB2312" w:eastAsia="仿宋_GB2312" w:hAnsi="仿宋_GB2312" w:cs="仿宋_GB2312" w:hint="eastAsia"/>
          <w:sz w:val="32"/>
          <w:szCs w:val="32"/>
        </w:rPr>
        <w:t>现</w:t>
      </w:r>
      <w:r w:rsidR="00AC4007" w:rsidRPr="00535D3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场</w:t>
      </w:r>
      <w:r w:rsidR="00AC4007">
        <w:rPr>
          <w:rFonts w:ascii="仿宋_GB2312" w:eastAsia="仿宋_GB2312" w:hAnsi="仿宋_GB2312" w:cs="仿宋_GB2312" w:hint="eastAsia"/>
          <w:sz w:val="32"/>
          <w:szCs w:val="32"/>
        </w:rPr>
        <w:t>核查二种</w:t>
      </w:r>
      <w:r w:rsidR="00535D32" w:rsidRPr="00535D32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535D32" w:rsidRPr="009D18C8">
        <w:rPr>
          <w:rFonts w:ascii="仿宋_GB2312" w:eastAsia="仿宋_GB2312" w:hint="eastAsia"/>
          <w:sz w:val="32"/>
          <w:szCs w:val="32"/>
        </w:rPr>
        <w:t>其中</w:t>
      </w:r>
      <w:r w:rsidR="00AC4007" w:rsidRPr="009D18C8">
        <w:rPr>
          <w:rFonts w:ascii="仿宋_GB2312" w:eastAsia="仿宋_GB2312" w:hint="eastAsia"/>
          <w:sz w:val="32"/>
          <w:szCs w:val="32"/>
        </w:rPr>
        <w:t>现场核查</w:t>
      </w:r>
      <w:r w:rsidR="00172112" w:rsidRPr="009D18C8">
        <w:rPr>
          <w:rFonts w:ascii="仿宋_GB2312" w:eastAsia="仿宋_GB2312"/>
          <w:sz w:val="32"/>
          <w:szCs w:val="32"/>
        </w:rPr>
        <w:t>12</w:t>
      </w:r>
      <w:r w:rsidR="00AC4007" w:rsidRPr="009D18C8">
        <w:rPr>
          <w:rFonts w:ascii="仿宋_GB2312" w:eastAsia="仿宋_GB2312" w:hint="eastAsia"/>
          <w:sz w:val="32"/>
          <w:szCs w:val="32"/>
        </w:rPr>
        <w:t>个项目</w:t>
      </w:r>
      <w:r w:rsidR="00535D32" w:rsidRPr="00535D3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BF918E4" w14:textId="79F48B84" w:rsidR="00F93A03" w:rsidRDefault="00007F70" w:rsidP="00007F70">
      <w:pPr>
        <w:pStyle w:val="a3"/>
        <w:widowControl/>
        <w:shd w:val="clear" w:color="auto" w:fill="FFFFFF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/>
          <w:kern w:val="2"/>
          <w:sz w:val="32"/>
          <w:szCs w:val="32"/>
        </w:rPr>
        <w:t>四</w:t>
      </w:r>
      <w:r w:rsidR="00F93A03">
        <w:rPr>
          <w:rFonts w:ascii="黑体" w:eastAsia="黑体" w:hAnsi="黑体" w:cs="黑体"/>
          <w:kern w:val="2"/>
          <w:sz w:val="32"/>
          <w:szCs w:val="32"/>
        </w:rPr>
        <w:t>、</w:t>
      </w:r>
      <w:r w:rsidR="00F93A03" w:rsidRPr="0084458C">
        <w:rPr>
          <w:rFonts w:ascii="黑体" w:eastAsia="黑体" w:hAnsi="黑体" w:cs="黑体" w:hint="eastAsia"/>
          <w:kern w:val="2"/>
          <w:sz w:val="32"/>
          <w:szCs w:val="32"/>
        </w:rPr>
        <w:t>抽查</w:t>
      </w:r>
      <w:r w:rsidR="00172112">
        <w:rPr>
          <w:rFonts w:ascii="黑体" w:eastAsia="黑体" w:hAnsi="黑体" w:cs="黑体" w:hint="eastAsia"/>
          <w:kern w:val="2"/>
          <w:sz w:val="32"/>
          <w:szCs w:val="32"/>
        </w:rPr>
        <w:t>时间</w:t>
      </w:r>
    </w:p>
    <w:p w14:paraId="5A2B9010" w14:textId="55476A20" w:rsidR="00F93A03" w:rsidRPr="0084458C" w:rsidRDefault="00F93A03" w:rsidP="00007F70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4458C">
        <w:rPr>
          <w:rFonts w:ascii="仿宋_GB2312" w:eastAsia="仿宋_GB2312" w:hAnsi="仿宋_GB2312" w:cs="仿宋_GB2312" w:hint="eastAsia"/>
          <w:sz w:val="32"/>
          <w:szCs w:val="32"/>
        </w:rPr>
        <w:t>2021年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 w:rsidRPr="0084458C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172112">
        <w:rPr>
          <w:rFonts w:ascii="仿宋_GB2312" w:eastAsia="仿宋_GB2312" w:hAnsi="仿宋_GB2312" w:cs="仿宋_GB2312"/>
          <w:sz w:val="32"/>
          <w:szCs w:val="32"/>
        </w:rPr>
        <w:t>15</w:t>
      </w:r>
      <w:r w:rsidRPr="0084458C">
        <w:rPr>
          <w:rFonts w:ascii="仿宋_GB2312" w:eastAsia="仿宋_GB2312" w:hAnsi="仿宋_GB2312" w:cs="仿宋_GB2312" w:hint="eastAsia"/>
          <w:sz w:val="32"/>
          <w:szCs w:val="32"/>
        </w:rPr>
        <w:t>日至30日。</w:t>
      </w:r>
    </w:p>
    <w:p w14:paraId="2A8159DB" w14:textId="046C9E50" w:rsidR="00720698" w:rsidRPr="00720698" w:rsidRDefault="00007F70" w:rsidP="00007F70">
      <w:pPr>
        <w:pStyle w:val="a3"/>
        <w:widowControl/>
        <w:shd w:val="clear" w:color="auto" w:fill="FFFFFF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五</w:t>
      </w:r>
      <w:r w:rsidR="00720698" w:rsidRPr="00720698">
        <w:rPr>
          <w:rFonts w:ascii="黑体" w:eastAsia="黑体" w:hAnsi="黑体" w:cs="黑体" w:hint="eastAsia"/>
          <w:kern w:val="2"/>
          <w:sz w:val="32"/>
          <w:szCs w:val="32"/>
        </w:rPr>
        <w:t>、抽查实施</w:t>
      </w:r>
    </w:p>
    <w:p w14:paraId="1B975E2A" w14:textId="002D134A" w:rsidR="00F6253B" w:rsidRPr="0084458C" w:rsidRDefault="005A3DBB" w:rsidP="00007F70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4458C"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="00172112">
        <w:rPr>
          <w:rFonts w:ascii="仿宋_GB2312" w:eastAsia="仿宋_GB2312" w:hAnsi="仿宋_GB2312" w:cs="仿宋_GB2312" w:hint="eastAsia"/>
          <w:sz w:val="32"/>
          <w:szCs w:val="32"/>
        </w:rPr>
        <w:t>委托第三方专业机构</w:t>
      </w:r>
    </w:p>
    <w:p w14:paraId="12FD07E7" w14:textId="581F6040" w:rsidR="00172112" w:rsidRDefault="00172112" w:rsidP="00007F70">
      <w:pPr>
        <w:pStyle w:val="a3"/>
        <w:widowControl/>
        <w:shd w:val="clear" w:color="auto" w:fill="FFFFFF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172112">
        <w:rPr>
          <w:rFonts w:ascii="仿宋_GB2312" w:eastAsia="仿宋_GB2312" w:hAnsi="仿宋_GB2312" w:cs="仿宋_GB2312" w:hint="eastAsia"/>
          <w:sz w:val="32"/>
          <w:szCs w:val="32"/>
        </w:rPr>
        <w:t>委托</w:t>
      </w:r>
      <w:r w:rsidR="009D18C8">
        <w:rPr>
          <w:rFonts w:ascii="仿宋_GB2312" w:eastAsia="仿宋_GB2312" w:hAnsi="仿宋_GB2312" w:cs="仿宋_GB2312" w:hint="eastAsia"/>
          <w:sz w:val="32"/>
          <w:szCs w:val="32"/>
        </w:rPr>
        <w:t>第三方专业机构</w:t>
      </w:r>
      <w:r w:rsidRPr="00172112">
        <w:rPr>
          <w:rFonts w:ascii="仿宋_GB2312" w:eastAsia="仿宋_GB2312" w:hAnsi="仿宋_GB2312" w:cs="仿宋_GB2312" w:hint="eastAsia"/>
          <w:sz w:val="32"/>
          <w:szCs w:val="32"/>
        </w:rPr>
        <w:t>负责2021年佛山市雷电防护检测服务质量抽查工作。由</w:t>
      </w:r>
      <w:r w:rsidR="009D18C8">
        <w:rPr>
          <w:rFonts w:ascii="仿宋_GB2312" w:eastAsia="仿宋_GB2312" w:hAnsi="仿宋_GB2312" w:cs="仿宋_GB2312" w:hint="eastAsia"/>
          <w:sz w:val="32"/>
          <w:szCs w:val="32"/>
        </w:rPr>
        <w:t>第三方专业机构</w:t>
      </w:r>
      <w:r w:rsidRPr="00172112">
        <w:rPr>
          <w:rFonts w:ascii="仿宋_GB2312" w:eastAsia="仿宋_GB2312" w:hAnsi="仿宋_GB2312" w:cs="仿宋_GB2312" w:hint="eastAsia"/>
          <w:sz w:val="32"/>
          <w:szCs w:val="32"/>
        </w:rPr>
        <w:t>在广东省防雷检测专业委员会中抽取成员，组成2021年度佛山市检测服务质量抽查工作组（下称抽查组）。抽查组成员由除佛山市行政区域外的其他地市委员组成，包括但不限于气象系统内专家。</w:t>
      </w:r>
    </w:p>
    <w:p w14:paraId="53859DFB" w14:textId="424E9EF7" w:rsidR="00F6253B" w:rsidRPr="0084458C" w:rsidRDefault="005A3DBB" w:rsidP="00007F70">
      <w:pPr>
        <w:numPr>
          <w:ilvl w:val="0"/>
          <w:numId w:val="1"/>
        </w:num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4458C">
        <w:rPr>
          <w:rFonts w:ascii="仿宋_GB2312" w:eastAsia="仿宋_GB2312" w:hAnsi="仿宋_GB2312" w:cs="仿宋_GB2312" w:hint="eastAsia"/>
          <w:sz w:val="32"/>
          <w:szCs w:val="32"/>
        </w:rPr>
        <w:t>开展现场</w:t>
      </w:r>
      <w:r w:rsidR="00720698">
        <w:rPr>
          <w:rFonts w:ascii="仿宋_GB2312" w:eastAsia="仿宋_GB2312" w:hAnsi="仿宋_GB2312" w:cs="仿宋_GB2312" w:hint="eastAsia"/>
          <w:sz w:val="32"/>
          <w:szCs w:val="32"/>
        </w:rPr>
        <w:t>抽查</w:t>
      </w:r>
    </w:p>
    <w:p w14:paraId="2657F448" w14:textId="451D2C7E" w:rsidR="00642A4F" w:rsidRPr="0084458C" w:rsidRDefault="00642A4F" w:rsidP="00007F70">
      <w:pPr>
        <w:pStyle w:val="a3"/>
        <w:widowControl/>
        <w:shd w:val="clear" w:color="auto" w:fill="FFFFFF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由</w:t>
      </w:r>
      <w:r w:rsidR="009D18C8">
        <w:rPr>
          <w:rFonts w:ascii="仿宋_GB2312" w:eastAsia="仿宋_GB2312" w:hAnsi="仿宋_GB2312" w:cs="仿宋_GB2312" w:hint="eastAsia"/>
          <w:sz w:val="32"/>
          <w:szCs w:val="32"/>
        </w:rPr>
        <w:t>第三方专业机构</w:t>
      </w:r>
      <w:r>
        <w:rPr>
          <w:rFonts w:ascii="仿宋_GB2312" w:eastAsia="仿宋_GB2312" w:hAnsi="仿宋_GB2312" w:cs="仿宋_GB2312" w:hint="eastAsia"/>
          <w:sz w:val="32"/>
          <w:szCs w:val="32"/>
        </w:rPr>
        <w:t>确定抽查项目清单</w:t>
      </w:r>
      <w:r w:rsidRPr="0084458C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需要去项目现场</w:t>
      </w:r>
      <w:r w:rsidR="00C2769D">
        <w:rPr>
          <w:rFonts w:ascii="仿宋_GB2312" w:eastAsia="仿宋_GB2312" w:hAnsi="仿宋_GB2312" w:cs="仿宋_GB2312" w:hint="eastAsia"/>
          <w:sz w:val="32"/>
          <w:szCs w:val="32"/>
        </w:rPr>
        <w:t>核</w:t>
      </w:r>
      <w:r>
        <w:rPr>
          <w:rFonts w:ascii="仿宋_GB2312" w:eastAsia="仿宋_GB2312" w:hAnsi="仿宋_GB2312" w:cs="仿宋_GB2312" w:hint="eastAsia"/>
          <w:sz w:val="32"/>
          <w:szCs w:val="32"/>
        </w:rPr>
        <w:t>查的由检测单位协调</w:t>
      </w:r>
      <w:r w:rsidR="00735E03">
        <w:rPr>
          <w:rFonts w:ascii="仿宋_GB2312" w:eastAsia="仿宋_GB2312" w:hAnsi="仿宋_GB2312" w:cs="仿宋_GB2312" w:hint="eastAsia"/>
          <w:sz w:val="32"/>
          <w:szCs w:val="32"/>
        </w:rPr>
        <w:t>受检项目业主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单位。</w:t>
      </w:r>
      <w:r w:rsidRPr="0084458C">
        <w:rPr>
          <w:rFonts w:ascii="仿宋_GB2312" w:eastAsia="仿宋_GB2312" w:hAnsi="仿宋_GB2312" w:cs="仿宋_GB2312" w:hint="eastAsia"/>
          <w:kern w:val="2"/>
          <w:sz w:val="32"/>
          <w:szCs w:val="32"/>
        </w:rPr>
        <w:t>抽查组严格按照服务质量抽查的要求进行，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抽查过程</w:t>
      </w:r>
      <w:r w:rsidRPr="0084458C">
        <w:rPr>
          <w:rFonts w:ascii="仿宋_GB2312" w:eastAsia="仿宋_GB2312" w:hAnsi="仿宋_GB2312" w:cs="仿宋_GB2312" w:hint="eastAsia"/>
          <w:kern w:val="2"/>
          <w:sz w:val="32"/>
          <w:szCs w:val="32"/>
        </w:rPr>
        <w:t>做到流程规范、依据充分、方法科学、内容全面、数据客观。</w:t>
      </w:r>
    </w:p>
    <w:p w14:paraId="54BEC4C8" w14:textId="4FA16AA7" w:rsidR="00F6253B" w:rsidRPr="0084458C" w:rsidRDefault="005A3DBB" w:rsidP="00007F70">
      <w:pPr>
        <w:numPr>
          <w:ilvl w:val="0"/>
          <w:numId w:val="1"/>
        </w:num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4458C">
        <w:rPr>
          <w:rFonts w:ascii="仿宋_GB2312" w:eastAsia="仿宋_GB2312" w:hAnsi="仿宋_GB2312" w:cs="仿宋_GB2312" w:hint="eastAsia"/>
          <w:sz w:val="32"/>
          <w:szCs w:val="32"/>
        </w:rPr>
        <w:t>提交</w:t>
      </w:r>
      <w:r w:rsidR="0037148B" w:rsidRPr="0084458C">
        <w:rPr>
          <w:rFonts w:ascii="仿宋_GB2312" w:eastAsia="仿宋_GB2312" w:hAnsi="仿宋_GB2312" w:cs="仿宋_GB2312" w:hint="eastAsia"/>
          <w:sz w:val="32"/>
          <w:szCs w:val="32"/>
        </w:rPr>
        <w:t>抽查</w:t>
      </w:r>
      <w:r w:rsidRPr="0084458C">
        <w:rPr>
          <w:rFonts w:ascii="仿宋_GB2312" w:eastAsia="仿宋_GB2312" w:hAnsi="仿宋_GB2312" w:cs="仿宋_GB2312" w:hint="eastAsia"/>
          <w:sz w:val="32"/>
          <w:szCs w:val="32"/>
        </w:rPr>
        <w:t>报告</w:t>
      </w:r>
    </w:p>
    <w:p w14:paraId="75891770" w14:textId="31795E98" w:rsidR="006B75BA" w:rsidRDefault="0037148B" w:rsidP="00007F70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4458C">
        <w:rPr>
          <w:rFonts w:ascii="仿宋_GB2312" w:eastAsia="仿宋_GB2312" w:hAnsi="仿宋_GB2312" w:cs="仿宋_GB2312" w:hint="eastAsia"/>
          <w:sz w:val="32"/>
          <w:szCs w:val="32"/>
        </w:rPr>
        <w:t>抽查</w:t>
      </w:r>
      <w:r w:rsidR="005A3DBB" w:rsidRPr="0084458C">
        <w:rPr>
          <w:rFonts w:ascii="仿宋_GB2312" w:eastAsia="仿宋_GB2312" w:hAnsi="仿宋_GB2312" w:cs="仿宋_GB2312" w:hint="eastAsia"/>
          <w:sz w:val="32"/>
          <w:szCs w:val="32"/>
        </w:rPr>
        <w:t>组根据</w:t>
      </w:r>
      <w:r w:rsidR="00C03EC1">
        <w:rPr>
          <w:rFonts w:ascii="仿宋_GB2312" w:eastAsia="仿宋_GB2312" w:hAnsi="仿宋_GB2312" w:cs="仿宋_GB2312" w:hint="eastAsia"/>
          <w:sz w:val="32"/>
          <w:szCs w:val="32"/>
        </w:rPr>
        <w:t>抽查</w:t>
      </w:r>
      <w:r w:rsidR="009D18C8"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 w:rsidR="005A3DBB" w:rsidRPr="0084458C">
        <w:rPr>
          <w:rFonts w:ascii="仿宋_GB2312" w:eastAsia="仿宋_GB2312" w:hAnsi="仿宋_GB2312" w:cs="仿宋_GB2312" w:hint="eastAsia"/>
          <w:sz w:val="32"/>
          <w:szCs w:val="32"/>
        </w:rPr>
        <w:t>情况</w:t>
      </w:r>
      <w:r w:rsidRPr="0084458C">
        <w:rPr>
          <w:rFonts w:ascii="仿宋_GB2312" w:eastAsia="仿宋_GB2312" w:hAnsi="仿宋_GB2312" w:cs="仿宋_GB2312" w:hint="eastAsia"/>
          <w:sz w:val="32"/>
          <w:szCs w:val="32"/>
        </w:rPr>
        <w:t>编写抽查报告</w:t>
      </w:r>
      <w:r w:rsidR="005A3DBB" w:rsidRPr="0084458C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84458C">
        <w:rPr>
          <w:rFonts w:ascii="仿宋_GB2312" w:eastAsia="仿宋_GB2312" w:hAnsi="仿宋_GB2312" w:cs="仿宋_GB2312" w:hint="eastAsia"/>
          <w:sz w:val="32"/>
          <w:szCs w:val="32"/>
        </w:rPr>
        <w:t>报告应包括现场验证情况及材料审查情况</w:t>
      </w:r>
      <w:r w:rsidR="00C03EC1">
        <w:rPr>
          <w:rFonts w:ascii="仿宋_GB2312" w:eastAsia="仿宋_GB2312" w:hAnsi="仿宋_GB2312" w:cs="仿宋_GB2312" w:hint="eastAsia"/>
          <w:sz w:val="32"/>
          <w:szCs w:val="32"/>
        </w:rPr>
        <w:t>并汇总相关问题</w:t>
      </w:r>
      <w:r w:rsidRPr="0084458C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5A3DBB" w:rsidRPr="0084458C">
        <w:rPr>
          <w:rFonts w:ascii="仿宋_GB2312" w:eastAsia="仿宋_GB2312" w:hAnsi="仿宋_GB2312" w:cs="仿宋_GB2312" w:hint="eastAsia"/>
          <w:sz w:val="32"/>
          <w:szCs w:val="32"/>
        </w:rPr>
        <w:t>向</w:t>
      </w:r>
      <w:r w:rsidR="00744EF6">
        <w:rPr>
          <w:rFonts w:ascii="仿宋_GB2312" w:eastAsia="仿宋_GB2312" w:hAnsi="仿宋_GB2312" w:cs="仿宋_GB2312" w:hint="eastAsia"/>
          <w:sz w:val="32"/>
          <w:szCs w:val="32"/>
        </w:rPr>
        <w:t>佛山</w:t>
      </w:r>
      <w:r w:rsidR="005A3DBB" w:rsidRPr="0084458C">
        <w:rPr>
          <w:rFonts w:ascii="仿宋_GB2312" w:eastAsia="仿宋_GB2312" w:hAnsi="仿宋_GB2312" w:cs="仿宋_GB2312" w:hint="eastAsia"/>
          <w:sz w:val="32"/>
          <w:szCs w:val="32"/>
        </w:rPr>
        <w:t>市</w:t>
      </w:r>
      <w:r w:rsidR="004C695D">
        <w:rPr>
          <w:rFonts w:ascii="仿宋_GB2312" w:eastAsia="仿宋_GB2312" w:hAnsi="仿宋_GB2312" w:cs="仿宋_GB2312" w:hint="eastAsia"/>
          <w:sz w:val="32"/>
          <w:szCs w:val="32"/>
        </w:rPr>
        <w:t>气象局</w:t>
      </w:r>
      <w:r w:rsidR="005A3DBB" w:rsidRPr="0084458C">
        <w:rPr>
          <w:rFonts w:ascii="仿宋_GB2312" w:eastAsia="仿宋_GB2312" w:hAnsi="仿宋_GB2312" w:cs="仿宋_GB2312" w:hint="eastAsia"/>
          <w:sz w:val="32"/>
          <w:szCs w:val="32"/>
        </w:rPr>
        <w:t>提交</w:t>
      </w:r>
      <w:r w:rsidRPr="0084458C">
        <w:rPr>
          <w:rFonts w:ascii="仿宋_GB2312" w:eastAsia="仿宋_GB2312" w:hAnsi="仿宋_GB2312" w:cs="仿宋_GB2312" w:hint="eastAsia"/>
          <w:sz w:val="32"/>
          <w:szCs w:val="32"/>
        </w:rPr>
        <w:t>抽查报告</w:t>
      </w:r>
      <w:r w:rsidR="00C03EC1">
        <w:rPr>
          <w:rFonts w:ascii="仿宋_GB2312" w:eastAsia="仿宋_GB2312" w:hAnsi="仿宋_GB2312" w:cs="仿宋_GB2312" w:hint="eastAsia"/>
          <w:sz w:val="32"/>
          <w:szCs w:val="32"/>
        </w:rPr>
        <w:t>及电子版</w:t>
      </w:r>
      <w:r w:rsidR="005A3DBB" w:rsidRPr="0084458C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78657B9" w14:textId="1D3E74A9" w:rsidR="00CE1928" w:rsidRPr="00CE1928" w:rsidRDefault="00CE1928" w:rsidP="00007F70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（四）</w:t>
      </w:r>
      <w:r w:rsidRPr="00CE1928">
        <w:rPr>
          <w:rFonts w:ascii="仿宋_GB2312" w:eastAsia="仿宋_GB2312" w:hAnsi="仿宋_GB2312" w:cs="仿宋_GB2312"/>
          <w:sz w:val="32"/>
          <w:szCs w:val="32"/>
        </w:rPr>
        <w:t>结果</w:t>
      </w:r>
      <w:r w:rsidR="00EA5FD5">
        <w:rPr>
          <w:rFonts w:ascii="仿宋_GB2312" w:eastAsia="仿宋_GB2312" w:hAnsi="仿宋_GB2312" w:cs="仿宋_GB2312"/>
          <w:sz w:val="32"/>
          <w:szCs w:val="32"/>
        </w:rPr>
        <w:t>应用</w:t>
      </w:r>
    </w:p>
    <w:p w14:paraId="4A21E157" w14:textId="42A7C3B5" w:rsidR="00CE1928" w:rsidRPr="00CE1928" w:rsidRDefault="00CE1928" w:rsidP="00007F70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E1928">
        <w:rPr>
          <w:rFonts w:ascii="仿宋_GB2312" w:eastAsia="仿宋_GB2312" w:hAnsi="仿宋_GB2312" w:cs="仿宋_GB2312" w:hint="eastAsia"/>
          <w:sz w:val="32"/>
          <w:szCs w:val="32"/>
        </w:rPr>
        <w:t>佛山市气象局及时将</w:t>
      </w:r>
      <w:r>
        <w:rPr>
          <w:rFonts w:ascii="仿宋_GB2312" w:eastAsia="仿宋_GB2312" w:hAnsi="仿宋_GB2312" w:cs="仿宋_GB2312" w:hint="eastAsia"/>
          <w:sz w:val="32"/>
          <w:szCs w:val="32"/>
        </w:rPr>
        <w:t>抽查</w:t>
      </w:r>
      <w:r w:rsidRPr="00CE1928">
        <w:rPr>
          <w:rFonts w:ascii="仿宋_GB2312" w:eastAsia="仿宋_GB2312" w:hAnsi="仿宋_GB2312" w:cs="仿宋_GB2312" w:hint="eastAsia"/>
          <w:sz w:val="32"/>
          <w:szCs w:val="32"/>
        </w:rPr>
        <w:t>结果通过佛山气象网站向社会公布</w:t>
      </w:r>
      <w:r w:rsidR="005101D3"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抽查中涉嫌违法违规的</w:t>
      </w:r>
      <w:r w:rsidRPr="00CE1928">
        <w:rPr>
          <w:rFonts w:ascii="仿宋_GB2312" w:eastAsia="仿宋_GB2312" w:hAnsi="仿宋_GB2312" w:cs="仿宋_GB2312" w:hint="eastAsia"/>
          <w:bCs/>
          <w:sz w:val="32"/>
          <w:szCs w:val="32"/>
        </w:rPr>
        <w:t>雷电防护装置检测单位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将</w:t>
      </w:r>
      <w:r w:rsidR="005101D3">
        <w:rPr>
          <w:rFonts w:ascii="仿宋_GB2312" w:eastAsia="仿宋_GB2312" w:hAnsi="仿宋_GB2312" w:cs="仿宋_GB2312" w:hint="eastAsia"/>
          <w:bCs/>
          <w:sz w:val="32"/>
          <w:szCs w:val="32"/>
        </w:rPr>
        <w:t>被列入重点监管对象，</w:t>
      </w:r>
      <w:r w:rsidR="00055866">
        <w:rPr>
          <w:rFonts w:ascii="仿宋_GB2312" w:eastAsia="仿宋_GB2312" w:hAnsi="仿宋_GB2312" w:cs="仿宋_GB2312" w:hint="eastAsia"/>
          <w:bCs/>
          <w:sz w:val="32"/>
          <w:szCs w:val="32"/>
        </w:rPr>
        <w:t>适当</w:t>
      </w:r>
      <w:r w:rsidR="005101D3">
        <w:rPr>
          <w:rFonts w:ascii="仿宋_GB2312" w:eastAsia="仿宋_GB2312" w:hAnsi="仿宋_GB2312" w:cs="仿宋_GB2312" w:hint="eastAsia"/>
          <w:bCs/>
          <w:sz w:val="32"/>
          <w:szCs w:val="32"/>
        </w:rPr>
        <w:t>加大对其之前检测项目的</w:t>
      </w:r>
      <w:r w:rsidR="00055866">
        <w:rPr>
          <w:rFonts w:ascii="仿宋_GB2312" w:eastAsia="仿宋_GB2312" w:hAnsi="仿宋_GB2312" w:cs="仿宋_GB2312" w:hint="eastAsia"/>
          <w:bCs/>
          <w:sz w:val="32"/>
          <w:szCs w:val="32"/>
        </w:rPr>
        <w:t>倒查</w:t>
      </w:r>
      <w:r w:rsidR="005101D3">
        <w:rPr>
          <w:rFonts w:ascii="仿宋_GB2312" w:eastAsia="仿宋_GB2312" w:hAnsi="仿宋_GB2312" w:cs="仿宋_GB2312" w:hint="eastAsia"/>
          <w:bCs/>
          <w:sz w:val="32"/>
          <w:szCs w:val="32"/>
        </w:rPr>
        <w:t>抽查</w:t>
      </w:r>
      <w:r w:rsidR="009D18C8">
        <w:rPr>
          <w:rFonts w:ascii="仿宋_GB2312" w:eastAsia="仿宋_GB2312" w:hAnsi="仿宋_GB2312" w:cs="仿宋_GB2312" w:hint="eastAsia"/>
          <w:bCs/>
          <w:sz w:val="32"/>
          <w:szCs w:val="32"/>
        </w:rPr>
        <w:t>力度</w:t>
      </w:r>
      <w:r w:rsidR="005101D3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14:paraId="27551CB3" w14:textId="70586D33" w:rsidR="00F6253B" w:rsidRPr="0084458C" w:rsidRDefault="00007F70" w:rsidP="00007F70">
      <w:pPr>
        <w:snapToGrid w:val="0"/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六</w:t>
      </w:r>
      <w:r w:rsidR="005A3DBB" w:rsidRPr="0084458C">
        <w:rPr>
          <w:rFonts w:ascii="黑体" w:eastAsia="黑体" w:hAnsi="黑体" w:cs="黑体" w:hint="eastAsia"/>
          <w:sz w:val="32"/>
          <w:szCs w:val="32"/>
        </w:rPr>
        <w:t>、工作要求</w:t>
      </w:r>
    </w:p>
    <w:p w14:paraId="7659B065" w14:textId="3DA248E1" w:rsidR="009D18C8" w:rsidRDefault="005A3DBB" w:rsidP="00007F70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4458C"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="009167AD" w:rsidRPr="0084458C">
        <w:rPr>
          <w:rFonts w:ascii="仿宋_GB2312" w:eastAsia="仿宋_GB2312" w:hAnsi="仿宋_GB2312" w:cs="仿宋_GB2312" w:hint="eastAsia"/>
          <w:sz w:val="32"/>
          <w:szCs w:val="32"/>
        </w:rPr>
        <w:t>抽查</w:t>
      </w:r>
      <w:r w:rsidRPr="0084458C">
        <w:rPr>
          <w:rFonts w:ascii="仿宋_GB2312" w:eastAsia="仿宋_GB2312" w:hAnsi="仿宋_GB2312" w:cs="仿宋_GB2312" w:hint="eastAsia"/>
          <w:sz w:val="32"/>
          <w:szCs w:val="32"/>
        </w:rPr>
        <w:t>组</w:t>
      </w:r>
      <w:r w:rsidR="004C695D">
        <w:rPr>
          <w:rFonts w:ascii="仿宋_GB2312" w:eastAsia="仿宋_GB2312" w:hAnsi="仿宋_GB2312" w:cs="仿宋_GB2312" w:hint="eastAsia"/>
          <w:sz w:val="32"/>
          <w:szCs w:val="32"/>
        </w:rPr>
        <w:t>要</w:t>
      </w:r>
      <w:r w:rsidR="004C695D" w:rsidRPr="0084458C">
        <w:rPr>
          <w:rFonts w:ascii="仿宋_GB2312" w:eastAsia="仿宋_GB2312" w:hAnsi="仿宋_GB2312" w:cs="仿宋_GB2312" w:hint="eastAsia"/>
          <w:sz w:val="32"/>
          <w:szCs w:val="32"/>
        </w:rPr>
        <w:t>提前做好工作部署，按计划和时限完成</w:t>
      </w:r>
      <w:r w:rsidR="009D18C8">
        <w:rPr>
          <w:rFonts w:ascii="仿宋_GB2312" w:eastAsia="仿宋_GB2312" w:hAnsi="仿宋_GB2312" w:cs="仿宋_GB2312" w:hint="eastAsia"/>
          <w:sz w:val="32"/>
          <w:szCs w:val="32"/>
        </w:rPr>
        <w:t>抽查任务</w:t>
      </w:r>
      <w:r w:rsidR="004C695D" w:rsidRPr="0084458C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84458C">
        <w:rPr>
          <w:rFonts w:ascii="仿宋_GB2312" w:eastAsia="仿宋_GB2312" w:hAnsi="仿宋_GB2312" w:cs="仿宋_GB2312" w:hint="eastAsia"/>
          <w:sz w:val="32"/>
          <w:szCs w:val="32"/>
        </w:rPr>
        <w:t>抽查组成员在抽查活动中严格遵守国家有关法律法规，真实、客观、公正地出具</w:t>
      </w:r>
      <w:r w:rsidR="00791586">
        <w:rPr>
          <w:rFonts w:ascii="仿宋_GB2312" w:eastAsia="仿宋_GB2312" w:hAnsi="仿宋_GB2312" w:cs="仿宋_GB2312" w:hint="eastAsia"/>
          <w:sz w:val="32"/>
          <w:szCs w:val="32"/>
        </w:rPr>
        <w:t>抽查</w:t>
      </w:r>
      <w:r w:rsidR="009D18C8">
        <w:rPr>
          <w:rFonts w:ascii="仿宋_GB2312" w:eastAsia="仿宋_GB2312" w:hAnsi="仿宋_GB2312" w:cs="仿宋_GB2312" w:hint="eastAsia"/>
          <w:sz w:val="32"/>
          <w:szCs w:val="32"/>
        </w:rPr>
        <w:t>报告</w:t>
      </w:r>
      <w:r w:rsidRPr="0084458C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F17B71B" w14:textId="50F24B41" w:rsidR="009D18C8" w:rsidRPr="009D18C8" w:rsidRDefault="009D18C8" w:rsidP="00007F70">
      <w:pPr>
        <w:pStyle w:val="a5"/>
        <w:snapToGrid w:val="0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84458C">
        <w:rPr>
          <w:rFonts w:ascii="仿宋_GB2312" w:eastAsia="仿宋_GB2312" w:hAnsi="仿宋_GB2312" w:cs="仿宋_GB2312" w:hint="eastAsia"/>
          <w:kern w:val="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二</w:t>
      </w:r>
      <w:r w:rsidRPr="0084458C">
        <w:rPr>
          <w:rFonts w:ascii="仿宋_GB2312" w:eastAsia="仿宋_GB2312" w:hAnsi="仿宋_GB2312" w:cs="仿宋_GB2312" w:hint="eastAsia"/>
          <w:kern w:val="2"/>
          <w:sz w:val="32"/>
          <w:szCs w:val="32"/>
        </w:rPr>
        <w:t>）</w:t>
      </w:r>
      <w:r w:rsidRPr="009D18C8">
        <w:rPr>
          <w:rFonts w:ascii="仿宋_GB2312" w:eastAsia="仿宋_GB2312" w:hAnsi="仿宋_GB2312" w:cs="仿宋_GB2312" w:hint="eastAsia"/>
          <w:sz w:val="32"/>
          <w:szCs w:val="32"/>
        </w:rPr>
        <w:t>各雷电防护装置检测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单位要</w:t>
      </w:r>
      <w:r w:rsidRPr="009D18C8">
        <w:rPr>
          <w:rFonts w:ascii="仿宋_GB2312" w:eastAsia="仿宋_GB2312" w:hAnsi="仿宋_GB2312" w:cs="仿宋_GB2312" w:hint="eastAsia"/>
          <w:sz w:val="32"/>
          <w:szCs w:val="32"/>
        </w:rPr>
        <w:t>明确对接人员，做好迎接抽查相关工作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9D18C8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0D3A7ED3" w14:textId="04440C58" w:rsidR="00EB5376" w:rsidRPr="0084458C" w:rsidRDefault="009D18C8" w:rsidP="00007F70">
      <w:pPr>
        <w:pStyle w:val="a5"/>
        <w:snapToGrid w:val="0"/>
        <w:spacing w:line="560" w:lineRule="exact"/>
        <w:ind w:firstLine="640"/>
        <w:rPr>
          <w:rFonts w:ascii="仿宋_GB2312" w:eastAsia="仿宋_GB2312" w:hAnsi="黑体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/>
          <w:kern w:val="2"/>
          <w:sz w:val="32"/>
          <w:szCs w:val="32"/>
        </w:rPr>
        <w:t>（</w:t>
      </w:r>
      <w:r w:rsidRPr="0084458C">
        <w:rPr>
          <w:rFonts w:ascii="仿宋_GB2312" w:eastAsia="仿宋_GB2312" w:hAnsi="仿宋_GB2312" w:cs="仿宋_GB2312" w:hint="eastAsia"/>
          <w:kern w:val="2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）</w:t>
      </w:r>
      <w:r w:rsidRPr="009D18C8">
        <w:rPr>
          <w:rFonts w:ascii="仿宋_GB2312" w:eastAsia="仿宋_GB2312" w:hAnsi="仿宋_GB2312" w:cs="仿宋_GB2312" w:hint="eastAsia"/>
          <w:kern w:val="2"/>
          <w:sz w:val="32"/>
          <w:szCs w:val="32"/>
        </w:rPr>
        <w:t>各雷电防护装置检测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单位</w:t>
      </w:r>
      <w:r w:rsidRPr="009D18C8">
        <w:rPr>
          <w:rFonts w:ascii="仿宋_GB2312" w:eastAsia="仿宋_GB2312" w:hAnsi="仿宋_GB2312" w:cs="仿宋_GB2312" w:hint="eastAsia"/>
          <w:kern w:val="2"/>
          <w:sz w:val="32"/>
          <w:szCs w:val="32"/>
        </w:rPr>
        <w:t>与</w:t>
      </w:r>
      <w:r w:rsidR="00735E03">
        <w:rPr>
          <w:rFonts w:ascii="仿宋_GB2312" w:eastAsia="仿宋_GB2312" w:hAnsi="仿宋_GB2312" w:cs="仿宋_GB2312" w:hint="eastAsia"/>
          <w:sz w:val="32"/>
          <w:szCs w:val="32"/>
        </w:rPr>
        <w:t>受检项目业主</w:t>
      </w:r>
      <w:r w:rsidRPr="009D18C8">
        <w:rPr>
          <w:rFonts w:ascii="仿宋_GB2312" w:eastAsia="仿宋_GB2312" w:hAnsi="仿宋_GB2312" w:cs="仿宋_GB2312" w:hint="eastAsia"/>
          <w:kern w:val="2"/>
          <w:sz w:val="32"/>
          <w:szCs w:val="32"/>
        </w:rPr>
        <w:t>单位做好沟通协调，确保抽查工作顺利开展。</w:t>
      </w:r>
    </w:p>
    <w:sectPr w:rsidR="00EB5376" w:rsidRPr="0084458C" w:rsidSect="00A15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9B110" w14:textId="77777777" w:rsidR="002830A6" w:rsidRDefault="002830A6" w:rsidP="00B411F2">
      <w:r>
        <w:separator/>
      </w:r>
    </w:p>
  </w:endnote>
  <w:endnote w:type="continuationSeparator" w:id="0">
    <w:p w14:paraId="1D02DB9A" w14:textId="77777777" w:rsidR="002830A6" w:rsidRDefault="002830A6" w:rsidP="00B4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4E1C3" w14:textId="77777777" w:rsidR="002830A6" w:rsidRDefault="002830A6" w:rsidP="00B411F2">
      <w:r>
        <w:separator/>
      </w:r>
    </w:p>
  </w:footnote>
  <w:footnote w:type="continuationSeparator" w:id="0">
    <w:p w14:paraId="1F3B87CB" w14:textId="77777777" w:rsidR="002830A6" w:rsidRDefault="002830A6" w:rsidP="00B41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C14B3"/>
    <w:multiLevelType w:val="singleLevel"/>
    <w:tmpl w:val="0A5C14B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8E8A649"/>
    <w:multiLevelType w:val="singleLevel"/>
    <w:tmpl w:val="38E8A649"/>
    <w:lvl w:ilvl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540815"/>
    <w:rsid w:val="00006D10"/>
    <w:rsid w:val="00007F70"/>
    <w:rsid w:val="000544EA"/>
    <w:rsid w:val="00055866"/>
    <w:rsid w:val="00075FF4"/>
    <w:rsid w:val="0009015C"/>
    <w:rsid w:val="00096E0F"/>
    <w:rsid w:val="000A0D41"/>
    <w:rsid w:val="000D21EF"/>
    <w:rsid w:val="000D5FC4"/>
    <w:rsid w:val="000F61EB"/>
    <w:rsid w:val="00142038"/>
    <w:rsid w:val="001469B6"/>
    <w:rsid w:val="0016685C"/>
    <w:rsid w:val="00172112"/>
    <w:rsid w:val="001F6759"/>
    <w:rsid w:val="002415C7"/>
    <w:rsid w:val="002827EA"/>
    <w:rsid w:val="002830A6"/>
    <w:rsid w:val="002B1874"/>
    <w:rsid w:val="0037148B"/>
    <w:rsid w:val="00391516"/>
    <w:rsid w:val="00433821"/>
    <w:rsid w:val="00440934"/>
    <w:rsid w:val="004B2D5B"/>
    <w:rsid w:val="004C695D"/>
    <w:rsid w:val="004D0790"/>
    <w:rsid w:val="005101D3"/>
    <w:rsid w:val="00534C6F"/>
    <w:rsid w:val="00535D32"/>
    <w:rsid w:val="00572034"/>
    <w:rsid w:val="005834B2"/>
    <w:rsid w:val="0059768F"/>
    <w:rsid w:val="005A3DBB"/>
    <w:rsid w:val="005E57F7"/>
    <w:rsid w:val="005F2781"/>
    <w:rsid w:val="005F35E0"/>
    <w:rsid w:val="005F3D85"/>
    <w:rsid w:val="0061519F"/>
    <w:rsid w:val="00616EFC"/>
    <w:rsid w:val="00642A4F"/>
    <w:rsid w:val="00654AA0"/>
    <w:rsid w:val="00680179"/>
    <w:rsid w:val="006814FA"/>
    <w:rsid w:val="00687E70"/>
    <w:rsid w:val="006B75BA"/>
    <w:rsid w:val="006C0E1D"/>
    <w:rsid w:val="00705117"/>
    <w:rsid w:val="00720698"/>
    <w:rsid w:val="00735E03"/>
    <w:rsid w:val="00744EF6"/>
    <w:rsid w:val="00777102"/>
    <w:rsid w:val="00791586"/>
    <w:rsid w:val="007A69A0"/>
    <w:rsid w:val="007B6D68"/>
    <w:rsid w:val="007D1C22"/>
    <w:rsid w:val="007D7B6C"/>
    <w:rsid w:val="0083745A"/>
    <w:rsid w:val="0084458C"/>
    <w:rsid w:val="00857F63"/>
    <w:rsid w:val="00862B3F"/>
    <w:rsid w:val="008656AC"/>
    <w:rsid w:val="00876707"/>
    <w:rsid w:val="00886E84"/>
    <w:rsid w:val="008A53E8"/>
    <w:rsid w:val="008B22DB"/>
    <w:rsid w:val="008E3C30"/>
    <w:rsid w:val="008F4A25"/>
    <w:rsid w:val="009167AD"/>
    <w:rsid w:val="0096303B"/>
    <w:rsid w:val="009707ED"/>
    <w:rsid w:val="00991648"/>
    <w:rsid w:val="009A5A6E"/>
    <w:rsid w:val="009D18C8"/>
    <w:rsid w:val="009D403D"/>
    <w:rsid w:val="00A15D0B"/>
    <w:rsid w:val="00A36377"/>
    <w:rsid w:val="00AB3B11"/>
    <w:rsid w:val="00AC4007"/>
    <w:rsid w:val="00B11D61"/>
    <w:rsid w:val="00B33575"/>
    <w:rsid w:val="00B37321"/>
    <w:rsid w:val="00B411F2"/>
    <w:rsid w:val="00B63231"/>
    <w:rsid w:val="00B67E4E"/>
    <w:rsid w:val="00B9021D"/>
    <w:rsid w:val="00BA39B6"/>
    <w:rsid w:val="00BA706D"/>
    <w:rsid w:val="00BB2AB5"/>
    <w:rsid w:val="00BF171F"/>
    <w:rsid w:val="00C03EC1"/>
    <w:rsid w:val="00C13D26"/>
    <w:rsid w:val="00C2769D"/>
    <w:rsid w:val="00C31670"/>
    <w:rsid w:val="00C6476C"/>
    <w:rsid w:val="00C779F3"/>
    <w:rsid w:val="00C842A1"/>
    <w:rsid w:val="00C97831"/>
    <w:rsid w:val="00CE1928"/>
    <w:rsid w:val="00CE3D31"/>
    <w:rsid w:val="00D80A06"/>
    <w:rsid w:val="00D81BD8"/>
    <w:rsid w:val="00D97FBE"/>
    <w:rsid w:val="00DD0CD8"/>
    <w:rsid w:val="00E5713B"/>
    <w:rsid w:val="00E65CD0"/>
    <w:rsid w:val="00EA5FD5"/>
    <w:rsid w:val="00EB5376"/>
    <w:rsid w:val="00ED3409"/>
    <w:rsid w:val="00EE564B"/>
    <w:rsid w:val="00F258B2"/>
    <w:rsid w:val="00F443FD"/>
    <w:rsid w:val="00F6253B"/>
    <w:rsid w:val="00F76888"/>
    <w:rsid w:val="00F93A03"/>
    <w:rsid w:val="00F93AF2"/>
    <w:rsid w:val="00FD5132"/>
    <w:rsid w:val="087A341A"/>
    <w:rsid w:val="22540815"/>
    <w:rsid w:val="365A5433"/>
    <w:rsid w:val="442435F3"/>
    <w:rsid w:val="6E516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EE9FF7"/>
  <w15:docId w15:val="{1172FBDD-5F1F-4827-AAC9-B15C6C60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0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15D0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semiHidden/>
    <w:unhideWhenUsed/>
    <w:qFormat/>
    <w:rsid w:val="00A15D0B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15D0B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Hyperlink"/>
    <w:basedOn w:val="a0"/>
    <w:qFormat/>
    <w:rsid w:val="00A15D0B"/>
    <w:rPr>
      <w:color w:val="0000FF"/>
      <w:u w:val="single"/>
    </w:rPr>
  </w:style>
  <w:style w:type="paragraph" w:customStyle="1" w:styleId="a5">
    <w:name w:val="段"/>
    <w:qFormat/>
    <w:rsid w:val="00A15D0B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6">
    <w:name w:val="header"/>
    <w:basedOn w:val="a"/>
    <w:link w:val="Char"/>
    <w:rsid w:val="00B41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411F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41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411F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0544EA"/>
    <w:rPr>
      <w:sz w:val="18"/>
      <w:szCs w:val="18"/>
    </w:rPr>
  </w:style>
  <w:style w:type="character" w:customStyle="1" w:styleId="Char1">
    <w:name w:val="批注框文本 Char"/>
    <w:basedOn w:val="a0"/>
    <w:link w:val="a8"/>
    <w:rsid w:val="000544EA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9">
    <w:name w:val="Table Grid"/>
    <w:basedOn w:val="a1"/>
    <w:rsid w:val="00615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Char2"/>
    <w:semiHidden/>
    <w:unhideWhenUsed/>
    <w:rsid w:val="00AC4007"/>
    <w:pPr>
      <w:ind w:leftChars="2500" w:left="100"/>
    </w:pPr>
  </w:style>
  <w:style w:type="character" w:customStyle="1" w:styleId="Char2">
    <w:name w:val="日期 Char"/>
    <w:basedOn w:val="a0"/>
    <w:link w:val="aa"/>
    <w:semiHidden/>
    <w:rsid w:val="00AC4007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F93A03"/>
    <w:rPr>
      <w:rFonts w:ascii="宋体" w:hAnsi="宋体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C99059-39E7-4C83-81D5-E5C578A6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158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qxj001</dc:creator>
  <cp:lastModifiedBy>丘振中</cp:lastModifiedBy>
  <cp:revision>12</cp:revision>
  <dcterms:created xsi:type="dcterms:W3CDTF">2021-06-22T02:00:00Z</dcterms:created>
  <dcterms:modified xsi:type="dcterms:W3CDTF">2021-07-16T02:14:00Z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