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6DC" w:rsidRPr="00677BED" w:rsidRDefault="00C306DC" w:rsidP="00C306DC">
      <w:pPr>
        <w:spacing w:line="720" w:lineRule="exact"/>
        <w:jc w:val="center"/>
        <w:rPr>
          <w:rFonts w:ascii="方正小标宋简体" w:eastAsia="方正小标宋简体" w:hAnsi="宋体" w:cstheme="minorBidi"/>
          <w:sz w:val="44"/>
          <w:szCs w:val="44"/>
        </w:rPr>
      </w:pPr>
      <w:r w:rsidRPr="00677BED">
        <w:rPr>
          <w:rFonts w:ascii="方正小标宋简体" w:eastAsia="方正小标宋简体" w:hAnsi="宋体" w:cstheme="minorBidi" w:hint="eastAsia"/>
          <w:sz w:val="44"/>
          <w:szCs w:val="44"/>
        </w:rPr>
        <w:t>东莞市</w:t>
      </w:r>
      <w:r>
        <w:rPr>
          <w:rFonts w:ascii="方正小标宋简体" w:eastAsia="方正小标宋简体" w:hAnsi="宋体" w:cstheme="minorBidi" w:hint="eastAsia"/>
          <w:sz w:val="44"/>
          <w:szCs w:val="44"/>
        </w:rPr>
        <w:t>清溪镇气象</w:t>
      </w:r>
      <w:r w:rsidRPr="00C306DC">
        <w:rPr>
          <w:rFonts w:ascii="方正小标宋简体" w:eastAsia="方正小标宋简体" w:hAnsi="宋体" w:cstheme="minorBidi" w:hint="eastAsia"/>
          <w:sz w:val="44"/>
          <w:szCs w:val="44"/>
        </w:rPr>
        <w:t>预警信息接收终端</w:t>
      </w:r>
      <w:r w:rsidRPr="00AD0920">
        <w:rPr>
          <w:rFonts w:ascii="方正小标宋简体" w:eastAsia="方正小标宋简体" w:hAnsi="宋体" w:cstheme="minorBidi" w:hint="eastAsia"/>
          <w:sz w:val="44"/>
          <w:szCs w:val="44"/>
        </w:rPr>
        <w:t>项目建设</w:t>
      </w:r>
      <w:r w:rsidRPr="00677BED">
        <w:rPr>
          <w:rFonts w:ascii="方正小标宋简体" w:eastAsia="方正小标宋简体" w:hAnsi="宋体" w:cstheme="minorBidi" w:hint="eastAsia"/>
          <w:sz w:val="44"/>
          <w:szCs w:val="44"/>
        </w:rPr>
        <w:t>采购需求文件</w:t>
      </w:r>
    </w:p>
    <w:p w:rsidR="00C306DC" w:rsidRPr="00DC02F6" w:rsidRDefault="00C306DC" w:rsidP="00C306DC">
      <w:pPr>
        <w:snapToGrid w:val="0"/>
        <w:spacing w:line="360" w:lineRule="auto"/>
        <w:rPr>
          <w:rFonts w:ascii="方正小标宋简体" w:eastAsia="方正小标宋简体" w:hAnsi="宋体"/>
          <w:bCs/>
          <w:sz w:val="28"/>
          <w:szCs w:val="28"/>
        </w:rPr>
      </w:pPr>
    </w:p>
    <w:p w:rsidR="00C306DC" w:rsidRPr="00BE1D59" w:rsidRDefault="00C306DC" w:rsidP="00C306DC">
      <w:pPr>
        <w:pStyle w:val="a3"/>
        <w:numPr>
          <w:ilvl w:val="0"/>
          <w:numId w:val="1"/>
        </w:numPr>
        <w:tabs>
          <w:tab w:val="left" w:pos="540"/>
        </w:tabs>
        <w:adjustRightInd w:val="0"/>
        <w:snapToGrid w:val="0"/>
        <w:spacing w:line="360" w:lineRule="auto"/>
        <w:rPr>
          <w:rFonts w:ascii="方正小标宋简体" w:eastAsia="方正小标宋简体" w:hAnsi="宋体"/>
          <w:sz w:val="36"/>
          <w:szCs w:val="36"/>
        </w:rPr>
      </w:pPr>
      <w:r w:rsidRPr="00BE1D59">
        <w:rPr>
          <w:rFonts w:ascii="方正小标宋简体" w:eastAsia="方正小标宋简体" w:hAnsi="宋体" w:hint="eastAsia"/>
          <w:sz w:val="36"/>
          <w:szCs w:val="36"/>
        </w:rPr>
        <w:t>项目概况</w:t>
      </w:r>
    </w:p>
    <w:p w:rsidR="001D0606" w:rsidRDefault="00C306DC" w:rsidP="00E734B0">
      <w:pPr>
        <w:pStyle w:val="a3"/>
        <w:tabs>
          <w:tab w:val="left" w:pos="420"/>
          <w:tab w:val="left" w:pos="540"/>
        </w:tabs>
        <w:adjustRightInd w:val="0"/>
        <w:snapToGrid w:val="0"/>
        <w:spacing w:beforeLines="50" w:before="156" w:afterLines="50" w:after="156" w:line="360" w:lineRule="auto"/>
        <w:ind w:leftChars="200" w:left="420" w:firstLineChars="200" w:firstLine="640"/>
        <w:rPr>
          <w:rFonts w:ascii="仿宋_GB2312" w:eastAsia="仿宋_GB2312" w:hAnsi="宋体"/>
          <w:sz w:val="32"/>
          <w:szCs w:val="32"/>
        </w:rPr>
      </w:pPr>
      <w:r>
        <w:rPr>
          <w:rFonts w:ascii="仿宋_GB2312" w:eastAsia="仿宋_GB2312" w:hAnsi="宋体" w:hint="eastAsia"/>
          <w:sz w:val="32"/>
          <w:szCs w:val="32"/>
        </w:rPr>
        <w:t>清溪镇</w:t>
      </w:r>
      <w:r w:rsidR="001D0606">
        <w:rPr>
          <w:rFonts w:ascii="仿宋_GB2312" w:eastAsia="仿宋_GB2312" w:hAnsi="宋体" w:hint="eastAsia"/>
          <w:sz w:val="32"/>
          <w:szCs w:val="32"/>
        </w:rPr>
        <w:t>，</w:t>
      </w:r>
      <w:r w:rsidRPr="00C306DC">
        <w:rPr>
          <w:rFonts w:ascii="仿宋_GB2312" w:eastAsia="仿宋_GB2312" w:hAnsi="宋体" w:hint="eastAsia"/>
          <w:sz w:val="32"/>
          <w:szCs w:val="32"/>
        </w:rPr>
        <w:t>东莞市辖下镇，位于广东省东莞市的东南部，毗邻港澳，与深圳市、惠州市接壤。</w:t>
      </w:r>
    </w:p>
    <w:p w:rsidR="00C306DC" w:rsidRPr="00BE1D59" w:rsidRDefault="00C306DC" w:rsidP="00E734B0">
      <w:pPr>
        <w:pStyle w:val="a3"/>
        <w:tabs>
          <w:tab w:val="left" w:pos="420"/>
          <w:tab w:val="left" w:pos="540"/>
        </w:tabs>
        <w:adjustRightInd w:val="0"/>
        <w:snapToGrid w:val="0"/>
        <w:spacing w:beforeLines="50" w:before="156" w:afterLines="50" w:after="156" w:line="360" w:lineRule="auto"/>
        <w:ind w:leftChars="200" w:left="420" w:firstLineChars="200" w:firstLine="640"/>
        <w:rPr>
          <w:rFonts w:ascii="仿宋_GB2312" w:eastAsia="仿宋_GB2312" w:hAnsi="宋体"/>
          <w:sz w:val="32"/>
          <w:szCs w:val="32"/>
        </w:rPr>
      </w:pPr>
      <w:r>
        <w:rPr>
          <w:rFonts w:ascii="仿宋_GB2312" w:eastAsia="仿宋_GB2312" w:hAnsi="宋体" w:hint="eastAsia"/>
          <w:sz w:val="32"/>
          <w:szCs w:val="32"/>
        </w:rPr>
        <w:t>根据</w:t>
      </w:r>
      <w:r w:rsidRPr="00AD0920">
        <w:rPr>
          <w:rFonts w:ascii="仿宋_GB2312" w:eastAsia="仿宋_GB2312" w:hAnsi="宋体" w:hint="eastAsia"/>
          <w:sz w:val="32"/>
          <w:szCs w:val="32"/>
        </w:rPr>
        <w:t>《东莞市气象事业发展“十三五”规划》</w:t>
      </w:r>
      <w:r>
        <w:rPr>
          <w:rFonts w:ascii="仿宋_GB2312" w:eastAsia="仿宋_GB2312" w:hAnsi="宋体" w:hint="eastAsia"/>
          <w:sz w:val="32"/>
          <w:szCs w:val="32"/>
        </w:rPr>
        <w:t>要求，</w:t>
      </w:r>
      <w:r w:rsidR="00EE6FCD">
        <w:rPr>
          <w:rFonts w:ascii="仿宋_GB2312" w:eastAsia="仿宋_GB2312" w:hAnsi="宋体" w:hint="eastAsia"/>
          <w:sz w:val="32"/>
          <w:szCs w:val="32"/>
        </w:rPr>
        <w:t>清溪镇政府拟在所辖区域内建设1</w:t>
      </w:r>
      <w:r w:rsidR="00EE6FCD">
        <w:rPr>
          <w:rFonts w:ascii="仿宋_GB2312" w:eastAsia="仿宋_GB2312" w:hAnsi="宋体"/>
          <w:sz w:val="32"/>
          <w:szCs w:val="32"/>
        </w:rPr>
        <w:t>0套</w:t>
      </w:r>
      <w:r w:rsidR="00EE6FCD" w:rsidRPr="00AD0920">
        <w:rPr>
          <w:rFonts w:ascii="仿宋_GB2312" w:eastAsia="仿宋_GB2312" w:hAnsi="宋体" w:hint="eastAsia"/>
          <w:sz w:val="32"/>
          <w:szCs w:val="32"/>
        </w:rPr>
        <w:t>突发公共事件预警信息接收终端</w:t>
      </w:r>
      <w:r w:rsidR="00EE6FCD">
        <w:rPr>
          <w:rFonts w:ascii="仿宋_GB2312" w:eastAsia="仿宋_GB2312" w:hAnsi="宋体" w:hint="eastAsia"/>
          <w:sz w:val="32"/>
          <w:szCs w:val="32"/>
        </w:rPr>
        <w:t>，用于拓宽气象预警信息传播覆盖面，解决最后一公里问题</w:t>
      </w:r>
      <w:r w:rsidRPr="00BE1D59">
        <w:rPr>
          <w:rFonts w:ascii="仿宋_GB2312" w:eastAsia="仿宋_GB2312" w:hAnsi="宋体" w:hint="eastAsia"/>
          <w:sz w:val="32"/>
          <w:szCs w:val="32"/>
        </w:rPr>
        <w:t>。</w:t>
      </w:r>
    </w:p>
    <w:p w:rsidR="00C306DC" w:rsidRPr="00BE1D59" w:rsidRDefault="00C306DC" w:rsidP="00C306DC">
      <w:pPr>
        <w:pStyle w:val="a3"/>
        <w:numPr>
          <w:ilvl w:val="0"/>
          <w:numId w:val="1"/>
        </w:numPr>
        <w:tabs>
          <w:tab w:val="left" w:pos="540"/>
        </w:tabs>
        <w:adjustRightInd w:val="0"/>
        <w:snapToGrid w:val="0"/>
        <w:spacing w:line="360" w:lineRule="auto"/>
        <w:rPr>
          <w:rFonts w:ascii="方正小标宋简体" w:eastAsia="方正小标宋简体" w:hAnsi="宋体"/>
          <w:sz w:val="36"/>
          <w:szCs w:val="36"/>
        </w:rPr>
      </w:pPr>
      <w:r w:rsidRPr="00BE1D59">
        <w:rPr>
          <w:rFonts w:ascii="方正小标宋简体" w:eastAsia="方正小标宋简体" w:hAnsi="宋体" w:hint="eastAsia"/>
          <w:sz w:val="36"/>
          <w:szCs w:val="36"/>
        </w:rPr>
        <w:t>项目需求</w:t>
      </w:r>
    </w:p>
    <w:p w:rsidR="00C306DC" w:rsidRPr="00BE1D59" w:rsidRDefault="00C306DC" w:rsidP="00C306DC">
      <w:pPr>
        <w:pStyle w:val="a3"/>
        <w:tabs>
          <w:tab w:val="left" w:pos="420"/>
          <w:tab w:val="left" w:pos="540"/>
        </w:tabs>
        <w:adjustRightInd w:val="0"/>
        <w:snapToGrid w:val="0"/>
        <w:spacing w:line="360" w:lineRule="auto"/>
        <w:ind w:left="420"/>
        <w:rPr>
          <w:rFonts w:ascii="仿宋_GB2312" w:eastAsia="仿宋_GB2312" w:hAnsi="宋体"/>
          <w:b/>
          <w:sz w:val="32"/>
          <w:szCs w:val="32"/>
        </w:rPr>
      </w:pPr>
      <w:r w:rsidRPr="00BE1D59">
        <w:rPr>
          <w:rFonts w:ascii="仿宋_GB2312" w:eastAsia="仿宋_GB2312" w:hAnsi="宋体" w:hint="eastAsia"/>
          <w:b/>
          <w:sz w:val="32"/>
          <w:szCs w:val="32"/>
        </w:rPr>
        <w:t>1、商务需求</w:t>
      </w:r>
    </w:p>
    <w:p w:rsidR="00C306DC" w:rsidRPr="00BE1D59" w:rsidRDefault="00C306DC" w:rsidP="00C306DC">
      <w:pPr>
        <w:numPr>
          <w:ilvl w:val="0"/>
          <w:numId w:val="2"/>
        </w:numPr>
        <w:rPr>
          <w:rFonts w:ascii="仿宋" w:eastAsia="仿宋" w:hAnsi="仿宋" w:cstheme="minorBidi"/>
          <w:sz w:val="32"/>
          <w:szCs w:val="32"/>
        </w:rPr>
      </w:pPr>
      <w:r w:rsidRPr="00BE1D59">
        <w:rPr>
          <w:rFonts w:ascii="仿宋" w:eastAsia="仿宋" w:hAnsi="仿宋" w:cstheme="minorBidi" w:hint="eastAsia"/>
          <w:sz w:val="32"/>
          <w:szCs w:val="32"/>
        </w:rPr>
        <w:t>投标人须是在中华人民共和国境内登记注册的具有独</w:t>
      </w:r>
      <w:proofErr w:type="gramStart"/>
      <w:r w:rsidRPr="00BE1D59">
        <w:rPr>
          <w:rFonts w:ascii="仿宋" w:eastAsia="仿宋" w:hAnsi="仿宋" w:cstheme="minorBidi" w:hint="eastAsia"/>
          <w:sz w:val="32"/>
          <w:szCs w:val="32"/>
        </w:rPr>
        <w:t>立承担</w:t>
      </w:r>
      <w:proofErr w:type="gramEnd"/>
      <w:r w:rsidRPr="00BE1D59">
        <w:rPr>
          <w:rFonts w:ascii="仿宋" w:eastAsia="仿宋" w:hAnsi="仿宋" w:cstheme="minorBidi" w:hint="eastAsia"/>
          <w:sz w:val="32"/>
          <w:szCs w:val="32"/>
        </w:rPr>
        <w:t>民事责任能力的法人。</w:t>
      </w:r>
    </w:p>
    <w:p w:rsidR="00C306DC" w:rsidRDefault="00C306DC" w:rsidP="00C306DC">
      <w:pPr>
        <w:numPr>
          <w:ilvl w:val="0"/>
          <w:numId w:val="2"/>
        </w:numPr>
        <w:rPr>
          <w:rFonts w:ascii="仿宋" w:eastAsia="仿宋" w:hAnsi="仿宋" w:cstheme="minorBidi"/>
          <w:sz w:val="32"/>
          <w:szCs w:val="32"/>
        </w:rPr>
      </w:pPr>
      <w:r w:rsidRPr="00BE1D59">
        <w:rPr>
          <w:rFonts w:ascii="仿宋" w:eastAsia="仿宋" w:hAnsi="仿宋" w:cstheme="minorBidi" w:hint="eastAsia"/>
          <w:sz w:val="32"/>
          <w:szCs w:val="32"/>
        </w:rPr>
        <w:t>中标方提供的产品均需符合国家标准。</w:t>
      </w:r>
    </w:p>
    <w:p w:rsidR="00C306DC" w:rsidRPr="00BE1D59" w:rsidRDefault="00C306DC" w:rsidP="00C306DC">
      <w:pPr>
        <w:numPr>
          <w:ilvl w:val="0"/>
          <w:numId w:val="2"/>
        </w:numPr>
        <w:rPr>
          <w:rFonts w:ascii="仿宋" w:eastAsia="仿宋" w:hAnsi="仿宋" w:cstheme="minorBidi"/>
          <w:sz w:val="32"/>
          <w:szCs w:val="32"/>
        </w:rPr>
      </w:pPr>
      <w:r w:rsidRPr="00006F93">
        <w:rPr>
          <w:rFonts w:ascii="仿宋" w:eastAsia="仿宋" w:hAnsi="仿宋" w:cstheme="minorBidi" w:hint="eastAsia"/>
          <w:sz w:val="32"/>
          <w:szCs w:val="32"/>
        </w:rPr>
        <w:t>投标人（含其授权的下属单位、分支机构）在投标前三年内有受到各级行政管理部门</w:t>
      </w:r>
      <w:proofErr w:type="gramStart"/>
      <w:r w:rsidRPr="00006F93">
        <w:rPr>
          <w:rFonts w:ascii="仿宋" w:eastAsia="仿宋" w:hAnsi="仿宋" w:cstheme="minorBidi" w:hint="eastAsia"/>
          <w:sz w:val="32"/>
          <w:szCs w:val="32"/>
        </w:rPr>
        <w:t>作出</w:t>
      </w:r>
      <w:proofErr w:type="gramEnd"/>
      <w:r w:rsidRPr="00006F93">
        <w:rPr>
          <w:rFonts w:ascii="仿宋" w:eastAsia="仿宋" w:hAnsi="仿宋" w:cstheme="minorBidi" w:hint="eastAsia"/>
          <w:sz w:val="32"/>
          <w:szCs w:val="32"/>
        </w:rPr>
        <w:t>的行政处罚的，须主动填报受处罚的记录，如果不主动填报而被事后发现的，将取消其投标资格，并按有关规定追究责任；</w:t>
      </w:r>
    </w:p>
    <w:p w:rsidR="00C306DC" w:rsidRPr="00BE1D59" w:rsidRDefault="00C306DC" w:rsidP="00C306DC">
      <w:pPr>
        <w:numPr>
          <w:ilvl w:val="0"/>
          <w:numId w:val="2"/>
        </w:numPr>
        <w:jc w:val="left"/>
        <w:rPr>
          <w:rFonts w:ascii="仿宋" w:eastAsia="仿宋" w:hAnsi="仿宋" w:cstheme="minorBidi"/>
          <w:sz w:val="32"/>
          <w:szCs w:val="32"/>
        </w:rPr>
      </w:pPr>
      <w:r w:rsidRPr="00BE1D59">
        <w:rPr>
          <w:rFonts w:ascii="仿宋" w:eastAsia="仿宋" w:hAnsi="仿宋" w:cstheme="minorBidi" w:hint="eastAsia"/>
          <w:sz w:val="32"/>
          <w:szCs w:val="32"/>
        </w:rPr>
        <w:t>项目</w:t>
      </w:r>
      <w:r>
        <w:rPr>
          <w:rFonts w:ascii="仿宋" w:eastAsia="仿宋" w:hAnsi="仿宋" w:cstheme="minorBidi" w:hint="eastAsia"/>
          <w:sz w:val="32"/>
          <w:szCs w:val="32"/>
        </w:rPr>
        <w:t>交货</w:t>
      </w:r>
      <w:r w:rsidRPr="00BE1D59">
        <w:rPr>
          <w:rFonts w:ascii="仿宋" w:eastAsia="仿宋" w:hAnsi="仿宋" w:cstheme="minorBidi" w:hint="eastAsia"/>
          <w:sz w:val="32"/>
          <w:szCs w:val="32"/>
        </w:rPr>
        <w:t>期：</w:t>
      </w:r>
      <w:r>
        <w:rPr>
          <w:rFonts w:ascii="仿宋" w:eastAsia="仿宋" w:hAnsi="仿宋" w:cstheme="minorBidi" w:hint="eastAsia"/>
          <w:sz w:val="32"/>
          <w:szCs w:val="32"/>
        </w:rPr>
        <w:t>合同签订之日起</w:t>
      </w:r>
      <w:r>
        <w:rPr>
          <w:rFonts w:ascii="仿宋" w:eastAsia="仿宋" w:hAnsi="仿宋" w:cstheme="minorBidi"/>
          <w:sz w:val="32"/>
          <w:szCs w:val="32"/>
        </w:rPr>
        <w:t>30</w:t>
      </w:r>
      <w:r w:rsidRPr="00BE1D59">
        <w:rPr>
          <w:rFonts w:ascii="仿宋" w:eastAsia="仿宋" w:hAnsi="仿宋" w:cstheme="minorBidi" w:hint="eastAsia"/>
          <w:sz w:val="32"/>
          <w:szCs w:val="32"/>
        </w:rPr>
        <w:t>天；免费保修期：</w:t>
      </w:r>
      <w:r>
        <w:rPr>
          <w:rFonts w:ascii="仿宋" w:eastAsia="仿宋" w:hAnsi="仿宋" w:cstheme="minorBidi" w:hint="eastAsia"/>
          <w:sz w:val="32"/>
          <w:szCs w:val="32"/>
        </w:rPr>
        <w:t>货</w:t>
      </w:r>
      <w:r>
        <w:rPr>
          <w:rFonts w:ascii="仿宋" w:eastAsia="仿宋" w:hAnsi="仿宋" w:cstheme="minorBidi" w:hint="eastAsia"/>
          <w:sz w:val="32"/>
          <w:szCs w:val="32"/>
        </w:rPr>
        <w:lastRenderedPageBreak/>
        <w:t>物验收合格之日起</w:t>
      </w:r>
      <w:r w:rsidRPr="00BE1D59">
        <w:rPr>
          <w:rFonts w:ascii="仿宋" w:eastAsia="仿宋" w:hAnsi="仿宋" w:cstheme="minorBidi" w:hint="eastAsia"/>
          <w:sz w:val="32"/>
          <w:szCs w:val="32"/>
        </w:rPr>
        <w:t>1年。</w:t>
      </w:r>
    </w:p>
    <w:p w:rsidR="00C306DC" w:rsidRPr="00BE1D59" w:rsidRDefault="00C306DC" w:rsidP="00C306DC">
      <w:pPr>
        <w:numPr>
          <w:ilvl w:val="0"/>
          <w:numId w:val="2"/>
        </w:numPr>
        <w:rPr>
          <w:rFonts w:ascii="仿宋" w:eastAsia="仿宋" w:hAnsi="仿宋" w:cstheme="minorBidi"/>
          <w:sz w:val="32"/>
          <w:szCs w:val="32"/>
        </w:rPr>
      </w:pPr>
      <w:r w:rsidRPr="00BE1D59">
        <w:rPr>
          <w:rFonts w:ascii="仿宋" w:eastAsia="仿宋" w:hAnsi="仿宋" w:cstheme="minorBidi" w:hint="eastAsia"/>
          <w:sz w:val="32"/>
          <w:szCs w:val="32"/>
        </w:rPr>
        <w:t>报价内容：报价应包含完成本次招标所有服务内容的费用，包括人工费、材料费、设备使用费、报检费、试验检验费、各种税务费、必须的辅助材料费及合同实施过程中不可预见费用等全部费用。</w:t>
      </w:r>
    </w:p>
    <w:p w:rsidR="00C306DC" w:rsidRDefault="00C306DC" w:rsidP="00C306DC">
      <w:pPr>
        <w:pStyle w:val="a3"/>
        <w:tabs>
          <w:tab w:val="left" w:pos="420"/>
          <w:tab w:val="left" w:pos="540"/>
        </w:tabs>
        <w:adjustRightInd w:val="0"/>
        <w:snapToGrid w:val="0"/>
        <w:spacing w:line="360" w:lineRule="auto"/>
        <w:ind w:left="420"/>
        <w:rPr>
          <w:rFonts w:ascii="仿宋_GB2312" w:eastAsia="仿宋_GB2312" w:hAnsi="宋体"/>
          <w:b/>
          <w:sz w:val="32"/>
          <w:szCs w:val="32"/>
        </w:rPr>
      </w:pPr>
      <w:r w:rsidRPr="00244AE3">
        <w:rPr>
          <w:rFonts w:ascii="仿宋_GB2312" w:eastAsia="仿宋_GB2312" w:hAnsi="宋体" w:hint="eastAsia"/>
          <w:b/>
          <w:sz w:val="32"/>
          <w:szCs w:val="32"/>
        </w:rPr>
        <w:t>2、</w:t>
      </w:r>
      <w:r>
        <w:rPr>
          <w:rFonts w:ascii="仿宋_GB2312" w:eastAsia="仿宋_GB2312" w:hAnsi="宋体" w:hint="eastAsia"/>
          <w:b/>
          <w:sz w:val="32"/>
          <w:szCs w:val="32"/>
        </w:rPr>
        <w:t>项目内容</w:t>
      </w:r>
    </w:p>
    <w:p w:rsidR="00C306DC" w:rsidRDefault="00C306DC" w:rsidP="00C306DC">
      <w:pPr>
        <w:adjustRightInd w:val="0"/>
        <w:snapToGrid w:val="0"/>
        <w:spacing w:line="360" w:lineRule="auto"/>
        <w:ind w:firstLineChars="200" w:firstLine="640"/>
        <w:rPr>
          <w:rFonts w:ascii="仿宋" w:eastAsia="仿宋" w:hAnsi="仿宋" w:cstheme="minorBidi"/>
          <w:sz w:val="32"/>
          <w:szCs w:val="32"/>
        </w:rPr>
      </w:pPr>
      <w:r w:rsidRPr="00C306DC">
        <w:rPr>
          <w:rFonts w:ascii="仿宋" w:eastAsia="仿宋" w:hAnsi="仿宋" w:cstheme="minorBidi" w:hint="eastAsia"/>
          <w:sz w:val="32"/>
          <w:szCs w:val="32"/>
        </w:rPr>
        <w:t>建设室外</w:t>
      </w:r>
      <w:r w:rsidRPr="00C306DC">
        <w:rPr>
          <w:rFonts w:ascii="仿宋" w:eastAsia="仿宋" w:hAnsi="仿宋" w:cstheme="minorBidi"/>
          <w:sz w:val="32"/>
          <w:szCs w:val="32"/>
        </w:rPr>
        <w:t>10</w:t>
      </w:r>
      <w:r w:rsidRPr="00C306DC">
        <w:rPr>
          <w:rFonts w:ascii="仿宋" w:eastAsia="仿宋" w:hAnsi="仿宋" w:cstheme="minorBidi" w:hint="eastAsia"/>
          <w:sz w:val="32"/>
          <w:szCs w:val="32"/>
        </w:rPr>
        <w:t>套</w:t>
      </w:r>
      <w:r>
        <w:rPr>
          <w:rFonts w:ascii="仿宋" w:eastAsia="仿宋" w:hAnsi="仿宋" w:cstheme="minorBidi" w:hint="eastAsia"/>
          <w:sz w:val="32"/>
          <w:szCs w:val="32"/>
        </w:rPr>
        <w:t>气象预警信息接收终端</w:t>
      </w:r>
      <w:r w:rsidRPr="00C306DC">
        <w:rPr>
          <w:rFonts w:ascii="仿宋" w:eastAsia="仿宋" w:hAnsi="仿宋" w:cstheme="minorBidi" w:hint="eastAsia"/>
          <w:sz w:val="32"/>
          <w:szCs w:val="32"/>
        </w:rPr>
        <w:t>，显示屏信息发布与服务站发布系统链接</w:t>
      </w:r>
      <w:r w:rsidR="00EE6FCD">
        <w:rPr>
          <w:rFonts w:ascii="仿宋" w:eastAsia="仿宋" w:hAnsi="仿宋" w:cstheme="minorBidi" w:hint="eastAsia"/>
          <w:sz w:val="32"/>
          <w:szCs w:val="32"/>
        </w:rPr>
        <w:t>；在清溪镇府指定地点布设接收终端管理系统</w:t>
      </w:r>
      <w:r w:rsidR="00AA29FE">
        <w:rPr>
          <w:rFonts w:ascii="仿宋" w:eastAsia="仿宋" w:hAnsi="仿宋" w:cstheme="minorBidi" w:hint="eastAsia"/>
          <w:sz w:val="32"/>
          <w:szCs w:val="32"/>
        </w:rPr>
        <w:t>，系统可实时对接东莞市</w:t>
      </w:r>
      <w:proofErr w:type="gramStart"/>
      <w:r w:rsidR="00AA29FE">
        <w:rPr>
          <w:rFonts w:ascii="仿宋" w:eastAsia="仿宋" w:hAnsi="仿宋" w:cstheme="minorBidi" w:hint="eastAsia"/>
          <w:sz w:val="32"/>
          <w:szCs w:val="32"/>
        </w:rPr>
        <w:t>天气网</w:t>
      </w:r>
      <w:proofErr w:type="gramEnd"/>
      <w:r w:rsidR="00AA29FE">
        <w:rPr>
          <w:rFonts w:ascii="仿宋" w:eastAsia="仿宋" w:hAnsi="仿宋" w:cstheme="minorBidi" w:hint="eastAsia"/>
          <w:sz w:val="32"/>
          <w:szCs w:val="32"/>
        </w:rPr>
        <w:t>的气象预警和天气预报信息，同时可控制编辑接收终端的发布内容</w:t>
      </w:r>
      <w:r w:rsidRPr="00C306DC">
        <w:rPr>
          <w:rFonts w:ascii="仿宋" w:eastAsia="仿宋" w:hAnsi="仿宋" w:cstheme="minorBidi" w:hint="eastAsia"/>
          <w:sz w:val="32"/>
          <w:szCs w:val="32"/>
        </w:rPr>
        <w:t>。</w:t>
      </w:r>
      <w:r w:rsidR="00AA29FE">
        <w:rPr>
          <w:rFonts w:ascii="仿宋" w:eastAsia="仿宋" w:hAnsi="仿宋" w:cstheme="minorBidi" w:hint="eastAsia"/>
          <w:sz w:val="32"/>
          <w:szCs w:val="32"/>
        </w:rPr>
        <w:t>终端除</w:t>
      </w:r>
      <w:r w:rsidRPr="00C306DC">
        <w:rPr>
          <w:rFonts w:ascii="仿宋" w:eastAsia="仿宋" w:hAnsi="仿宋" w:cstheme="minorBidi" w:hint="eastAsia"/>
          <w:sz w:val="32"/>
          <w:szCs w:val="32"/>
        </w:rPr>
        <w:t>提供天气及预警服务</w:t>
      </w:r>
      <w:r w:rsidR="00AA29FE">
        <w:rPr>
          <w:rFonts w:ascii="仿宋" w:eastAsia="仿宋" w:hAnsi="仿宋" w:cstheme="minorBidi" w:hint="eastAsia"/>
          <w:sz w:val="32"/>
          <w:szCs w:val="32"/>
        </w:rPr>
        <w:t>外</w:t>
      </w:r>
      <w:r w:rsidRPr="00C306DC">
        <w:rPr>
          <w:rFonts w:ascii="仿宋" w:eastAsia="仿宋" w:hAnsi="仿宋" w:cstheme="minorBidi" w:hint="eastAsia"/>
          <w:sz w:val="32"/>
          <w:szCs w:val="32"/>
        </w:rPr>
        <w:t>，</w:t>
      </w:r>
      <w:r w:rsidR="00AA29FE">
        <w:rPr>
          <w:rFonts w:ascii="仿宋" w:eastAsia="仿宋" w:hAnsi="仿宋" w:cstheme="minorBidi" w:hint="eastAsia"/>
          <w:sz w:val="32"/>
          <w:szCs w:val="32"/>
        </w:rPr>
        <w:t>可用于</w:t>
      </w:r>
      <w:r w:rsidRPr="00C306DC">
        <w:rPr>
          <w:rFonts w:ascii="仿宋" w:eastAsia="仿宋" w:hAnsi="仿宋" w:cstheme="minorBidi" w:hint="eastAsia"/>
          <w:sz w:val="32"/>
          <w:szCs w:val="32"/>
        </w:rPr>
        <w:t>宣讲防灾减灾知识、气象科普等，发布重要通知、通告，不但作为重大突发事件信息发布渠道，也能进行公益活动、商业推广等更多服务。</w:t>
      </w:r>
      <w:r w:rsidR="00F656FE">
        <w:rPr>
          <w:rFonts w:ascii="仿宋" w:eastAsia="仿宋" w:hAnsi="仿宋" w:cstheme="minorBidi" w:hint="eastAsia"/>
          <w:sz w:val="32"/>
          <w:szCs w:val="32"/>
        </w:rPr>
        <w:t>系统完成调试后，需对操作步骤、软件应用开展培训。</w:t>
      </w:r>
    </w:p>
    <w:p w:rsidR="00C306DC" w:rsidRPr="00C306DC" w:rsidRDefault="00C306DC" w:rsidP="00C306DC">
      <w:pPr>
        <w:pStyle w:val="a3"/>
        <w:tabs>
          <w:tab w:val="left" w:pos="420"/>
          <w:tab w:val="left" w:pos="540"/>
        </w:tabs>
        <w:adjustRightInd w:val="0"/>
        <w:snapToGrid w:val="0"/>
        <w:spacing w:line="360" w:lineRule="auto"/>
        <w:ind w:left="420"/>
        <w:rPr>
          <w:rFonts w:ascii="仿宋_GB2312" w:eastAsia="仿宋_GB2312" w:hAnsi="宋体"/>
          <w:b/>
          <w:sz w:val="32"/>
          <w:szCs w:val="32"/>
        </w:rPr>
      </w:pPr>
      <w:r w:rsidRPr="00C306DC">
        <w:rPr>
          <w:rFonts w:ascii="仿宋_GB2312" w:eastAsia="仿宋_GB2312" w:hAnsi="宋体" w:hint="eastAsia"/>
          <w:b/>
          <w:sz w:val="32"/>
          <w:szCs w:val="32"/>
        </w:rPr>
        <w:t>3</w:t>
      </w:r>
      <w:r>
        <w:rPr>
          <w:rFonts w:ascii="仿宋_GB2312" w:eastAsia="仿宋_GB2312" w:hAnsi="宋体" w:hint="eastAsia"/>
          <w:b/>
          <w:sz w:val="32"/>
          <w:szCs w:val="32"/>
        </w:rPr>
        <w:t>、</w:t>
      </w:r>
      <w:r w:rsidRPr="00C306DC">
        <w:rPr>
          <w:rFonts w:ascii="仿宋_GB2312" w:eastAsia="仿宋_GB2312" w:hAnsi="宋体" w:hint="eastAsia"/>
          <w:b/>
          <w:sz w:val="32"/>
          <w:szCs w:val="32"/>
        </w:rPr>
        <w:t>气象预警信息接收终端</w:t>
      </w:r>
      <w:r w:rsidRPr="00C306DC">
        <w:rPr>
          <w:rFonts w:ascii="仿宋_GB2312" w:eastAsia="仿宋_GB2312" w:hAnsi="宋体"/>
          <w:b/>
          <w:sz w:val="32"/>
          <w:szCs w:val="32"/>
        </w:rPr>
        <w:t>性能要求</w:t>
      </w:r>
    </w:p>
    <w:p w:rsidR="0012104B" w:rsidRDefault="00560829" w:rsidP="00C306DC">
      <w:pPr>
        <w:adjustRightInd w:val="0"/>
        <w:snapToGrid w:val="0"/>
        <w:spacing w:line="340" w:lineRule="exact"/>
        <w:ind w:firstLineChars="200" w:firstLine="420"/>
        <w:rPr>
          <w:rFonts w:asciiTheme="minorHAnsi" w:eastAsiaTheme="minorEastAsia" w:hAnsiTheme="minorHAnsi" w:cstheme="minorBidi"/>
          <w:szCs w:val="22"/>
        </w:rPr>
      </w:pPr>
      <w:r>
        <w:fldChar w:fldCharType="begin"/>
      </w:r>
      <w:r w:rsidR="00C306DC">
        <w:rPr>
          <w:rFonts w:hint="eastAsia"/>
        </w:rPr>
        <w:instrText xml:space="preserve">LINK </w:instrText>
      </w:r>
      <w:r w:rsidR="0012104B">
        <w:instrText>Excel.Sheet.12</w:instrText>
      </w:r>
      <w:r w:rsidR="0012104B">
        <w:rPr>
          <w:rFonts w:hint="eastAsia"/>
        </w:rPr>
        <w:instrText xml:space="preserve"> "C:\\Users\\chhzh\\Downloads\\WeChat Files\\vip_n70\\FileStorage\\File\\2020-04\\</w:instrText>
      </w:r>
      <w:r w:rsidR="0012104B">
        <w:rPr>
          <w:rFonts w:hint="eastAsia"/>
        </w:rPr>
        <w:instrText>气象灾害预警系统项目预算</w:instrText>
      </w:r>
      <w:r w:rsidR="0012104B">
        <w:rPr>
          <w:rFonts w:hint="eastAsia"/>
        </w:rPr>
        <w:instrText>V32.xlsx"</w:instrText>
      </w:r>
      <w:r w:rsidR="0012104B">
        <w:instrText xml:space="preserve"> Sheet1!R4C1:R8C7 </w:instrText>
      </w:r>
      <w:r w:rsidR="00C306DC">
        <w:rPr>
          <w:rFonts w:hint="eastAsia"/>
        </w:rPr>
        <w:instrText>\a \f 4 \h</w:instrText>
      </w:r>
      <w:r w:rsidR="00C306DC">
        <w:instrText xml:space="preserve">  \* MERGEFORMAT </w:instrText>
      </w:r>
      <w:r>
        <w:fldChar w:fldCharType="separate"/>
      </w:r>
    </w:p>
    <w:tbl>
      <w:tblPr>
        <w:tblW w:w="8760" w:type="dxa"/>
        <w:tblLook w:val="04A0" w:firstRow="1" w:lastRow="0" w:firstColumn="1" w:lastColumn="0" w:noHBand="0" w:noVBand="1"/>
      </w:tblPr>
      <w:tblGrid>
        <w:gridCol w:w="2080"/>
        <w:gridCol w:w="4719"/>
        <w:gridCol w:w="993"/>
        <w:gridCol w:w="968"/>
      </w:tblGrid>
      <w:tr w:rsidR="0012104B" w:rsidRPr="0012104B" w:rsidTr="0012104B">
        <w:trPr>
          <w:divId w:val="832794551"/>
          <w:trHeight w:val="462"/>
        </w:trPr>
        <w:tc>
          <w:tcPr>
            <w:tcW w:w="2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2104B" w:rsidRPr="0012104B" w:rsidRDefault="0012104B" w:rsidP="0012104B">
            <w:pPr>
              <w:widowControl/>
              <w:jc w:val="center"/>
              <w:rPr>
                <w:rFonts w:ascii="仿宋" w:eastAsia="仿宋" w:hAnsi="仿宋" w:cstheme="minorBidi"/>
                <w:sz w:val="32"/>
                <w:szCs w:val="32"/>
              </w:rPr>
            </w:pPr>
            <w:r w:rsidRPr="0012104B">
              <w:rPr>
                <w:rFonts w:ascii="仿宋" w:eastAsia="仿宋" w:hAnsi="仿宋" w:cstheme="minorBidi" w:hint="eastAsia"/>
                <w:sz w:val="32"/>
                <w:szCs w:val="32"/>
              </w:rPr>
              <w:t>产品名称</w:t>
            </w:r>
          </w:p>
        </w:tc>
        <w:tc>
          <w:tcPr>
            <w:tcW w:w="4719" w:type="dxa"/>
            <w:tcBorders>
              <w:top w:val="single" w:sz="4" w:space="0" w:color="auto"/>
              <w:left w:val="nil"/>
              <w:bottom w:val="single" w:sz="4" w:space="0" w:color="auto"/>
              <w:right w:val="single" w:sz="4" w:space="0" w:color="auto"/>
            </w:tcBorders>
            <w:shd w:val="clear" w:color="000000" w:fill="FFFFFF"/>
            <w:noWrap/>
            <w:vAlign w:val="center"/>
            <w:hideMark/>
          </w:tcPr>
          <w:p w:rsidR="0012104B" w:rsidRPr="0012104B" w:rsidRDefault="0012104B" w:rsidP="0012104B">
            <w:pPr>
              <w:widowControl/>
              <w:jc w:val="center"/>
              <w:rPr>
                <w:rFonts w:ascii="仿宋" w:eastAsia="仿宋" w:hAnsi="仿宋" w:cstheme="minorBidi"/>
                <w:sz w:val="32"/>
                <w:szCs w:val="32"/>
              </w:rPr>
            </w:pPr>
            <w:r w:rsidRPr="0012104B">
              <w:rPr>
                <w:rFonts w:ascii="仿宋" w:eastAsia="仿宋" w:hAnsi="仿宋" w:cstheme="minorBidi" w:hint="eastAsia"/>
                <w:sz w:val="32"/>
                <w:szCs w:val="32"/>
              </w:rPr>
              <w:t>规格/说明</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12104B" w:rsidRPr="0012104B" w:rsidRDefault="0012104B" w:rsidP="0012104B">
            <w:pPr>
              <w:widowControl/>
              <w:jc w:val="center"/>
              <w:rPr>
                <w:rFonts w:ascii="仿宋" w:eastAsia="仿宋" w:hAnsi="仿宋" w:cstheme="minorBidi"/>
                <w:sz w:val="32"/>
                <w:szCs w:val="32"/>
              </w:rPr>
            </w:pPr>
            <w:r w:rsidRPr="0012104B">
              <w:rPr>
                <w:rFonts w:ascii="仿宋" w:eastAsia="仿宋" w:hAnsi="仿宋" w:cstheme="minorBidi" w:hint="eastAsia"/>
                <w:sz w:val="32"/>
                <w:szCs w:val="32"/>
              </w:rPr>
              <w:t>单位</w:t>
            </w:r>
          </w:p>
        </w:tc>
        <w:tc>
          <w:tcPr>
            <w:tcW w:w="968" w:type="dxa"/>
            <w:tcBorders>
              <w:top w:val="single" w:sz="4" w:space="0" w:color="auto"/>
              <w:left w:val="nil"/>
              <w:bottom w:val="single" w:sz="4" w:space="0" w:color="auto"/>
              <w:right w:val="single" w:sz="4" w:space="0" w:color="auto"/>
            </w:tcBorders>
            <w:shd w:val="clear" w:color="000000" w:fill="FFFFFF"/>
            <w:noWrap/>
            <w:vAlign w:val="center"/>
            <w:hideMark/>
          </w:tcPr>
          <w:p w:rsidR="0012104B" w:rsidRPr="0012104B" w:rsidRDefault="0012104B" w:rsidP="0012104B">
            <w:pPr>
              <w:widowControl/>
              <w:jc w:val="right"/>
              <w:rPr>
                <w:rFonts w:ascii="仿宋" w:eastAsia="仿宋" w:hAnsi="仿宋" w:cstheme="minorBidi"/>
                <w:sz w:val="32"/>
                <w:szCs w:val="32"/>
              </w:rPr>
            </w:pPr>
            <w:r w:rsidRPr="0012104B">
              <w:rPr>
                <w:rFonts w:ascii="仿宋" w:eastAsia="仿宋" w:hAnsi="仿宋" w:cstheme="minorBidi" w:hint="eastAsia"/>
                <w:sz w:val="32"/>
                <w:szCs w:val="32"/>
              </w:rPr>
              <w:t>数量</w:t>
            </w:r>
          </w:p>
        </w:tc>
      </w:tr>
      <w:tr w:rsidR="0012104B" w:rsidRPr="0012104B" w:rsidTr="0012104B">
        <w:trPr>
          <w:divId w:val="832794551"/>
          <w:trHeight w:val="679"/>
        </w:trPr>
        <w:tc>
          <w:tcPr>
            <w:tcW w:w="2080" w:type="dxa"/>
            <w:tcBorders>
              <w:top w:val="nil"/>
              <w:left w:val="single" w:sz="4" w:space="0" w:color="auto"/>
              <w:bottom w:val="single" w:sz="4" w:space="0" w:color="auto"/>
              <w:right w:val="single" w:sz="4" w:space="0" w:color="auto"/>
            </w:tcBorders>
            <w:shd w:val="clear" w:color="000000" w:fill="FFFFFF"/>
            <w:vAlign w:val="center"/>
            <w:hideMark/>
          </w:tcPr>
          <w:p w:rsidR="0012104B" w:rsidRPr="0012104B" w:rsidRDefault="0012104B" w:rsidP="0012104B">
            <w:pPr>
              <w:widowControl/>
              <w:jc w:val="center"/>
              <w:rPr>
                <w:rFonts w:ascii="仿宋" w:eastAsia="仿宋" w:hAnsi="仿宋" w:cstheme="minorBidi"/>
                <w:sz w:val="32"/>
                <w:szCs w:val="32"/>
              </w:rPr>
            </w:pPr>
            <w:r w:rsidRPr="0012104B">
              <w:rPr>
                <w:rFonts w:ascii="仿宋" w:eastAsia="仿宋" w:hAnsi="仿宋" w:cstheme="minorBidi" w:hint="eastAsia"/>
                <w:sz w:val="32"/>
                <w:szCs w:val="32"/>
              </w:rPr>
              <w:t>LED显示屏</w:t>
            </w:r>
          </w:p>
        </w:tc>
        <w:tc>
          <w:tcPr>
            <w:tcW w:w="4719" w:type="dxa"/>
            <w:tcBorders>
              <w:top w:val="single" w:sz="4" w:space="0" w:color="auto"/>
              <w:left w:val="nil"/>
              <w:bottom w:val="single" w:sz="4" w:space="0" w:color="auto"/>
              <w:right w:val="single" w:sz="4" w:space="0" w:color="000000"/>
            </w:tcBorders>
            <w:shd w:val="clear" w:color="000000" w:fill="FFFFFF"/>
            <w:vAlign w:val="center"/>
            <w:hideMark/>
          </w:tcPr>
          <w:p w:rsidR="0012104B" w:rsidRPr="0012104B" w:rsidRDefault="0012104B" w:rsidP="0012104B">
            <w:pPr>
              <w:widowControl/>
              <w:jc w:val="center"/>
              <w:rPr>
                <w:rFonts w:ascii="仿宋" w:eastAsia="仿宋" w:hAnsi="仿宋" w:cstheme="minorBidi"/>
                <w:sz w:val="32"/>
                <w:szCs w:val="32"/>
              </w:rPr>
            </w:pPr>
            <w:r w:rsidRPr="0012104B">
              <w:rPr>
                <w:rFonts w:ascii="仿宋" w:eastAsia="仿宋" w:hAnsi="仿宋" w:cstheme="minorBidi" w:hint="eastAsia"/>
                <w:sz w:val="32"/>
                <w:szCs w:val="32"/>
              </w:rPr>
              <w:t>定制：P10单色4彩户外模组/主屏红色/</w:t>
            </w:r>
            <w:proofErr w:type="gramStart"/>
            <w:r w:rsidRPr="0012104B">
              <w:rPr>
                <w:rFonts w:ascii="仿宋" w:eastAsia="仿宋" w:hAnsi="仿宋" w:cstheme="minorBidi" w:hint="eastAsia"/>
                <w:sz w:val="32"/>
                <w:szCs w:val="32"/>
              </w:rPr>
              <w:t>预警区</w:t>
            </w:r>
            <w:proofErr w:type="gramEnd"/>
            <w:r w:rsidRPr="0012104B">
              <w:rPr>
                <w:rFonts w:ascii="仿宋" w:eastAsia="仿宋" w:hAnsi="仿宋" w:cstheme="minorBidi" w:hint="eastAsia"/>
                <w:sz w:val="32"/>
                <w:szCs w:val="32"/>
              </w:rPr>
              <w:t>红橙黄蓝4色、防水双层箱体1050*2000MM</w:t>
            </w:r>
          </w:p>
        </w:tc>
        <w:tc>
          <w:tcPr>
            <w:tcW w:w="993" w:type="dxa"/>
            <w:tcBorders>
              <w:top w:val="nil"/>
              <w:left w:val="nil"/>
              <w:bottom w:val="single" w:sz="4" w:space="0" w:color="auto"/>
              <w:right w:val="single" w:sz="4" w:space="0" w:color="auto"/>
            </w:tcBorders>
            <w:shd w:val="clear" w:color="000000" w:fill="FFFFFF"/>
            <w:noWrap/>
            <w:vAlign w:val="center"/>
            <w:hideMark/>
          </w:tcPr>
          <w:p w:rsidR="0012104B" w:rsidRPr="0012104B" w:rsidRDefault="0012104B" w:rsidP="0012104B">
            <w:pPr>
              <w:widowControl/>
              <w:jc w:val="center"/>
              <w:rPr>
                <w:rFonts w:ascii="仿宋" w:eastAsia="仿宋" w:hAnsi="仿宋" w:cstheme="minorBidi"/>
                <w:sz w:val="32"/>
                <w:szCs w:val="32"/>
              </w:rPr>
            </w:pPr>
            <w:r w:rsidRPr="0012104B">
              <w:rPr>
                <w:rFonts w:ascii="仿宋" w:eastAsia="仿宋" w:hAnsi="仿宋" w:cstheme="minorBidi" w:hint="eastAsia"/>
                <w:sz w:val="32"/>
                <w:szCs w:val="32"/>
              </w:rPr>
              <w:t>㎡</w:t>
            </w:r>
          </w:p>
        </w:tc>
        <w:tc>
          <w:tcPr>
            <w:tcW w:w="968" w:type="dxa"/>
            <w:tcBorders>
              <w:top w:val="nil"/>
              <w:left w:val="nil"/>
              <w:bottom w:val="single" w:sz="4" w:space="0" w:color="auto"/>
              <w:right w:val="single" w:sz="4" w:space="0" w:color="auto"/>
            </w:tcBorders>
            <w:shd w:val="clear" w:color="000000" w:fill="FFFFFF"/>
            <w:noWrap/>
            <w:vAlign w:val="center"/>
            <w:hideMark/>
          </w:tcPr>
          <w:p w:rsidR="0012104B" w:rsidRPr="0012104B" w:rsidRDefault="0012104B" w:rsidP="0012104B">
            <w:pPr>
              <w:widowControl/>
              <w:jc w:val="right"/>
              <w:rPr>
                <w:rFonts w:ascii="仿宋" w:eastAsia="仿宋" w:hAnsi="仿宋" w:cstheme="minorBidi"/>
                <w:sz w:val="32"/>
                <w:szCs w:val="32"/>
              </w:rPr>
            </w:pPr>
            <w:r w:rsidRPr="0012104B">
              <w:rPr>
                <w:rFonts w:ascii="仿宋" w:eastAsia="仿宋" w:hAnsi="仿宋" w:cstheme="minorBidi" w:hint="eastAsia"/>
                <w:sz w:val="32"/>
                <w:szCs w:val="32"/>
              </w:rPr>
              <w:t>2.1</w:t>
            </w:r>
          </w:p>
        </w:tc>
      </w:tr>
      <w:tr w:rsidR="0012104B" w:rsidRPr="0012104B" w:rsidTr="00351041">
        <w:trPr>
          <w:divId w:val="832794551"/>
          <w:trHeight w:val="642"/>
        </w:trPr>
        <w:tc>
          <w:tcPr>
            <w:tcW w:w="2080" w:type="dxa"/>
            <w:tcBorders>
              <w:top w:val="nil"/>
              <w:left w:val="single" w:sz="4" w:space="0" w:color="auto"/>
              <w:bottom w:val="single" w:sz="4" w:space="0" w:color="auto"/>
              <w:right w:val="single" w:sz="4" w:space="0" w:color="auto"/>
            </w:tcBorders>
            <w:shd w:val="clear" w:color="000000" w:fill="FFFFFF"/>
            <w:vAlign w:val="center"/>
            <w:hideMark/>
          </w:tcPr>
          <w:p w:rsidR="0012104B" w:rsidRPr="0012104B" w:rsidRDefault="0012104B" w:rsidP="0012104B">
            <w:pPr>
              <w:widowControl/>
              <w:jc w:val="center"/>
              <w:rPr>
                <w:rFonts w:ascii="仿宋" w:eastAsia="仿宋" w:hAnsi="仿宋" w:cstheme="minorBidi"/>
                <w:sz w:val="32"/>
                <w:szCs w:val="32"/>
              </w:rPr>
            </w:pPr>
            <w:r w:rsidRPr="0012104B">
              <w:rPr>
                <w:rFonts w:ascii="仿宋" w:eastAsia="仿宋" w:hAnsi="仿宋" w:cstheme="minorBidi" w:hint="eastAsia"/>
                <w:sz w:val="32"/>
                <w:szCs w:val="32"/>
              </w:rPr>
              <w:t>音频及文字语音播报模</w:t>
            </w:r>
            <w:r w:rsidRPr="0012104B">
              <w:rPr>
                <w:rFonts w:ascii="仿宋" w:eastAsia="仿宋" w:hAnsi="仿宋" w:cstheme="minorBidi" w:hint="eastAsia"/>
                <w:sz w:val="32"/>
                <w:szCs w:val="32"/>
              </w:rPr>
              <w:lastRenderedPageBreak/>
              <w:t>块</w:t>
            </w:r>
          </w:p>
        </w:tc>
        <w:tc>
          <w:tcPr>
            <w:tcW w:w="4719" w:type="dxa"/>
            <w:tcBorders>
              <w:top w:val="single" w:sz="4" w:space="0" w:color="auto"/>
              <w:left w:val="nil"/>
              <w:bottom w:val="single" w:sz="4" w:space="0" w:color="auto"/>
              <w:right w:val="single" w:sz="4" w:space="0" w:color="000000"/>
            </w:tcBorders>
            <w:shd w:val="clear" w:color="000000" w:fill="FFFFFF"/>
            <w:vAlign w:val="center"/>
            <w:hideMark/>
          </w:tcPr>
          <w:p w:rsidR="0012104B" w:rsidRPr="0012104B" w:rsidRDefault="00351041" w:rsidP="00351041">
            <w:pPr>
              <w:widowControl/>
              <w:rPr>
                <w:rFonts w:ascii="仿宋" w:eastAsia="仿宋" w:hAnsi="仿宋" w:cstheme="minorBidi"/>
                <w:sz w:val="32"/>
                <w:szCs w:val="32"/>
              </w:rPr>
            </w:pPr>
            <w:r>
              <w:rPr>
                <w:rFonts w:ascii="仿宋" w:eastAsia="仿宋" w:hAnsi="仿宋" w:cstheme="minorBidi" w:hint="eastAsia"/>
                <w:sz w:val="32"/>
                <w:szCs w:val="32"/>
              </w:rPr>
              <w:lastRenderedPageBreak/>
              <w:t>模块实现文字信息转成语音播报：</w:t>
            </w:r>
            <w:r w:rsidR="00B76257">
              <w:rPr>
                <w:rFonts w:ascii="仿宋" w:eastAsia="仿宋" w:hAnsi="仿宋" w:cstheme="minorBidi" w:hint="eastAsia"/>
                <w:sz w:val="32"/>
                <w:szCs w:val="32"/>
              </w:rPr>
              <w:t>文字信息</w:t>
            </w:r>
            <w:r w:rsidR="00703672">
              <w:rPr>
                <w:rFonts w:ascii="仿宋" w:eastAsia="仿宋" w:hAnsi="仿宋" w:cstheme="minorBidi" w:hint="eastAsia"/>
                <w:sz w:val="32"/>
                <w:szCs w:val="32"/>
              </w:rPr>
              <w:t>内容可选择取自东</w:t>
            </w:r>
            <w:r w:rsidR="00703672">
              <w:rPr>
                <w:rFonts w:ascii="仿宋" w:eastAsia="仿宋" w:hAnsi="仿宋" w:cstheme="minorBidi" w:hint="eastAsia"/>
                <w:sz w:val="32"/>
                <w:szCs w:val="32"/>
              </w:rPr>
              <w:lastRenderedPageBreak/>
              <w:t>莞</w:t>
            </w:r>
            <w:proofErr w:type="gramStart"/>
            <w:r w:rsidR="00703672">
              <w:rPr>
                <w:rFonts w:ascii="仿宋" w:eastAsia="仿宋" w:hAnsi="仿宋" w:cstheme="minorBidi" w:hint="eastAsia"/>
                <w:sz w:val="32"/>
                <w:szCs w:val="32"/>
              </w:rPr>
              <w:t>天气</w:t>
            </w:r>
            <w:r>
              <w:rPr>
                <w:rFonts w:ascii="仿宋" w:eastAsia="仿宋" w:hAnsi="仿宋" w:cstheme="minorBidi" w:hint="eastAsia"/>
                <w:sz w:val="32"/>
                <w:szCs w:val="32"/>
              </w:rPr>
              <w:t>官网发布</w:t>
            </w:r>
            <w:proofErr w:type="gramEnd"/>
            <w:r>
              <w:rPr>
                <w:rFonts w:ascii="仿宋" w:eastAsia="仿宋" w:hAnsi="仿宋" w:cstheme="minorBidi" w:hint="eastAsia"/>
                <w:sz w:val="32"/>
                <w:szCs w:val="32"/>
              </w:rPr>
              <w:t>的预警信息，也可选择人工录入信息</w:t>
            </w:r>
            <w:r w:rsidR="0012104B" w:rsidRPr="0012104B">
              <w:rPr>
                <w:rFonts w:ascii="仿宋" w:eastAsia="仿宋" w:hAnsi="仿宋" w:cstheme="minorBidi" w:hint="eastAsia"/>
                <w:sz w:val="32"/>
                <w:szCs w:val="32"/>
              </w:rPr>
              <w:t>（含：20W/双喇叭）</w:t>
            </w:r>
          </w:p>
        </w:tc>
        <w:tc>
          <w:tcPr>
            <w:tcW w:w="993" w:type="dxa"/>
            <w:tcBorders>
              <w:top w:val="nil"/>
              <w:left w:val="nil"/>
              <w:bottom w:val="single" w:sz="4" w:space="0" w:color="auto"/>
              <w:right w:val="single" w:sz="4" w:space="0" w:color="auto"/>
            </w:tcBorders>
            <w:shd w:val="clear" w:color="000000" w:fill="FFFFFF"/>
            <w:noWrap/>
            <w:vAlign w:val="center"/>
            <w:hideMark/>
          </w:tcPr>
          <w:p w:rsidR="0012104B" w:rsidRPr="0012104B" w:rsidRDefault="0012104B" w:rsidP="0012104B">
            <w:pPr>
              <w:widowControl/>
              <w:jc w:val="center"/>
              <w:rPr>
                <w:rFonts w:ascii="仿宋" w:eastAsia="仿宋" w:hAnsi="仿宋" w:cstheme="minorBidi"/>
                <w:sz w:val="32"/>
                <w:szCs w:val="32"/>
              </w:rPr>
            </w:pPr>
            <w:r w:rsidRPr="0012104B">
              <w:rPr>
                <w:rFonts w:ascii="仿宋" w:eastAsia="仿宋" w:hAnsi="仿宋" w:cstheme="minorBidi" w:hint="eastAsia"/>
                <w:sz w:val="32"/>
                <w:szCs w:val="32"/>
              </w:rPr>
              <w:lastRenderedPageBreak/>
              <w:t>项</w:t>
            </w:r>
          </w:p>
        </w:tc>
        <w:tc>
          <w:tcPr>
            <w:tcW w:w="968" w:type="dxa"/>
            <w:tcBorders>
              <w:top w:val="nil"/>
              <w:left w:val="nil"/>
              <w:bottom w:val="single" w:sz="4" w:space="0" w:color="auto"/>
              <w:right w:val="single" w:sz="4" w:space="0" w:color="auto"/>
            </w:tcBorders>
            <w:shd w:val="clear" w:color="000000" w:fill="FFFFFF"/>
            <w:noWrap/>
            <w:vAlign w:val="center"/>
            <w:hideMark/>
          </w:tcPr>
          <w:p w:rsidR="0012104B" w:rsidRPr="0012104B" w:rsidRDefault="0012104B" w:rsidP="0012104B">
            <w:pPr>
              <w:widowControl/>
              <w:jc w:val="right"/>
              <w:rPr>
                <w:rFonts w:ascii="仿宋" w:eastAsia="仿宋" w:hAnsi="仿宋" w:cstheme="minorBidi"/>
                <w:sz w:val="32"/>
                <w:szCs w:val="32"/>
              </w:rPr>
            </w:pPr>
            <w:r w:rsidRPr="0012104B">
              <w:rPr>
                <w:rFonts w:ascii="仿宋" w:eastAsia="仿宋" w:hAnsi="仿宋" w:cstheme="minorBidi" w:hint="eastAsia"/>
                <w:sz w:val="32"/>
                <w:szCs w:val="32"/>
              </w:rPr>
              <w:t>1</w:t>
            </w:r>
          </w:p>
        </w:tc>
      </w:tr>
      <w:tr w:rsidR="0012104B" w:rsidRPr="0012104B" w:rsidTr="0012104B">
        <w:trPr>
          <w:divId w:val="832794551"/>
          <w:trHeight w:val="1608"/>
        </w:trPr>
        <w:tc>
          <w:tcPr>
            <w:tcW w:w="2080" w:type="dxa"/>
            <w:tcBorders>
              <w:top w:val="nil"/>
              <w:left w:val="single" w:sz="4" w:space="0" w:color="auto"/>
              <w:bottom w:val="single" w:sz="4" w:space="0" w:color="auto"/>
              <w:right w:val="single" w:sz="4" w:space="0" w:color="auto"/>
            </w:tcBorders>
            <w:shd w:val="clear" w:color="000000" w:fill="FFFFFF"/>
            <w:vAlign w:val="center"/>
            <w:hideMark/>
          </w:tcPr>
          <w:p w:rsidR="0012104B" w:rsidRPr="0012104B" w:rsidRDefault="0012104B" w:rsidP="0012104B">
            <w:pPr>
              <w:widowControl/>
              <w:jc w:val="center"/>
              <w:rPr>
                <w:rFonts w:ascii="仿宋" w:eastAsia="仿宋" w:hAnsi="仿宋" w:cstheme="minorBidi"/>
                <w:sz w:val="32"/>
                <w:szCs w:val="32"/>
              </w:rPr>
            </w:pPr>
            <w:r w:rsidRPr="0012104B">
              <w:rPr>
                <w:rFonts w:ascii="仿宋" w:eastAsia="仿宋" w:hAnsi="仿宋" w:cstheme="minorBidi" w:hint="eastAsia"/>
                <w:sz w:val="32"/>
                <w:szCs w:val="32"/>
              </w:rPr>
              <w:lastRenderedPageBreak/>
              <w:t>预警显示软件</w:t>
            </w:r>
          </w:p>
        </w:tc>
        <w:tc>
          <w:tcPr>
            <w:tcW w:w="4719" w:type="dxa"/>
            <w:tcBorders>
              <w:top w:val="single" w:sz="4" w:space="0" w:color="auto"/>
              <w:left w:val="nil"/>
              <w:bottom w:val="single" w:sz="4" w:space="0" w:color="auto"/>
              <w:right w:val="single" w:sz="4" w:space="0" w:color="000000"/>
            </w:tcBorders>
            <w:shd w:val="clear" w:color="000000" w:fill="FFFFFF"/>
            <w:vAlign w:val="center"/>
            <w:hideMark/>
          </w:tcPr>
          <w:p w:rsidR="0012104B" w:rsidRPr="0012104B" w:rsidRDefault="00351041" w:rsidP="00703672">
            <w:pPr>
              <w:widowControl/>
              <w:jc w:val="center"/>
              <w:rPr>
                <w:rFonts w:ascii="仿宋" w:eastAsia="仿宋" w:hAnsi="仿宋" w:cstheme="minorBidi"/>
                <w:sz w:val="32"/>
                <w:szCs w:val="32"/>
              </w:rPr>
            </w:pPr>
            <w:r>
              <w:rPr>
                <w:rFonts w:ascii="仿宋" w:eastAsia="仿宋" w:hAnsi="仿宋" w:cstheme="minorBidi" w:hint="eastAsia"/>
                <w:sz w:val="32"/>
                <w:szCs w:val="32"/>
              </w:rPr>
              <w:t>软件实现将</w:t>
            </w:r>
            <w:r w:rsidR="00703672">
              <w:rPr>
                <w:rFonts w:ascii="仿宋" w:eastAsia="仿宋" w:hAnsi="仿宋" w:cstheme="minorBidi" w:hint="eastAsia"/>
                <w:sz w:val="32"/>
                <w:szCs w:val="32"/>
              </w:rPr>
              <w:t>东莞</w:t>
            </w:r>
            <w:proofErr w:type="gramStart"/>
            <w:r w:rsidR="00703672">
              <w:rPr>
                <w:rFonts w:ascii="仿宋" w:eastAsia="仿宋" w:hAnsi="仿宋" w:cstheme="minorBidi" w:hint="eastAsia"/>
                <w:sz w:val="32"/>
                <w:szCs w:val="32"/>
              </w:rPr>
              <w:t>天气</w:t>
            </w:r>
            <w:r>
              <w:rPr>
                <w:rFonts w:ascii="仿宋" w:eastAsia="仿宋" w:hAnsi="仿宋" w:cstheme="minorBidi" w:hint="eastAsia"/>
                <w:sz w:val="32"/>
                <w:szCs w:val="32"/>
              </w:rPr>
              <w:t>官网</w:t>
            </w:r>
            <w:r w:rsidR="0012104B" w:rsidRPr="0012104B">
              <w:rPr>
                <w:rFonts w:ascii="仿宋" w:eastAsia="仿宋" w:hAnsi="仿宋" w:cstheme="minorBidi" w:hint="eastAsia"/>
                <w:sz w:val="32"/>
                <w:szCs w:val="32"/>
              </w:rPr>
              <w:t>发布</w:t>
            </w:r>
            <w:proofErr w:type="gramEnd"/>
            <w:r w:rsidR="0012104B" w:rsidRPr="0012104B">
              <w:rPr>
                <w:rFonts w:ascii="仿宋" w:eastAsia="仿宋" w:hAnsi="仿宋" w:cstheme="minorBidi" w:hint="eastAsia"/>
                <w:sz w:val="32"/>
                <w:szCs w:val="32"/>
              </w:rPr>
              <w:t>的预警</w:t>
            </w:r>
            <w:r w:rsidR="00B76257">
              <w:rPr>
                <w:rFonts w:ascii="仿宋" w:eastAsia="仿宋" w:hAnsi="仿宋" w:cstheme="minorBidi" w:hint="eastAsia"/>
                <w:sz w:val="32"/>
                <w:szCs w:val="32"/>
              </w:rPr>
              <w:t>信息</w:t>
            </w:r>
            <w:r w:rsidR="0012104B" w:rsidRPr="0012104B">
              <w:rPr>
                <w:rFonts w:ascii="仿宋" w:eastAsia="仿宋" w:hAnsi="仿宋" w:cstheme="minorBidi" w:hint="eastAsia"/>
                <w:sz w:val="32"/>
                <w:szCs w:val="32"/>
              </w:rPr>
              <w:t>显示在不同的级别区域内</w:t>
            </w:r>
          </w:p>
        </w:tc>
        <w:tc>
          <w:tcPr>
            <w:tcW w:w="993" w:type="dxa"/>
            <w:tcBorders>
              <w:top w:val="nil"/>
              <w:left w:val="nil"/>
              <w:bottom w:val="single" w:sz="4" w:space="0" w:color="auto"/>
              <w:right w:val="single" w:sz="4" w:space="0" w:color="auto"/>
            </w:tcBorders>
            <w:shd w:val="clear" w:color="000000" w:fill="FFFFFF"/>
            <w:noWrap/>
            <w:vAlign w:val="center"/>
            <w:hideMark/>
          </w:tcPr>
          <w:p w:rsidR="0012104B" w:rsidRPr="0012104B" w:rsidRDefault="0012104B" w:rsidP="0012104B">
            <w:pPr>
              <w:widowControl/>
              <w:jc w:val="center"/>
              <w:rPr>
                <w:rFonts w:ascii="仿宋" w:eastAsia="仿宋" w:hAnsi="仿宋" w:cstheme="minorBidi"/>
                <w:sz w:val="32"/>
                <w:szCs w:val="32"/>
              </w:rPr>
            </w:pPr>
            <w:r w:rsidRPr="0012104B">
              <w:rPr>
                <w:rFonts w:ascii="仿宋" w:eastAsia="仿宋" w:hAnsi="仿宋" w:cstheme="minorBidi" w:hint="eastAsia"/>
                <w:sz w:val="32"/>
                <w:szCs w:val="32"/>
              </w:rPr>
              <w:t>项</w:t>
            </w:r>
          </w:p>
        </w:tc>
        <w:tc>
          <w:tcPr>
            <w:tcW w:w="968" w:type="dxa"/>
            <w:tcBorders>
              <w:top w:val="nil"/>
              <w:left w:val="nil"/>
              <w:bottom w:val="single" w:sz="4" w:space="0" w:color="auto"/>
              <w:right w:val="single" w:sz="4" w:space="0" w:color="auto"/>
            </w:tcBorders>
            <w:shd w:val="clear" w:color="000000" w:fill="FFFFFF"/>
            <w:noWrap/>
            <w:vAlign w:val="center"/>
            <w:hideMark/>
          </w:tcPr>
          <w:p w:rsidR="0012104B" w:rsidRPr="0012104B" w:rsidRDefault="0012104B" w:rsidP="0012104B">
            <w:pPr>
              <w:widowControl/>
              <w:jc w:val="right"/>
              <w:rPr>
                <w:rFonts w:ascii="仿宋" w:eastAsia="仿宋" w:hAnsi="仿宋" w:cstheme="minorBidi"/>
                <w:sz w:val="32"/>
                <w:szCs w:val="32"/>
              </w:rPr>
            </w:pPr>
            <w:r w:rsidRPr="0012104B">
              <w:rPr>
                <w:rFonts w:ascii="仿宋" w:eastAsia="仿宋" w:hAnsi="仿宋" w:cstheme="minorBidi" w:hint="eastAsia"/>
                <w:sz w:val="32"/>
                <w:szCs w:val="32"/>
              </w:rPr>
              <w:t>1</w:t>
            </w:r>
          </w:p>
        </w:tc>
      </w:tr>
      <w:tr w:rsidR="0012104B" w:rsidRPr="0012104B" w:rsidTr="0012104B">
        <w:trPr>
          <w:divId w:val="832794551"/>
          <w:trHeight w:val="283"/>
        </w:trPr>
        <w:tc>
          <w:tcPr>
            <w:tcW w:w="2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2104B" w:rsidRPr="0012104B" w:rsidRDefault="0012104B" w:rsidP="0012104B">
            <w:pPr>
              <w:widowControl/>
              <w:jc w:val="center"/>
              <w:rPr>
                <w:rFonts w:ascii="仿宋" w:eastAsia="仿宋" w:hAnsi="仿宋" w:cstheme="minorBidi"/>
                <w:sz w:val="32"/>
                <w:szCs w:val="32"/>
              </w:rPr>
            </w:pPr>
            <w:r w:rsidRPr="0012104B">
              <w:rPr>
                <w:rFonts w:ascii="仿宋" w:eastAsia="仿宋" w:hAnsi="仿宋" w:cstheme="minorBidi" w:hint="eastAsia"/>
                <w:sz w:val="32"/>
                <w:szCs w:val="32"/>
              </w:rPr>
              <w:t>4G通信模块</w:t>
            </w:r>
          </w:p>
        </w:tc>
        <w:tc>
          <w:tcPr>
            <w:tcW w:w="4719" w:type="dxa"/>
            <w:tcBorders>
              <w:top w:val="single" w:sz="4" w:space="0" w:color="auto"/>
              <w:left w:val="nil"/>
              <w:bottom w:val="single" w:sz="4" w:space="0" w:color="auto"/>
              <w:right w:val="single" w:sz="4" w:space="0" w:color="000000"/>
            </w:tcBorders>
            <w:shd w:val="clear" w:color="000000" w:fill="FFFFFF"/>
            <w:vAlign w:val="center"/>
            <w:hideMark/>
          </w:tcPr>
          <w:p w:rsidR="0012104B" w:rsidRPr="0012104B" w:rsidRDefault="0012104B" w:rsidP="0012104B">
            <w:pPr>
              <w:jc w:val="center"/>
              <w:rPr>
                <w:rFonts w:ascii="仿宋" w:eastAsia="仿宋" w:hAnsi="仿宋" w:cstheme="minorBidi"/>
                <w:sz w:val="32"/>
                <w:szCs w:val="32"/>
              </w:rPr>
            </w:pPr>
            <w:r w:rsidRPr="0012104B">
              <w:rPr>
                <w:rFonts w:ascii="仿宋" w:eastAsia="仿宋" w:hAnsi="仿宋" w:cstheme="minorBidi" w:hint="eastAsia"/>
                <w:sz w:val="32"/>
                <w:szCs w:val="32"/>
              </w:rPr>
              <w:t>4G通讯模组+移动1年</w:t>
            </w:r>
            <w:proofErr w:type="gramStart"/>
            <w:r w:rsidRPr="0012104B">
              <w:rPr>
                <w:rFonts w:ascii="仿宋" w:eastAsia="仿宋" w:hAnsi="仿宋" w:cstheme="minorBidi" w:hint="eastAsia"/>
                <w:sz w:val="32"/>
                <w:szCs w:val="32"/>
              </w:rPr>
              <w:t>资费卡</w:t>
            </w:r>
            <w:proofErr w:type="gramEnd"/>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12104B" w:rsidRPr="0012104B" w:rsidRDefault="0012104B" w:rsidP="0012104B">
            <w:pPr>
              <w:jc w:val="center"/>
              <w:rPr>
                <w:rFonts w:ascii="仿宋" w:eastAsia="仿宋" w:hAnsi="仿宋" w:cstheme="minorBidi"/>
                <w:sz w:val="32"/>
                <w:szCs w:val="32"/>
              </w:rPr>
            </w:pPr>
            <w:r w:rsidRPr="0012104B">
              <w:rPr>
                <w:rFonts w:ascii="仿宋" w:eastAsia="仿宋" w:hAnsi="仿宋" w:cstheme="minorBidi" w:hint="eastAsia"/>
                <w:sz w:val="32"/>
                <w:szCs w:val="32"/>
              </w:rPr>
              <w:t>套</w:t>
            </w:r>
          </w:p>
        </w:tc>
        <w:tc>
          <w:tcPr>
            <w:tcW w:w="968" w:type="dxa"/>
            <w:tcBorders>
              <w:top w:val="single" w:sz="4" w:space="0" w:color="auto"/>
              <w:left w:val="nil"/>
              <w:bottom w:val="single" w:sz="4" w:space="0" w:color="auto"/>
              <w:right w:val="single" w:sz="4" w:space="0" w:color="auto"/>
            </w:tcBorders>
            <w:shd w:val="clear" w:color="000000" w:fill="FFFFFF"/>
            <w:noWrap/>
            <w:vAlign w:val="center"/>
            <w:hideMark/>
          </w:tcPr>
          <w:p w:rsidR="0012104B" w:rsidRPr="0012104B" w:rsidRDefault="0012104B" w:rsidP="0012104B">
            <w:pPr>
              <w:jc w:val="right"/>
              <w:rPr>
                <w:rFonts w:ascii="仿宋" w:eastAsia="仿宋" w:hAnsi="仿宋" w:cstheme="minorBidi"/>
                <w:sz w:val="32"/>
                <w:szCs w:val="32"/>
              </w:rPr>
            </w:pPr>
            <w:r w:rsidRPr="0012104B">
              <w:rPr>
                <w:rFonts w:ascii="仿宋" w:eastAsia="仿宋" w:hAnsi="仿宋" w:cstheme="minorBidi" w:hint="eastAsia"/>
                <w:sz w:val="32"/>
                <w:szCs w:val="32"/>
              </w:rPr>
              <w:t>1</w:t>
            </w:r>
          </w:p>
        </w:tc>
      </w:tr>
    </w:tbl>
    <w:p w:rsidR="00C306DC" w:rsidRPr="00C306DC" w:rsidRDefault="00560829" w:rsidP="00C306DC">
      <w:pPr>
        <w:adjustRightInd w:val="0"/>
        <w:snapToGrid w:val="0"/>
        <w:spacing w:line="340" w:lineRule="exact"/>
        <w:ind w:firstLineChars="200" w:firstLine="640"/>
        <w:rPr>
          <w:rFonts w:ascii="仿宋" w:eastAsia="仿宋" w:hAnsi="仿宋" w:cstheme="minorBidi"/>
          <w:sz w:val="32"/>
          <w:szCs w:val="32"/>
        </w:rPr>
      </w:pPr>
      <w:r>
        <w:rPr>
          <w:rFonts w:ascii="仿宋" w:eastAsia="仿宋" w:hAnsi="仿宋" w:cstheme="minorBidi"/>
          <w:sz w:val="32"/>
          <w:szCs w:val="32"/>
        </w:rPr>
        <w:fldChar w:fldCharType="end"/>
      </w:r>
    </w:p>
    <w:p w:rsidR="0012104B" w:rsidRPr="0012104B" w:rsidRDefault="00C306DC" w:rsidP="00E734B0">
      <w:pPr>
        <w:spacing w:beforeLines="50" w:before="156" w:line="360" w:lineRule="auto"/>
        <w:ind w:left="420"/>
        <w:rPr>
          <w:rFonts w:ascii="仿宋_GB2312" w:eastAsia="仿宋_GB2312" w:hAnsi="宋体"/>
          <w:b/>
          <w:sz w:val="32"/>
          <w:szCs w:val="32"/>
        </w:rPr>
      </w:pPr>
      <w:r>
        <w:rPr>
          <w:rFonts w:ascii="仿宋_GB2312" w:eastAsia="仿宋_GB2312" w:hAnsi="宋体" w:hint="eastAsia"/>
          <w:b/>
          <w:sz w:val="32"/>
          <w:szCs w:val="32"/>
        </w:rPr>
        <w:t>4、基建建设要求</w:t>
      </w:r>
      <w:r w:rsidR="00560829">
        <w:fldChar w:fldCharType="begin"/>
      </w:r>
      <w:r>
        <w:rPr>
          <w:rFonts w:hint="eastAsia"/>
        </w:rPr>
        <w:instrText xml:space="preserve">LINK </w:instrText>
      </w:r>
      <w:r w:rsidR="0012104B">
        <w:instrText>Excel.Sheet.12</w:instrText>
      </w:r>
      <w:r w:rsidR="0012104B">
        <w:rPr>
          <w:rFonts w:hint="eastAsia"/>
        </w:rPr>
        <w:instrText xml:space="preserve"> "C:\\Users\\chhzh\\Downloads\\WeChat Files\\vip_n70\\FileStorage\\File\\2020-04\\</w:instrText>
      </w:r>
      <w:r w:rsidR="0012104B">
        <w:rPr>
          <w:rFonts w:hint="eastAsia"/>
        </w:rPr>
        <w:instrText>气象灾害预警系统项目预算</w:instrText>
      </w:r>
      <w:r w:rsidR="0012104B">
        <w:rPr>
          <w:rFonts w:hint="eastAsia"/>
        </w:rPr>
        <w:instrText>V32.xlsx"</w:instrText>
      </w:r>
      <w:r w:rsidR="0012104B">
        <w:instrText xml:space="preserve"> Sheet1!R21C1:R24C7 </w:instrText>
      </w:r>
      <w:r>
        <w:rPr>
          <w:rFonts w:hint="eastAsia"/>
        </w:rPr>
        <w:instrText>\a \f 4 \h</w:instrText>
      </w:r>
      <w:r>
        <w:instrText xml:space="preserve">  \* MERGEFORMAT </w:instrText>
      </w:r>
      <w:r w:rsidR="00560829">
        <w:fldChar w:fldCharType="separate"/>
      </w:r>
    </w:p>
    <w:tbl>
      <w:tblPr>
        <w:tblW w:w="8760" w:type="dxa"/>
        <w:tblLook w:val="04A0" w:firstRow="1" w:lastRow="0" w:firstColumn="1" w:lastColumn="0" w:noHBand="0" w:noVBand="1"/>
      </w:tblPr>
      <w:tblGrid>
        <w:gridCol w:w="2080"/>
        <w:gridCol w:w="4719"/>
        <w:gridCol w:w="993"/>
        <w:gridCol w:w="968"/>
      </w:tblGrid>
      <w:tr w:rsidR="0012104B" w:rsidRPr="0012104B" w:rsidTr="0012104B">
        <w:trPr>
          <w:divId w:val="1413745425"/>
          <w:trHeight w:val="241"/>
        </w:trPr>
        <w:tc>
          <w:tcPr>
            <w:tcW w:w="2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2104B" w:rsidRPr="0012104B" w:rsidRDefault="0012104B" w:rsidP="0012104B">
            <w:pPr>
              <w:widowControl/>
              <w:jc w:val="center"/>
              <w:rPr>
                <w:rFonts w:ascii="仿宋" w:eastAsia="仿宋" w:hAnsi="仿宋" w:cstheme="minorBidi"/>
                <w:sz w:val="32"/>
                <w:szCs w:val="32"/>
              </w:rPr>
            </w:pPr>
            <w:r w:rsidRPr="0012104B">
              <w:rPr>
                <w:rFonts w:ascii="仿宋" w:eastAsia="仿宋" w:hAnsi="仿宋" w:cstheme="minorBidi" w:hint="eastAsia"/>
                <w:sz w:val="32"/>
                <w:szCs w:val="32"/>
              </w:rPr>
              <w:t>定制立杆+喷漆</w:t>
            </w:r>
          </w:p>
        </w:tc>
        <w:tc>
          <w:tcPr>
            <w:tcW w:w="4719" w:type="dxa"/>
            <w:tcBorders>
              <w:top w:val="single" w:sz="4" w:space="0" w:color="auto"/>
              <w:left w:val="nil"/>
              <w:bottom w:val="single" w:sz="4" w:space="0" w:color="auto"/>
              <w:right w:val="single" w:sz="4" w:space="0" w:color="000000"/>
            </w:tcBorders>
            <w:shd w:val="clear" w:color="000000" w:fill="FFFFFF"/>
            <w:vAlign w:val="center"/>
            <w:hideMark/>
          </w:tcPr>
          <w:p w:rsidR="0012104B" w:rsidRPr="0012104B" w:rsidRDefault="0012104B" w:rsidP="0012104B">
            <w:pPr>
              <w:widowControl/>
              <w:jc w:val="center"/>
              <w:rPr>
                <w:rFonts w:ascii="宋体" w:hAnsi="宋体" w:cs="宋体"/>
                <w:b/>
                <w:bCs/>
                <w:kern w:val="0"/>
                <w:sz w:val="24"/>
              </w:rPr>
            </w:pPr>
            <w:r w:rsidRPr="0012104B">
              <w:rPr>
                <w:rFonts w:ascii="仿宋" w:eastAsia="仿宋" w:hAnsi="仿宋" w:cstheme="minorBidi" w:hint="eastAsia"/>
                <w:sz w:val="32"/>
                <w:szCs w:val="32"/>
              </w:rPr>
              <w:t>2.8米高/1010(</w:t>
            </w:r>
            <w:r w:rsidRPr="0012104B">
              <w:rPr>
                <w:rFonts w:ascii="宋体" w:hAnsi="宋体" w:cs="宋体" w:hint="eastAsia"/>
                <w:b/>
                <w:bCs/>
                <w:kern w:val="0"/>
                <w:sz w:val="24"/>
              </w:rPr>
              <w:t>110管）镀锌钢铁管3.5MM厚+法兰</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12104B" w:rsidRPr="0012104B" w:rsidRDefault="0012104B" w:rsidP="0012104B">
            <w:pPr>
              <w:widowControl/>
              <w:jc w:val="center"/>
              <w:rPr>
                <w:rFonts w:ascii="仿宋" w:eastAsia="仿宋" w:hAnsi="仿宋" w:cstheme="minorBidi"/>
                <w:sz w:val="32"/>
                <w:szCs w:val="32"/>
              </w:rPr>
            </w:pPr>
            <w:r w:rsidRPr="0012104B">
              <w:rPr>
                <w:rFonts w:ascii="仿宋" w:eastAsia="仿宋" w:hAnsi="仿宋" w:cstheme="minorBidi" w:hint="eastAsia"/>
                <w:sz w:val="32"/>
                <w:szCs w:val="32"/>
              </w:rPr>
              <w:t>套</w:t>
            </w:r>
          </w:p>
        </w:tc>
        <w:tc>
          <w:tcPr>
            <w:tcW w:w="968" w:type="dxa"/>
            <w:tcBorders>
              <w:top w:val="single" w:sz="4" w:space="0" w:color="auto"/>
              <w:left w:val="nil"/>
              <w:bottom w:val="single" w:sz="4" w:space="0" w:color="auto"/>
              <w:right w:val="single" w:sz="4" w:space="0" w:color="auto"/>
            </w:tcBorders>
            <w:shd w:val="clear" w:color="000000" w:fill="FFFFFF"/>
            <w:noWrap/>
            <w:vAlign w:val="center"/>
            <w:hideMark/>
          </w:tcPr>
          <w:p w:rsidR="0012104B" w:rsidRPr="0012104B" w:rsidRDefault="0012104B" w:rsidP="0012104B">
            <w:pPr>
              <w:widowControl/>
              <w:jc w:val="right"/>
              <w:rPr>
                <w:rFonts w:ascii="仿宋" w:eastAsia="仿宋" w:hAnsi="仿宋" w:cstheme="minorBidi"/>
                <w:sz w:val="32"/>
                <w:szCs w:val="32"/>
              </w:rPr>
            </w:pPr>
            <w:r w:rsidRPr="0012104B">
              <w:rPr>
                <w:rFonts w:ascii="仿宋" w:eastAsia="仿宋" w:hAnsi="仿宋" w:cstheme="minorBidi" w:hint="eastAsia"/>
                <w:sz w:val="32"/>
                <w:szCs w:val="32"/>
              </w:rPr>
              <w:t>2</w:t>
            </w:r>
          </w:p>
        </w:tc>
      </w:tr>
      <w:tr w:rsidR="0012104B" w:rsidRPr="0012104B" w:rsidTr="0012104B">
        <w:trPr>
          <w:divId w:val="1413745425"/>
          <w:trHeight w:val="998"/>
        </w:trPr>
        <w:tc>
          <w:tcPr>
            <w:tcW w:w="2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2104B" w:rsidRPr="0012104B" w:rsidRDefault="0012104B" w:rsidP="0012104B">
            <w:pPr>
              <w:widowControl/>
              <w:jc w:val="center"/>
              <w:rPr>
                <w:rFonts w:ascii="仿宋" w:eastAsia="仿宋" w:hAnsi="仿宋" w:cstheme="minorBidi"/>
                <w:sz w:val="32"/>
                <w:szCs w:val="32"/>
              </w:rPr>
            </w:pPr>
            <w:r w:rsidRPr="0012104B">
              <w:rPr>
                <w:rFonts w:ascii="仿宋" w:eastAsia="仿宋" w:hAnsi="仿宋" w:cstheme="minorBidi" w:hint="eastAsia"/>
                <w:sz w:val="32"/>
                <w:szCs w:val="32"/>
              </w:rPr>
              <w:t>混凝土基础</w:t>
            </w:r>
          </w:p>
        </w:tc>
        <w:tc>
          <w:tcPr>
            <w:tcW w:w="4719" w:type="dxa"/>
            <w:tcBorders>
              <w:top w:val="single" w:sz="4" w:space="0" w:color="auto"/>
              <w:left w:val="nil"/>
              <w:bottom w:val="single" w:sz="4" w:space="0" w:color="auto"/>
              <w:right w:val="single" w:sz="4" w:space="0" w:color="000000"/>
            </w:tcBorders>
            <w:shd w:val="clear" w:color="000000" w:fill="FFFFFF"/>
            <w:vAlign w:val="center"/>
            <w:hideMark/>
          </w:tcPr>
          <w:p w:rsidR="0012104B" w:rsidRPr="0012104B" w:rsidRDefault="0012104B" w:rsidP="0012104B">
            <w:pPr>
              <w:widowControl/>
              <w:jc w:val="center"/>
              <w:rPr>
                <w:rFonts w:ascii="仿宋" w:eastAsia="仿宋" w:hAnsi="仿宋" w:cstheme="minorBidi"/>
                <w:sz w:val="32"/>
                <w:szCs w:val="32"/>
              </w:rPr>
            </w:pPr>
            <w:r w:rsidRPr="0012104B">
              <w:rPr>
                <w:rFonts w:ascii="仿宋" w:eastAsia="仿宋" w:hAnsi="仿宋" w:cstheme="minorBidi" w:hint="eastAsia"/>
                <w:sz w:val="32"/>
                <w:szCs w:val="32"/>
              </w:rPr>
              <w:t>长400*宽400*高500MM（水泥、沙石等、钢筋）+锣</w:t>
            </w:r>
            <w:proofErr w:type="gramStart"/>
            <w:r w:rsidRPr="0012104B">
              <w:rPr>
                <w:rFonts w:ascii="仿宋" w:eastAsia="仿宋" w:hAnsi="仿宋" w:cstheme="minorBidi" w:hint="eastAsia"/>
                <w:sz w:val="32"/>
                <w:szCs w:val="32"/>
              </w:rPr>
              <w:t>姆</w:t>
            </w:r>
            <w:proofErr w:type="gramEnd"/>
            <w:r w:rsidRPr="0012104B">
              <w:rPr>
                <w:rFonts w:ascii="仿宋" w:eastAsia="仿宋" w:hAnsi="仿宋" w:cstheme="minorBidi" w:hint="eastAsia"/>
                <w:sz w:val="32"/>
                <w:szCs w:val="32"/>
              </w:rPr>
              <w:t>预埋件+运输</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12104B" w:rsidRPr="0012104B" w:rsidRDefault="0012104B" w:rsidP="0012104B">
            <w:pPr>
              <w:widowControl/>
              <w:jc w:val="center"/>
              <w:rPr>
                <w:rFonts w:ascii="仿宋" w:eastAsia="仿宋" w:hAnsi="仿宋" w:cstheme="minorBidi"/>
                <w:sz w:val="32"/>
                <w:szCs w:val="32"/>
              </w:rPr>
            </w:pPr>
            <w:r w:rsidRPr="0012104B">
              <w:rPr>
                <w:rFonts w:ascii="仿宋" w:eastAsia="仿宋" w:hAnsi="仿宋" w:cstheme="minorBidi" w:hint="eastAsia"/>
                <w:sz w:val="32"/>
                <w:szCs w:val="32"/>
              </w:rPr>
              <w:t>套</w:t>
            </w:r>
          </w:p>
        </w:tc>
        <w:tc>
          <w:tcPr>
            <w:tcW w:w="968" w:type="dxa"/>
            <w:tcBorders>
              <w:top w:val="single" w:sz="4" w:space="0" w:color="auto"/>
              <w:left w:val="nil"/>
              <w:bottom w:val="single" w:sz="4" w:space="0" w:color="auto"/>
              <w:right w:val="single" w:sz="4" w:space="0" w:color="auto"/>
            </w:tcBorders>
            <w:shd w:val="clear" w:color="000000" w:fill="FFFFFF"/>
            <w:noWrap/>
            <w:vAlign w:val="center"/>
            <w:hideMark/>
          </w:tcPr>
          <w:p w:rsidR="0012104B" w:rsidRPr="0012104B" w:rsidRDefault="0012104B" w:rsidP="0012104B">
            <w:pPr>
              <w:widowControl/>
              <w:jc w:val="right"/>
              <w:rPr>
                <w:rFonts w:ascii="仿宋" w:eastAsia="仿宋" w:hAnsi="仿宋" w:cstheme="minorBidi"/>
                <w:sz w:val="32"/>
                <w:szCs w:val="32"/>
              </w:rPr>
            </w:pPr>
            <w:r w:rsidRPr="0012104B">
              <w:rPr>
                <w:rFonts w:ascii="仿宋" w:eastAsia="仿宋" w:hAnsi="仿宋" w:cstheme="minorBidi" w:hint="eastAsia"/>
                <w:sz w:val="32"/>
                <w:szCs w:val="32"/>
              </w:rPr>
              <w:t>2</w:t>
            </w:r>
          </w:p>
        </w:tc>
      </w:tr>
      <w:tr w:rsidR="0012104B" w:rsidRPr="0012104B" w:rsidTr="0012104B">
        <w:trPr>
          <w:divId w:val="1413745425"/>
          <w:trHeight w:val="600"/>
        </w:trPr>
        <w:tc>
          <w:tcPr>
            <w:tcW w:w="2080" w:type="dxa"/>
            <w:tcBorders>
              <w:top w:val="nil"/>
              <w:left w:val="single" w:sz="4" w:space="0" w:color="auto"/>
              <w:bottom w:val="single" w:sz="4" w:space="0" w:color="auto"/>
              <w:right w:val="single" w:sz="4" w:space="0" w:color="auto"/>
            </w:tcBorders>
            <w:shd w:val="clear" w:color="000000" w:fill="FFFFFF"/>
            <w:noWrap/>
            <w:vAlign w:val="center"/>
            <w:hideMark/>
          </w:tcPr>
          <w:p w:rsidR="0012104B" w:rsidRPr="0012104B" w:rsidRDefault="0012104B" w:rsidP="0012104B">
            <w:pPr>
              <w:widowControl/>
              <w:jc w:val="center"/>
              <w:rPr>
                <w:rFonts w:ascii="仿宋" w:eastAsia="仿宋" w:hAnsi="仿宋" w:cstheme="minorBidi"/>
                <w:sz w:val="32"/>
                <w:szCs w:val="32"/>
              </w:rPr>
            </w:pPr>
            <w:r w:rsidRPr="0012104B">
              <w:rPr>
                <w:rFonts w:ascii="仿宋" w:eastAsia="仿宋" w:hAnsi="仿宋" w:cstheme="minorBidi" w:hint="eastAsia"/>
                <w:sz w:val="32"/>
                <w:szCs w:val="32"/>
              </w:rPr>
              <w:t>混凝土路面开槽</w:t>
            </w:r>
          </w:p>
        </w:tc>
        <w:tc>
          <w:tcPr>
            <w:tcW w:w="4719" w:type="dxa"/>
            <w:tcBorders>
              <w:top w:val="single" w:sz="4" w:space="0" w:color="auto"/>
              <w:left w:val="nil"/>
              <w:bottom w:val="single" w:sz="4" w:space="0" w:color="auto"/>
              <w:right w:val="single" w:sz="4" w:space="0" w:color="000000"/>
            </w:tcBorders>
            <w:shd w:val="clear" w:color="000000" w:fill="FFFFFF"/>
            <w:vAlign w:val="center"/>
            <w:hideMark/>
          </w:tcPr>
          <w:p w:rsidR="0012104B" w:rsidRPr="0012104B" w:rsidRDefault="0012104B" w:rsidP="0012104B">
            <w:pPr>
              <w:widowControl/>
              <w:jc w:val="center"/>
              <w:rPr>
                <w:rFonts w:ascii="仿宋" w:eastAsia="仿宋" w:hAnsi="仿宋" w:cstheme="minorBidi"/>
                <w:sz w:val="32"/>
                <w:szCs w:val="32"/>
              </w:rPr>
            </w:pPr>
            <w:r w:rsidRPr="0012104B">
              <w:rPr>
                <w:rFonts w:ascii="仿宋" w:eastAsia="仿宋" w:hAnsi="仿宋" w:cstheme="minorBidi" w:hint="eastAsia"/>
                <w:sz w:val="32"/>
                <w:szCs w:val="32"/>
              </w:rPr>
              <w:t>切割宽约6厘米*深10厘米+修复</w:t>
            </w:r>
          </w:p>
        </w:tc>
        <w:tc>
          <w:tcPr>
            <w:tcW w:w="993" w:type="dxa"/>
            <w:tcBorders>
              <w:top w:val="nil"/>
              <w:left w:val="nil"/>
              <w:bottom w:val="single" w:sz="4" w:space="0" w:color="auto"/>
              <w:right w:val="single" w:sz="4" w:space="0" w:color="auto"/>
            </w:tcBorders>
            <w:shd w:val="clear" w:color="000000" w:fill="FFFFFF"/>
            <w:noWrap/>
            <w:vAlign w:val="center"/>
            <w:hideMark/>
          </w:tcPr>
          <w:p w:rsidR="0012104B" w:rsidRPr="0012104B" w:rsidRDefault="0012104B" w:rsidP="0012104B">
            <w:pPr>
              <w:widowControl/>
              <w:jc w:val="center"/>
              <w:rPr>
                <w:rFonts w:ascii="仿宋" w:eastAsia="仿宋" w:hAnsi="仿宋" w:cstheme="minorBidi"/>
                <w:sz w:val="32"/>
                <w:szCs w:val="32"/>
              </w:rPr>
            </w:pPr>
            <w:r w:rsidRPr="0012104B">
              <w:rPr>
                <w:rFonts w:ascii="仿宋" w:eastAsia="仿宋" w:hAnsi="仿宋" w:cstheme="minorBidi" w:hint="eastAsia"/>
                <w:sz w:val="32"/>
                <w:szCs w:val="32"/>
              </w:rPr>
              <w:t>米</w:t>
            </w:r>
          </w:p>
        </w:tc>
        <w:tc>
          <w:tcPr>
            <w:tcW w:w="968" w:type="dxa"/>
            <w:tcBorders>
              <w:top w:val="nil"/>
              <w:left w:val="nil"/>
              <w:bottom w:val="single" w:sz="4" w:space="0" w:color="auto"/>
              <w:right w:val="single" w:sz="4" w:space="0" w:color="auto"/>
            </w:tcBorders>
            <w:shd w:val="clear" w:color="000000" w:fill="FFFFFF"/>
            <w:noWrap/>
            <w:vAlign w:val="center"/>
            <w:hideMark/>
          </w:tcPr>
          <w:p w:rsidR="0012104B" w:rsidRPr="0012104B" w:rsidRDefault="0012104B" w:rsidP="0012104B">
            <w:pPr>
              <w:widowControl/>
              <w:jc w:val="right"/>
              <w:rPr>
                <w:rFonts w:ascii="仿宋" w:eastAsia="仿宋" w:hAnsi="仿宋" w:cstheme="minorBidi"/>
                <w:sz w:val="32"/>
                <w:szCs w:val="32"/>
              </w:rPr>
            </w:pPr>
            <w:r w:rsidRPr="0012104B">
              <w:rPr>
                <w:rFonts w:ascii="仿宋" w:eastAsia="仿宋" w:hAnsi="仿宋" w:cstheme="minorBidi" w:hint="eastAsia"/>
                <w:sz w:val="32"/>
                <w:szCs w:val="32"/>
              </w:rPr>
              <w:t>16</w:t>
            </w:r>
          </w:p>
        </w:tc>
      </w:tr>
      <w:tr w:rsidR="0012104B" w:rsidRPr="0012104B" w:rsidTr="0012104B">
        <w:trPr>
          <w:divId w:val="1413745425"/>
          <w:trHeight w:val="462"/>
        </w:trPr>
        <w:tc>
          <w:tcPr>
            <w:tcW w:w="2080" w:type="dxa"/>
            <w:tcBorders>
              <w:top w:val="nil"/>
              <w:left w:val="single" w:sz="4" w:space="0" w:color="auto"/>
              <w:bottom w:val="single" w:sz="4" w:space="0" w:color="auto"/>
              <w:right w:val="single" w:sz="4" w:space="0" w:color="auto"/>
            </w:tcBorders>
            <w:shd w:val="clear" w:color="000000" w:fill="FFFFFF"/>
            <w:noWrap/>
            <w:vAlign w:val="center"/>
            <w:hideMark/>
          </w:tcPr>
          <w:p w:rsidR="0012104B" w:rsidRPr="0012104B" w:rsidRDefault="0012104B" w:rsidP="0012104B">
            <w:pPr>
              <w:widowControl/>
              <w:jc w:val="center"/>
              <w:rPr>
                <w:rFonts w:ascii="仿宋" w:eastAsia="仿宋" w:hAnsi="仿宋" w:cstheme="minorBidi"/>
                <w:sz w:val="32"/>
                <w:szCs w:val="32"/>
              </w:rPr>
            </w:pPr>
            <w:r w:rsidRPr="0012104B">
              <w:rPr>
                <w:rFonts w:ascii="仿宋" w:eastAsia="仿宋" w:hAnsi="仿宋" w:cstheme="minorBidi" w:hint="eastAsia"/>
                <w:sz w:val="32"/>
                <w:szCs w:val="32"/>
              </w:rPr>
              <w:t>挖沟</w:t>
            </w:r>
          </w:p>
        </w:tc>
        <w:tc>
          <w:tcPr>
            <w:tcW w:w="4719" w:type="dxa"/>
            <w:tcBorders>
              <w:top w:val="single" w:sz="4" w:space="0" w:color="auto"/>
              <w:left w:val="nil"/>
              <w:bottom w:val="single" w:sz="4" w:space="0" w:color="auto"/>
              <w:right w:val="single" w:sz="4" w:space="0" w:color="000000"/>
            </w:tcBorders>
            <w:shd w:val="clear" w:color="000000" w:fill="FFFFFF"/>
            <w:vAlign w:val="center"/>
            <w:hideMark/>
          </w:tcPr>
          <w:p w:rsidR="0012104B" w:rsidRPr="0012104B" w:rsidRDefault="0012104B" w:rsidP="0012104B">
            <w:pPr>
              <w:widowControl/>
              <w:jc w:val="center"/>
              <w:rPr>
                <w:rFonts w:ascii="仿宋" w:eastAsia="仿宋" w:hAnsi="仿宋" w:cstheme="minorBidi"/>
                <w:sz w:val="32"/>
                <w:szCs w:val="32"/>
              </w:rPr>
            </w:pPr>
            <w:r w:rsidRPr="0012104B">
              <w:rPr>
                <w:rFonts w:ascii="仿宋" w:eastAsia="仿宋" w:hAnsi="仿宋" w:cstheme="minorBidi" w:hint="eastAsia"/>
                <w:sz w:val="32"/>
                <w:szCs w:val="32"/>
              </w:rPr>
              <w:t>绿化带挖沟：宽150*深500mm</w:t>
            </w:r>
          </w:p>
        </w:tc>
        <w:tc>
          <w:tcPr>
            <w:tcW w:w="993" w:type="dxa"/>
            <w:tcBorders>
              <w:top w:val="nil"/>
              <w:left w:val="nil"/>
              <w:bottom w:val="single" w:sz="4" w:space="0" w:color="auto"/>
              <w:right w:val="single" w:sz="4" w:space="0" w:color="auto"/>
            </w:tcBorders>
            <w:shd w:val="clear" w:color="000000" w:fill="FFFFFF"/>
            <w:noWrap/>
            <w:vAlign w:val="center"/>
            <w:hideMark/>
          </w:tcPr>
          <w:p w:rsidR="0012104B" w:rsidRPr="0012104B" w:rsidRDefault="0012104B" w:rsidP="0012104B">
            <w:pPr>
              <w:widowControl/>
              <w:jc w:val="center"/>
              <w:rPr>
                <w:rFonts w:ascii="仿宋" w:eastAsia="仿宋" w:hAnsi="仿宋" w:cstheme="minorBidi"/>
                <w:sz w:val="32"/>
                <w:szCs w:val="32"/>
              </w:rPr>
            </w:pPr>
            <w:r w:rsidRPr="0012104B">
              <w:rPr>
                <w:rFonts w:ascii="仿宋" w:eastAsia="仿宋" w:hAnsi="仿宋" w:cstheme="minorBidi" w:hint="eastAsia"/>
                <w:sz w:val="32"/>
                <w:szCs w:val="32"/>
              </w:rPr>
              <w:t>米</w:t>
            </w:r>
          </w:p>
        </w:tc>
        <w:tc>
          <w:tcPr>
            <w:tcW w:w="968" w:type="dxa"/>
            <w:tcBorders>
              <w:top w:val="nil"/>
              <w:left w:val="nil"/>
              <w:bottom w:val="single" w:sz="4" w:space="0" w:color="auto"/>
              <w:right w:val="single" w:sz="4" w:space="0" w:color="auto"/>
            </w:tcBorders>
            <w:shd w:val="clear" w:color="000000" w:fill="FFFFFF"/>
            <w:noWrap/>
            <w:vAlign w:val="center"/>
            <w:hideMark/>
          </w:tcPr>
          <w:p w:rsidR="0012104B" w:rsidRPr="0012104B" w:rsidRDefault="0012104B" w:rsidP="0012104B">
            <w:pPr>
              <w:widowControl/>
              <w:jc w:val="right"/>
              <w:rPr>
                <w:rFonts w:ascii="仿宋" w:eastAsia="仿宋" w:hAnsi="仿宋" w:cstheme="minorBidi"/>
                <w:sz w:val="32"/>
                <w:szCs w:val="32"/>
              </w:rPr>
            </w:pPr>
            <w:r w:rsidRPr="0012104B">
              <w:rPr>
                <w:rFonts w:ascii="仿宋" w:eastAsia="仿宋" w:hAnsi="仿宋" w:cstheme="minorBidi" w:hint="eastAsia"/>
                <w:sz w:val="32"/>
                <w:szCs w:val="32"/>
              </w:rPr>
              <w:t>22</w:t>
            </w:r>
          </w:p>
        </w:tc>
      </w:tr>
    </w:tbl>
    <w:p w:rsidR="00C306DC" w:rsidRDefault="00560829" w:rsidP="00E734B0">
      <w:pPr>
        <w:spacing w:beforeLines="50" w:before="156" w:line="360" w:lineRule="auto"/>
        <w:ind w:left="420"/>
        <w:rPr>
          <w:rFonts w:ascii="仿宋_GB2312" w:eastAsia="仿宋_GB2312" w:hAnsi="宋体"/>
          <w:b/>
          <w:sz w:val="32"/>
          <w:szCs w:val="32"/>
        </w:rPr>
      </w:pPr>
      <w:r>
        <w:rPr>
          <w:rFonts w:ascii="仿宋_GB2312" w:eastAsia="仿宋_GB2312" w:hAnsi="宋体"/>
          <w:b/>
          <w:sz w:val="32"/>
          <w:szCs w:val="32"/>
        </w:rPr>
        <w:fldChar w:fldCharType="end"/>
      </w:r>
      <w:r w:rsidR="00F656FE">
        <w:rPr>
          <w:rFonts w:ascii="仿宋_GB2312" w:eastAsia="仿宋_GB2312" w:hAnsi="宋体"/>
          <w:b/>
          <w:sz w:val="32"/>
          <w:szCs w:val="32"/>
        </w:rPr>
        <w:t>5</w:t>
      </w:r>
      <w:r w:rsidR="00F656FE">
        <w:rPr>
          <w:rFonts w:ascii="仿宋_GB2312" w:eastAsia="仿宋_GB2312" w:hAnsi="宋体" w:hint="eastAsia"/>
          <w:b/>
          <w:sz w:val="32"/>
          <w:szCs w:val="32"/>
        </w:rPr>
        <w:t>、</w:t>
      </w:r>
      <w:r w:rsidR="00F656FE">
        <w:rPr>
          <w:rFonts w:ascii="仿宋_GB2312" w:eastAsia="仿宋_GB2312" w:hAnsi="宋体"/>
          <w:b/>
          <w:sz w:val="32"/>
          <w:szCs w:val="32"/>
        </w:rPr>
        <w:t>设备架设地点及载体形式要求</w:t>
      </w:r>
    </w:p>
    <w:tbl>
      <w:tblPr>
        <w:tblStyle w:val="a5"/>
        <w:tblW w:w="8784" w:type="dxa"/>
        <w:tblLook w:val="04A0" w:firstRow="1" w:lastRow="0" w:firstColumn="1" w:lastColumn="0" w:noHBand="0" w:noVBand="1"/>
      </w:tblPr>
      <w:tblGrid>
        <w:gridCol w:w="959"/>
        <w:gridCol w:w="958"/>
        <w:gridCol w:w="4174"/>
        <w:gridCol w:w="2693"/>
      </w:tblGrid>
      <w:tr w:rsidR="00F656FE" w:rsidRPr="00F656FE" w:rsidTr="00351041">
        <w:trPr>
          <w:trHeight w:val="624"/>
        </w:trPr>
        <w:tc>
          <w:tcPr>
            <w:tcW w:w="959" w:type="dxa"/>
            <w:vMerge w:val="restart"/>
            <w:noWrap/>
            <w:hideMark/>
          </w:tcPr>
          <w:p w:rsidR="00F656FE" w:rsidRPr="00F656FE" w:rsidRDefault="00F656FE" w:rsidP="00F656FE">
            <w:pPr>
              <w:widowControl/>
              <w:jc w:val="center"/>
              <w:rPr>
                <w:rFonts w:ascii="仿宋" w:eastAsia="仿宋" w:hAnsi="仿宋" w:cstheme="minorBidi"/>
                <w:sz w:val="32"/>
                <w:szCs w:val="32"/>
              </w:rPr>
            </w:pPr>
            <w:r w:rsidRPr="00F656FE">
              <w:rPr>
                <w:rFonts w:ascii="仿宋" w:eastAsia="仿宋" w:hAnsi="仿宋" w:cstheme="minorBidi" w:hint="eastAsia"/>
                <w:sz w:val="32"/>
                <w:szCs w:val="32"/>
              </w:rPr>
              <w:t>序号</w:t>
            </w:r>
          </w:p>
        </w:tc>
        <w:tc>
          <w:tcPr>
            <w:tcW w:w="958" w:type="dxa"/>
            <w:vMerge w:val="restart"/>
            <w:noWrap/>
            <w:hideMark/>
          </w:tcPr>
          <w:p w:rsidR="00F656FE" w:rsidRPr="00F656FE" w:rsidRDefault="00F656FE" w:rsidP="00F656FE">
            <w:pPr>
              <w:widowControl/>
              <w:jc w:val="center"/>
              <w:rPr>
                <w:rFonts w:ascii="仿宋" w:eastAsia="仿宋" w:hAnsi="仿宋" w:cstheme="minorBidi"/>
                <w:sz w:val="32"/>
                <w:szCs w:val="32"/>
              </w:rPr>
            </w:pPr>
            <w:r w:rsidRPr="00F656FE">
              <w:rPr>
                <w:rFonts w:ascii="仿宋" w:eastAsia="仿宋" w:hAnsi="仿宋" w:cstheme="minorBidi" w:hint="eastAsia"/>
                <w:sz w:val="32"/>
                <w:szCs w:val="32"/>
              </w:rPr>
              <w:t>镇街</w:t>
            </w:r>
          </w:p>
        </w:tc>
        <w:tc>
          <w:tcPr>
            <w:tcW w:w="4174" w:type="dxa"/>
            <w:vMerge w:val="restart"/>
            <w:noWrap/>
            <w:hideMark/>
          </w:tcPr>
          <w:p w:rsidR="00F656FE" w:rsidRPr="00F656FE" w:rsidRDefault="00F656FE" w:rsidP="00F656FE">
            <w:pPr>
              <w:widowControl/>
              <w:jc w:val="center"/>
              <w:rPr>
                <w:rFonts w:ascii="仿宋" w:eastAsia="仿宋" w:hAnsi="仿宋" w:cstheme="minorBidi"/>
                <w:sz w:val="32"/>
                <w:szCs w:val="32"/>
              </w:rPr>
            </w:pPr>
            <w:r w:rsidRPr="00F656FE">
              <w:rPr>
                <w:rFonts w:ascii="仿宋" w:eastAsia="仿宋" w:hAnsi="仿宋" w:cstheme="minorBidi" w:hint="eastAsia"/>
                <w:sz w:val="32"/>
                <w:szCs w:val="32"/>
              </w:rPr>
              <w:t>详细位置</w:t>
            </w:r>
          </w:p>
        </w:tc>
        <w:tc>
          <w:tcPr>
            <w:tcW w:w="2693" w:type="dxa"/>
            <w:vMerge w:val="restart"/>
            <w:hideMark/>
          </w:tcPr>
          <w:p w:rsidR="00F656FE" w:rsidRPr="00F656FE" w:rsidRDefault="00F656FE" w:rsidP="00F656FE">
            <w:pPr>
              <w:widowControl/>
              <w:jc w:val="center"/>
              <w:rPr>
                <w:rFonts w:ascii="仿宋" w:eastAsia="仿宋" w:hAnsi="仿宋" w:cstheme="minorBidi"/>
                <w:sz w:val="32"/>
                <w:szCs w:val="32"/>
              </w:rPr>
            </w:pPr>
            <w:r w:rsidRPr="00F656FE">
              <w:rPr>
                <w:rFonts w:ascii="仿宋" w:eastAsia="仿宋" w:hAnsi="仿宋" w:cstheme="minorBidi" w:hint="eastAsia"/>
                <w:sz w:val="32"/>
                <w:szCs w:val="32"/>
              </w:rPr>
              <w:t>载体形式</w:t>
            </w:r>
            <w:r>
              <w:rPr>
                <w:rFonts w:ascii="仿宋" w:eastAsia="仿宋" w:hAnsi="仿宋" w:cstheme="minorBidi" w:hint="eastAsia"/>
                <w:sz w:val="32"/>
                <w:szCs w:val="32"/>
              </w:rPr>
              <w:t>（设备架设载体）</w:t>
            </w:r>
          </w:p>
        </w:tc>
      </w:tr>
      <w:tr w:rsidR="00F656FE" w:rsidRPr="00F656FE" w:rsidTr="00351041">
        <w:trPr>
          <w:trHeight w:val="624"/>
        </w:trPr>
        <w:tc>
          <w:tcPr>
            <w:tcW w:w="959" w:type="dxa"/>
            <w:vMerge/>
            <w:hideMark/>
          </w:tcPr>
          <w:p w:rsidR="00F656FE" w:rsidRPr="00F656FE" w:rsidRDefault="00F656FE" w:rsidP="00F656FE">
            <w:pPr>
              <w:widowControl/>
              <w:jc w:val="center"/>
              <w:rPr>
                <w:rFonts w:ascii="仿宋" w:eastAsia="仿宋" w:hAnsi="仿宋" w:cstheme="minorBidi"/>
                <w:sz w:val="32"/>
                <w:szCs w:val="32"/>
              </w:rPr>
            </w:pPr>
          </w:p>
        </w:tc>
        <w:tc>
          <w:tcPr>
            <w:tcW w:w="958" w:type="dxa"/>
            <w:vMerge/>
            <w:hideMark/>
          </w:tcPr>
          <w:p w:rsidR="00F656FE" w:rsidRPr="00F656FE" w:rsidRDefault="00F656FE" w:rsidP="00F656FE">
            <w:pPr>
              <w:widowControl/>
              <w:jc w:val="center"/>
              <w:rPr>
                <w:rFonts w:ascii="仿宋" w:eastAsia="仿宋" w:hAnsi="仿宋" w:cstheme="minorBidi"/>
                <w:sz w:val="32"/>
                <w:szCs w:val="32"/>
              </w:rPr>
            </w:pPr>
          </w:p>
        </w:tc>
        <w:tc>
          <w:tcPr>
            <w:tcW w:w="4174" w:type="dxa"/>
            <w:vMerge/>
            <w:hideMark/>
          </w:tcPr>
          <w:p w:rsidR="00F656FE" w:rsidRPr="00F656FE" w:rsidRDefault="00F656FE" w:rsidP="00F656FE">
            <w:pPr>
              <w:widowControl/>
              <w:jc w:val="center"/>
              <w:rPr>
                <w:rFonts w:ascii="仿宋" w:eastAsia="仿宋" w:hAnsi="仿宋" w:cstheme="minorBidi"/>
                <w:sz w:val="32"/>
                <w:szCs w:val="32"/>
              </w:rPr>
            </w:pPr>
          </w:p>
        </w:tc>
        <w:tc>
          <w:tcPr>
            <w:tcW w:w="2693" w:type="dxa"/>
            <w:vMerge/>
            <w:hideMark/>
          </w:tcPr>
          <w:p w:rsidR="00F656FE" w:rsidRPr="00F656FE" w:rsidRDefault="00F656FE" w:rsidP="00F656FE">
            <w:pPr>
              <w:widowControl/>
              <w:jc w:val="center"/>
              <w:rPr>
                <w:rFonts w:ascii="仿宋" w:eastAsia="仿宋" w:hAnsi="仿宋" w:cstheme="minorBidi"/>
                <w:sz w:val="32"/>
                <w:szCs w:val="32"/>
              </w:rPr>
            </w:pPr>
          </w:p>
        </w:tc>
      </w:tr>
      <w:tr w:rsidR="00F656FE" w:rsidRPr="00F656FE" w:rsidTr="00351041">
        <w:trPr>
          <w:trHeight w:val="270"/>
        </w:trPr>
        <w:tc>
          <w:tcPr>
            <w:tcW w:w="959" w:type="dxa"/>
            <w:hideMark/>
          </w:tcPr>
          <w:p w:rsidR="00F656FE" w:rsidRPr="00F656FE" w:rsidRDefault="00F656FE" w:rsidP="00F656FE">
            <w:pPr>
              <w:widowControl/>
              <w:jc w:val="center"/>
              <w:rPr>
                <w:rFonts w:ascii="仿宋" w:eastAsia="仿宋" w:hAnsi="仿宋" w:cstheme="minorBidi"/>
                <w:sz w:val="32"/>
                <w:szCs w:val="32"/>
              </w:rPr>
            </w:pPr>
            <w:r w:rsidRPr="00F656FE">
              <w:rPr>
                <w:rFonts w:ascii="仿宋" w:eastAsia="仿宋" w:hAnsi="仿宋" w:cstheme="minorBidi" w:hint="eastAsia"/>
                <w:sz w:val="32"/>
                <w:szCs w:val="32"/>
              </w:rPr>
              <w:t>1</w:t>
            </w:r>
          </w:p>
        </w:tc>
        <w:tc>
          <w:tcPr>
            <w:tcW w:w="958" w:type="dxa"/>
            <w:hideMark/>
          </w:tcPr>
          <w:p w:rsidR="00F656FE" w:rsidRPr="00F656FE" w:rsidRDefault="00F656FE" w:rsidP="00F656FE">
            <w:pPr>
              <w:widowControl/>
              <w:jc w:val="center"/>
              <w:rPr>
                <w:rFonts w:ascii="仿宋" w:eastAsia="仿宋" w:hAnsi="仿宋" w:cstheme="minorBidi"/>
                <w:sz w:val="32"/>
                <w:szCs w:val="32"/>
              </w:rPr>
            </w:pPr>
            <w:r w:rsidRPr="00F656FE">
              <w:rPr>
                <w:rFonts w:ascii="仿宋" w:eastAsia="仿宋" w:hAnsi="仿宋" w:cstheme="minorBidi" w:hint="eastAsia"/>
                <w:sz w:val="32"/>
                <w:szCs w:val="32"/>
              </w:rPr>
              <w:t>清溪</w:t>
            </w:r>
          </w:p>
        </w:tc>
        <w:tc>
          <w:tcPr>
            <w:tcW w:w="4174" w:type="dxa"/>
            <w:hideMark/>
          </w:tcPr>
          <w:p w:rsidR="00F656FE" w:rsidRPr="00F656FE" w:rsidRDefault="00F656FE" w:rsidP="00F656FE">
            <w:pPr>
              <w:widowControl/>
              <w:jc w:val="center"/>
              <w:rPr>
                <w:rFonts w:ascii="仿宋" w:eastAsia="仿宋" w:hAnsi="仿宋" w:cstheme="minorBidi"/>
                <w:sz w:val="32"/>
                <w:szCs w:val="32"/>
              </w:rPr>
            </w:pPr>
            <w:r w:rsidRPr="00F656FE">
              <w:rPr>
                <w:rFonts w:ascii="仿宋" w:eastAsia="仿宋" w:hAnsi="仿宋" w:cstheme="minorBidi" w:hint="eastAsia"/>
                <w:sz w:val="32"/>
                <w:szCs w:val="32"/>
              </w:rPr>
              <w:t>清溪湖排水闸保安室</w:t>
            </w:r>
          </w:p>
        </w:tc>
        <w:tc>
          <w:tcPr>
            <w:tcW w:w="2693" w:type="dxa"/>
            <w:noWrap/>
            <w:hideMark/>
          </w:tcPr>
          <w:p w:rsidR="00F656FE" w:rsidRPr="00F656FE" w:rsidRDefault="00F656FE" w:rsidP="00F656FE">
            <w:pPr>
              <w:widowControl/>
              <w:jc w:val="center"/>
              <w:rPr>
                <w:rFonts w:ascii="仿宋" w:eastAsia="仿宋" w:hAnsi="仿宋" w:cstheme="minorBidi"/>
                <w:sz w:val="32"/>
                <w:szCs w:val="32"/>
              </w:rPr>
            </w:pPr>
            <w:r w:rsidRPr="00F656FE">
              <w:rPr>
                <w:rFonts w:ascii="仿宋" w:eastAsia="仿宋" w:hAnsi="仿宋" w:cstheme="minorBidi" w:hint="eastAsia"/>
                <w:sz w:val="32"/>
                <w:szCs w:val="32"/>
              </w:rPr>
              <w:t>墙身</w:t>
            </w:r>
          </w:p>
        </w:tc>
      </w:tr>
      <w:tr w:rsidR="00F656FE" w:rsidRPr="00F656FE" w:rsidTr="00351041">
        <w:trPr>
          <w:trHeight w:val="270"/>
        </w:trPr>
        <w:tc>
          <w:tcPr>
            <w:tcW w:w="959" w:type="dxa"/>
            <w:hideMark/>
          </w:tcPr>
          <w:p w:rsidR="00F656FE" w:rsidRPr="00F656FE" w:rsidRDefault="00F656FE" w:rsidP="00F656FE">
            <w:pPr>
              <w:widowControl/>
              <w:jc w:val="center"/>
              <w:rPr>
                <w:rFonts w:ascii="仿宋" w:eastAsia="仿宋" w:hAnsi="仿宋" w:cstheme="minorBidi"/>
                <w:sz w:val="32"/>
                <w:szCs w:val="32"/>
              </w:rPr>
            </w:pPr>
            <w:r w:rsidRPr="00F656FE">
              <w:rPr>
                <w:rFonts w:ascii="仿宋" w:eastAsia="仿宋" w:hAnsi="仿宋" w:cstheme="minorBidi" w:hint="eastAsia"/>
                <w:sz w:val="32"/>
                <w:szCs w:val="32"/>
              </w:rPr>
              <w:t>2</w:t>
            </w:r>
          </w:p>
        </w:tc>
        <w:tc>
          <w:tcPr>
            <w:tcW w:w="958" w:type="dxa"/>
            <w:hideMark/>
          </w:tcPr>
          <w:p w:rsidR="00F656FE" w:rsidRPr="00F656FE" w:rsidRDefault="00F656FE" w:rsidP="00F656FE">
            <w:pPr>
              <w:widowControl/>
              <w:jc w:val="center"/>
              <w:rPr>
                <w:rFonts w:ascii="仿宋" w:eastAsia="仿宋" w:hAnsi="仿宋" w:cstheme="minorBidi"/>
                <w:sz w:val="32"/>
                <w:szCs w:val="32"/>
              </w:rPr>
            </w:pPr>
            <w:r w:rsidRPr="00F656FE">
              <w:rPr>
                <w:rFonts w:ascii="仿宋" w:eastAsia="仿宋" w:hAnsi="仿宋" w:cstheme="minorBidi" w:hint="eastAsia"/>
                <w:sz w:val="32"/>
                <w:szCs w:val="32"/>
              </w:rPr>
              <w:t>清溪</w:t>
            </w:r>
          </w:p>
        </w:tc>
        <w:tc>
          <w:tcPr>
            <w:tcW w:w="4174" w:type="dxa"/>
            <w:hideMark/>
          </w:tcPr>
          <w:p w:rsidR="00F656FE" w:rsidRPr="00F656FE" w:rsidRDefault="00F656FE" w:rsidP="00F656FE">
            <w:pPr>
              <w:widowControl/>
              <w:jc w:val="center"/>
              <w:rPr>
                <w:rFonts w:ascii="仿宋" w:eastAsia="仿宋" w:hAnsi="仿宋" w:cstheme="minorBidi"/>
                <w:sz w:val="32"/>
                <w:szCs w:val="32"/>
              </w:rPr>
            </w:pPr>
            <w:r w:rsidRPr="00F656FE">
              <w:rPr>
                <w:rFonts w:ascii="仿宋" w:eastAsia="仿宋" w:hAnsi="仿宋" w:cstheme="minorBidi" w:hint="eastAsia"/>
                <w:sz w:val="32"/>
                <w:szCs w:val="32"/>
              </w:rPr>
              <w:t>文化广场一楼大厅</w:t>
            </w:r>
          </w:p>
        </w:tc>
        <w:tc>
          <w:tcPr>
            <w:tcW w:w="2693" w:type="dxa"/>
            <w:noWrap/>
            <w:hideMark/>
          </w:tcPr>
          <w:p w:rsidR="00F656FE" w:rsidRPr="00F656FE" w:rsidRDefault="00F656FE" w:rsidP="00F656FE">
            <w:pPr>
              <w:widowControl/>
              <w:jc w:val="center"/>
              <w:rPr>
                <w:rFonts w:ascii="仿宋" w:eastAsia="仿宋" w:hAnsi="仿宋" w:cstheme="minorBidi"/>
                <w:sz w:val="32"/>
                <w:szCs w:val="32"/>
              </w:rPr>
            </w:pPr>
            <w:r w:rsidRPr="00F656FE">
              <w:rPr>
                <w:rFonts w:ascii="仿宋" w:eastAsia="仿宋" w:hAnsi="仿宋" w:cstheme="minorBidi" w:hint="eastAsia"/>
                <w:sz w:val="32"/>
                <w:szCs w:val="32"/>
              </w:rPr>
              <w:t>墙身</w:t>
            </w:r>
          </w:p>
        </w:tc>
      </w:tr>
      <w:tr w:rsidR="00F656FE" w:rsidRPr="00F656FE" w:rsidTr="00351041">
        <w:trPr>
          <w:trHeight w:val="270"/>
        </w:trPr>
        <w:tc>
          <w:tcPr>
            <w:tcW w:w="959" w:type="dxa"/>
            <w:hideMark/>
          </w:tcPr>
          <w:p w:rsidR="00F656FE" w:rsidRPr="00F656FE" w:rsidRDefault="00F656FE" w:rsidP="00F656FE">
            <w:pPr>
              <w:widowControl/>
              <w:jc w:val="center"/>
              <w:rPr>
                <w:rFonts w:ascii="仿宋" w:eastAsia="仿宋" w:hAnsi="仿宋" w:cstheme="minorBidi"/>
                <w:sz w:val="32"/>
                <w:szCs w:val="32"/>
              </w:rPr>
            </w:pPr>
            <w:r w:rsidRPr="00F656FE">
              <w:rPr>
                <w:rFonts w:ascii="仿宋" w:eastAsia="仿宋" w:hAnsi="仿宋" w:cstheme="minorBidi" w:hint="eastAsia"/>
                <w:sz w:val="32"/>
                <w:szCs w:val="32"/>
              </w:rPr>
              <w:lastRenderedPageBreak/>
              <w:t>3</w:t>
            </w:r>
          </w:p>
        </w:tc>
        <w:tc>
          <w:tcPr>
            <w:tcW w:w="958" w:type="dxa"/>
            <w:hideMark/>
          </w:tcPr>
          <w:p w:rsidR="00F656FE" w:rsidRPr="00F656FE" w:rsidRDefault="00F656FE" w:rsidP="00F656FE">
            <w:pPr>
              <w:widowControl/>
              <w:jc w:val="center"/>
              <w:rPr>
                <w:rFonts w:ascii="仿宋" w:eastAsia="仿宋" w:hAnsi="仿宋" w:cstheme="minorBidi"/>
                <w:sz w:val="32"/>
                <w:szCs w:val="32"/>
              </w:rPr>
            </w:pPr>
            <w:r w:rsidRPr="00F656FE">
              <w:rPr>
                <w:rFonts w:ascii="仿宋" w:eastAsia="仿宋" w:hAnsi="仿宋" w:cstheme="minorBidi" w:hint="eastAsia"/>
                <w:sz w:val="32"/>
                <w:szCs w:val="32"/>
              </w:rPr>
              <w:t>清溪</w:t>
            </w:r>
          </w:p>
        </w:tc>
        <w:tc>
          <w:tcPr>
            <w:tcW w:w="4174" w:type="dxa"/>
            <w:hideMark/>
          </w:tcPr>
          <w:p w:rsidR="00F656FE" w:rsidRPr="00F656FE" w:rsidRDefault="00F656FE" w:rsidP="00F656FE">
            <w:pPr>
              <w:widowControl/>
              <w:jc w:val="center"/>
              <w:rPr>
                <w:rFonts w:ascii="仿宋" w:eastAsia="仿宋" w:hAnsi="仿宋" w:cstheme="minorBidi"/>
                <w:sz w:val="32"/>
                <w:szCs w:val="32"/>
              </w:rPr>
            </w:pPr>
            <w:r w:rsidRPr="00F656FE">
              <w:rPr>
                <w:rFonts w:ascii="仿宋" w:eastAsia="仿宋" w:hAnsi="仿宋" w:cstheme="minorBidi" w:hint="eastAsia"/>
                <w:sz w:val="32"/>
                <w:szCs w:val="32"/>
              </w:rPr>
              <w:t>第一小学</w:t>
            </w:r>
          </w:p>
        </w:tc>
        <w:tc>
          <w:tcPr>
            <w:tcW w:w="2693" w:type="dxa"/>
            <w:noWrap/>
            <w:hideMark/>
          </w:tcPr>
          <w:p w:rsidR="00F656FE" w:rsidRPr="00F656FE" w:rsidRDefault="00F656FE" w:rsidP="00F656FE">
            <w:pPr>
              <w:widowControl/>
              <w:jc w:val="center"/>
              <w:rPr>
                <w:rFonts w:ascii="仿宋" w:eastAsia="仿宋" w:hAnsi="仿宋" w:cstheme="minorBidi"/>
                <w:sz w:val="32"/>
                <w:szCs w:val="32"/>
              </w:rPr>
            </w:pPr>
            <w:r w:rsidRPr="00F656FE">
              <w:rPr>
                <w:rFonts w:ascii="仿宋" w:eastAsia="仿宋" w:hAnsi="仿宋" w:cstheme="minorBidi" w:hint="eastAsia"/>
                <w:sz w:val="32"/>
                <w:szCs w:val="32"/>
              </w:rPr>
              <w:t>墙身</w:t>
            </w:r>
          </w:p>
        </w:tc>
      </w:tr>
      <w:tr w:rsidR="00F656FE" w:rsidRPr="00F656FE" w:rsidTr="00351041">
        <w:trPr>
          <w:trHeight w:val="270"/>
        </w:trPr>
        <w:tc>
          <w:tcPr>
            <w:tcW w:w="959" w:type="dxa"/>
            <w:hideMark/>
          </w:tcPr>
          <w:p w:rsidR="00F656FE" w:rsidRPr="00F656FE" w:rsidRDefault="00F656FE" w:rsidP="00F656FE">
            <w:pPr>
              <w:widowControl/>
              <w:jc w:val="center"/>
              <w:rPr>
                <w:rFonts w:ascii="仿宋" w:eastAsia="仿宋" w:hAnsi="仿宋" w:cstheme="minorBidi"/>
                <w:sz w:val="32"/>
                <w:szCs w:val="32"/>
              </w:rPr>
            </w:pPr>
            <w:r w:rsidRPr="00F656FE">
              <w:rPr>
                <w:rFonts w:ascii="仿宋" w:eastAsia="仿宋" w:hAnsi="仿宋" w:cstheme="minorBidi" w:hint="eastAsia"/>
                <w:sz w:val="32"/>
                <w:szCs w:val="32"/>
              </w:rPr>
              <w:t>4</w:t>
            </w:r>
          </w:p>
        </w:tc>
        <w:tc>
          <w:tcPr>
            <w:tcW w:w="958" w:type="dxa"/>
            <w:hideMark/>
          </w:tcPr>
          <w:p w:rsidR="00F656FE" w:rsidRPr="00F656FE" w:rsidRDefault="00F656FE" w:rsidP="00F656FE">
            <w:pPr>
              <w:widowControl/>
              <w:jc w:val="center"/>
              <w:rPr>
                <w:rFonts w:ascii="仿宋" w:eastAsia="仿宋" w:hAnsi="仿宋" w:cstheme="minorBidi"/>
                <w:sz w:val="32"/>
                <w:szCs w:val="32"/>
              </w:rPr>
            </w:pPr>
            <w:r w:rsidRPr="00F656FE">
              <w:rPr>
                <w:rFonts w:ascii="仿宋" w:eastAsia="仿宋" w:hAnsi="仿宋" w:cstheme="minorBidi" w:hint="eastAsia"/>
                <w:sz w:val="32"/>
                <w:szCs w:val="32"/>
              </w:rPr>
              <w:t>清溪</w:t>
            </w:r>
          </w:p>
        </w:tc>
        <w:tc>
          <w:tcPr>
            <w:tcW w:w="4174" w:type="dxa"/>
            <w:hideMark/>
          </w:tcPr>
          <w:p w:rsidR="00F656FE" w:rsidRPr="00F656FE" w:rsidRDefault="00F656FE" w:rsidP="00F656FE">
            <w:pPr>
              <w:widowControl/>
              <w:jc w:val="center"/>
              <w:rPr>
                <w:rFonts w:ascii="仿宋" w:eastAsia="仿宋" w:hAnsi="仿宋" w:cstheme="minorBidi"/>
                <w:sz w:val="32"/>
                <w:szCs w:val="32"/>
              </w:rPr>
            </w:pPr>
            <w:r w:rsidRPr="00F656FE">
              <w:rPr>
                <w:rFonts w:ascii="仿宋" w:eastAsia="仿宋" w:hAnsi="仿宋" w:cstheme="minorBidi" w:hint="eastAsia"/>
                <w:sz w:val="32"/>
                <w:szCs w:val="32"/>
              </w:rPr>
              <w:t>第二小学</w:t>
            </w:r>
          </w:p>
        </w:tc>
        <w:tc>
          <w:tcPr>
            <w:tcW w:w="2693" w:type="dxa"/>
            <w:noWrap/>
            <w:hideMark/>
          </w:tcPr>
          <w:p w:rsidR="00F656FE" w:rsidRPr="00F656FE" w:rsidRDefault="00F656FE" w:rsidP="00F656FE">
            <w:pPr>
              <w:widowControl/>
              <w:jc w:val="center"/>
              <w:rPr>
                <w:rFonts w:ascii="仿宋" w:eastAsia="仿宋" w:hAnsi="仿宋" w:cstheme="minorBidi"/>
                <w:sz w:val="32"/>
                <w:szCs w:val="32"/>
              </w:rPr>
            </w:pPr>
            <w:r w:rsidRPr="00F656FE">
              <w:rPr>
                <w:rFonts w:ascii="仿宋" w:eastAsia="仿宋" w:hAnsi="仿宋" w:cstheme="minorBidi" w:hint="eastAsia"/>
                <w:sz w:val="32"/>
                <w:szCs w:val="32"/>
              </w:rPr>
              <w:t>墙身</w:t>
            </w:r>
          </w:p>
        </w:tc>
      </w:tr>
      <w:tr w:rsidR="00F656FE" w:rsidRPr="00F656FE" w:rsidTr="00351041">
        <w:trPr>
          <w:trHeight w:val="270"/>
        </w:trPr>
        <w:tc>
          <w:tcPr>
            <w:tcW w:w="959" w:type="dxa"/>
            <w:hideMark/>
          </w:tcPr>
          <w:p w:rsidR="00F656FE" w:rsidRPr="00F656FE" w:rsidRDefault="00F656FE" w:rsidP="00F656FE">
            <w:pPr>
              <w:widowControl/>
              <w:jc w:val="center"/>
              <w:rPr>
                <w:rFonts w:ascii="仿宋" w:eastAsia="仿宋" w:hAnsi="仿宋" w:cstheme="minorBidi"/>
                <w:sz w:val="32"/>
                <w:szCs w:val="32"/>
              </w:rPr>
            </w:pPr>
            <w:r w:rsidRPr="00F656FE">
              <w:rPr>
                <w:rFonts w:ascii="仿宋" w:eastAsia="仿宋" w:hAnsi="仿宋" w:cstheme="minorBidi" w:hint="eastAsia"/>
                <w:sz w:val="32"/>
                <w:szCs w:val="32"/>
              </w:rPr>
              <w:t>5</w:t>
            </w:r>
          </w:p>
        </w:tc>
        <w:tc>
          <w:tcPr>
            <w:tcW w:w="958" w:type="dxa"/>
            <w:hideMark/>
          </w:tcPr>
          <w:p w:rsidR="00F656FE" w:rsidRPr="00F656FE" w:rsidRDefault="00F656FE" w:rsidP="00F656FE">
            <w:pPr>
              <w:widowControl/>
              <w:jc w:val="center"/>
              <w:rPr>
                <w:rFonts w:ascii="仿宋" w:eastAsia="仿宋" w:hAnsi="仿宋" w:cstheme="minorBidi"/>
                <w:sz w:val="32"/>
                <w:szCs w:val="32"/>
              </w:rPr>
            </w:pPr>
            <w:r w:rsidRPr="00F656FE">
              <w:rPr>
                <w:rFonts w:ascii="仿宋" w:eastAsia="仿宋" w:hAnsi="仿宋" w:cstheme="minorBidi" w:hint="eastAsia"/>
                <w:sz w:val="32"/>
                <w:szCs w:val="32"/>
              </w:rPr>
              <w:t>清溪</w:t>
            </w:r>
          </w:p>
        </w:tc>
        <w:tc>
          <w:tcPr>
            <w:tcW w:w="4174" w:type="dxa"/>
            <w:hideMark/>
          </w:tcPr>
          <w:p w:rsidR="00F656FE" w:rsidRPr="00F656FE" w:rsidRDefault="00F656FE" w:rsidP="00F656FE">
            <w:pPr>
              <w:widowControl/>
              <w:jc w:val="center"/>
              <w:rPr>
                <w:rFonts w:ascii="仿宋" w:eastAsia="仿宋" w:hAnsi="仿宋" w:cstheme="minorBidi"/>
                <w:sz w:val="32"/>
                <w:szCs w:val="32"/>
              </w:rPr>
            </w:pPr>
            <w:r w:rsidRPr="00F656FE">
              <w:rPr>
                <w:rFonts w:ascii="仿宋" w:eastAsia="仿宋" w:hAnsi="仿宋" w:cstheme="minorBidi" w:hint="eastAsia"/>
                <w:sz w:val="32"/>
                <w:szCs w:val="32"/>
              </w:rPr>
              <w:t>第三小学</w:t>
            </w:r>
          </w:p>
        </w:tc>
        <w:tc>
          <w:tcPr>
            <w:tcW w:w="2693" w:type="dxa"/>
            <w:noWrap/>
            <w:hideMark/>
          </w:tcPr>
          <w:p w:rsidR="00F656FE" w:rsidRPr="00F656FE" w:rsidRDefault="00F656FE" w:rsidP="00F656FE">
            <w:pPr>
              <w:widowControl/>
              <w:jc w:val="center"/>
              <w:rPr>
                <w:rFonts w:ascii="仿宋" w:eastAsia="仿宋" w:hAnsi="仿宋" w:cstheme="minorBidi"/>
                <w:sz w:val="32"/>
                <w:szCs w:val="32"/>
              </w:rPr>
            </w:pPr>
            <w:r w:rsidRPr="00F656FE">
              <w:rPr>
                <w:rFonts w:ascii="仿宋" w:eastAsia="仿宋" w:hAnsi="仿宋" w:cstheme="minorBidi" w:hint="eastAsia"/>
                <w:sz w:val="32"/>
                <w:szCs w:val="32"/>
              </w:rPr>
              <w:t>墙身</w:t>
            </w:r>
          </w:p>
        </w:tc>
      </w:tr>
      <w:tr w:rsidR="00F656FE" w:rsidRPr="00F656FE" w:rsidTr="00351041">
        <w:trPr>
          <w:trHeight w:val="270"/>
        </w:trPr>
        <w:tc>
          <w:tcPr>
            <w:tcW w:w="959" w:type="dxa"/>
            <w:hideMark/>
          </w:tcPr>
          <w:p w:rsidR="00F656FE" w:rsidRPr="00F656FE" w:rsidRDefault="00F656FE" w:rsidP="00F656FE">
            <w:pPr>
              <w:widowControl/>
              <w:jc w:val="center"/>
              <w:rPr>
                <w:rFonts w:ascii="仿宋" w:eastAsia="仿宋" w:hAnsi="仿宋" w:cstheme="minorBidi"/>
                <w:sz w:val="32"/>
                <w:szCs w:val="32"/>
              </w:rPr>
            </w:pPr>
            <w:r w:rsidRPr="00F656FE">
              <w:rPr>
                <w:rFonts w:ascii="仿宋" w:eastAsia="仿宋" w:hAnsi="仿宋" w:cstheme="minorBidi" w:hint="eastAsia"/>
                <w:sz w:val="32"/>
                <w:szCs w:val="32"/>
              </w:rPr>
              <w:t>6</w:t>
            </w:r>
          </w:p>
        </w:tc>
        <w:tc>
          <w:tcPr>
            <w:tcW w:w="958" w:type="dxa"/>
            <w:hideMark/>
          </w:tcPr>
          <w:p w:rsidR="00F656FE" w:rsidRPr="00F656FE" w:rsidRDefault="00F656FE" w:rsidP="00F656FE">
            <w:pPr>
              <w:widowControl/>
              <w:jc w:val="center"/>
              <w:rPr>
                <w:rFonts w:ascii="仿宋" w:eastAsia="仿宋" w:hAnsi="仿宋" w:cstheme="minorBidi"/>
                <w:sz w:val="32"/>
                <w:szCs w:val="32"/>
              </w:rPr>
            </w:pPr>
            <w:r w:rsidRPr="00F656FE">
              <w:rPr>
                <w:rFonts w:ascii="仿宋" w:eastAsia="仿宋" w:hAnsi="仿宋" w:cstheme="minorBidi" w:hint="eastAsia"/>
                <w:sz w:val="32"/>
                <w:szCs w:val="32"/>
              </w:rPr>
              <w:t>清溪</w:t>
            </w:r>
          </w:p>
        </w:tc>
        <w:tc>
          <w:tcPr>
            <w:tcW w:w="4174" w:type="dxa"/>
            <w:hideMark/>
          </w:tcPr>
          <w:p w:rsidR="00F656FE" w:rsidRPr="00F656FE" w:rsidRDefault="00F656FE" w:rsidP="00F656FE">
            <w:pPr>
              <w:widowControl/>
              <w:jc w:val="center"/>
              <w:rPr>
                <w:rFonts w:ascii="仿宋" w:eastAsia="仿宋" w:hAnsi="仿宋" w:cstheme="minorBidi"/>
                <w:sz w:val="32"/>
                <w:szCs w:val="32"/>
              </w:rPr>
            </w:pPr>
            <w:r w:rsidRPr="00F656FE">
              <w:rPr>
                <w:rFonts w:ascii="仿宋" w:eastAsia="仿宋" w:hAnsi="仿宋" w:cstheme="minorBidi" w:hint="eastAsia"/>
                <w:sz w:val="32"/>
                <w:szCs w:val="32"/>
              </w:rPr>
              <w:t>文</w:t>
            </w:r>
            <w:proofErr w:type="gramStart"/>
            <w:r w:rsidRPr="00F656FE">
              <w:rPr>
                <w:rFonts w:ascii="仿宋" w:eastAsia="仿宋" w:hAnsi="仿宋" w:cstheme="minorBidi" w:hint="eastAsia"/>
                <w:sz w:val="32"/>
                <w:szCs w:val="32"/>
              </w:rPr>
              <w:t>烨</w:t>
            </w:r>
            <w:proofErr w:type="gramEnd"/>
            <w:r w:rsidRPr="00F656FE">
              <w:rPr>
                <w:rFonts w:ascii="仿宋" w:eastAsia="仿宋" w:hAnsi="仿宋" w:cstheme="minorBidi" w:hint="eastAsia"/>
                <w:sz w:val="32"/>
                <w:szCs w:val="32"/>
              </w:rPr>
              <w:t>小学</w:t>
            </w:r>
          </w:p>
        </w:tc>
        <w:tc>
          <w:tcPr>
            <w:tcW w:w="2693" w:type="dxa"/>
            <w:noWrap/>
            <w:hideMark/>
          </w:tcPr>
          <w:p w:rsidR="00F656FE" w:rsidRPr="00F656FE" w:rsidRDefault="00F656FE" w:rsidP="00F656FE">
            <w:pPr>
              <w:widowControl/>
              <w:jc w:val="center"/>
              <w:rPr>
                <w:rFonts w:ascii="仿宋" w:eastAsia="仿宋" w:hAnsi="仿宋" w:cstheme="minorBidi"/>
                <w:sz w:val="32"/>
                <w:szCs w:val="32"/>
              </w:rPr>
            </w:pPr>
            <w:r w:rsidRPr="00F656FE">
              <w:rPr>
                <w:rFonts w:ascii="仿宋" w:eastAsia="仿宋" w:hAnsi="仿宋" w:cstheme="minorBidi" w:hint="eastAsia"/>
                <w:sz w:val="32"/>
                <w:szCs w:val="32"/>
              </w:rPr>
              <w:t>墙身</w:t>
            </w:r>
          </w:p>
        </w:tc>
      </w:tr>
      <w:tr w:rsidR="00F656FE" w:rsidRPr="00F656FE" w:rsidTr="00351041">
        <w:trPr>
          <w:trHeight w:val="270"/>
        </w:trPr>
        <w:tc>
          <w:tcPr>
            <w:tcW w:w="959" w:type="dxa"/>
            <w:hideMark/>
          </w:tcPr>
          <w:p w:rsidR="00F656FE" w:rsidRPr="00F656FE" w:rsidRDefault="00F656FE" w:rsidP="00F656FE">
            <w:pPr>
              <w:widowControl/>
              <w:jc w:val="center"/>
              <w:rPr>
                <w:rFonts w:ascii="仿宋" w:eastAsia="仿宋" w:hAnsi="仿宋" w:cstheme="minorBidi"/>
                <w:sz w:val="32"/>
                <w:szCs w:val="32"/>
              </w:rPr>
            </w:pPr>
            <w:r w:rsidRPr="00F656FE">
              <w:rPr>
                <w:rFonts w:ascii="仿宋" w:eastAsia="仿宋" w:hAnsi="仿宋" w:cstheme="minorBidi" w:hint="eastAsia"/>
                <w:sz w:val="32"/>
                <w:szCs w:val="32"/>
              </w:rPr>
              <w:t>7</w:t>
            </w:r>
          </w:p>
        </w:tc>
        <w:tc>
          <w:tcPr>
            <w:tcW w:w="958" w:type="dxa"/>
            <w:hideMark/>
          </w:tcPr>
          <w:p w:rsidR="00F656FE" w:rsidRPr="00F656FE" w:rsidRDefault="00F656FE" w:rsidP="00F656FE">
            <w:pPr>
              <w:widowControl/>
              <w:jc w:val="center"/>
              <w:rPr>
                <w:rFonts w:ascii="仿宋" w:eastAsia="仿宋" w:hAnsi="仿宋" w:cstheme="minorBidi"/>
                <w:sz w:val="32"/>
                <w:szCs w:val="32"/>
              </w:rPr>
            </w:pPr>
            <w:r w:rsidRPr="00F656FE">
              <w:rPr>
                <w:rFonts w:ascii="仿宋" w:eastAsia="仿宋" w:hAnsi="仿宋" w:cstheme="minorBidi" w:hint="eastAsia"/>
                <w:sz w:val="32"/>
                <w:szCs w:val="32"/>
              </w:rPr>
              <w:t>清溪</w:t>
            </w:r>
          </w:p>
        </w:tc>
        <w:tc>
          <w:tcPr>
            <w:tcW w:w="4174" w:type="dxa"/>
            <w:hideMark/>
          </w:tcPr>
          <w:p w:rsidR="00F656FE" w:rsidRPr="00F656FE" w:rsidRDefault="00F656FE" w:rsidP="00F656FE">
            <w:pPr>
              <w:widowControl/>
              <w:jc w:val="center"/>
              <w:rPr>
                <w:rFonts w:ascii="仿宋" w:eastAsia="仿宋" w:hAnsi="仿宋" w:cstheme="minorBidi"/>
                <w:sz w:val="32"/>
                <w:szCs w:val="32"/>
              </w:rPr>
            </w:pPr>
            <w:proofErr w:type="gramStart"/>
            <w:r w:rsidRPr="00F656FE">
              <w:rPr>
                <w:rFonts w:ascii="仿宋" w:eastAsia="仿宋" w:hAnsi="仿宋" w:cstheme="minorBidi" w:hint="eastAsia"/>
                <w:sz w:val="32"/>
                <w:szCs w:val="32"/>
              </w:rPr>
              <w:t>谢坑村</w:t>
            </w:r>
            <w:proofErr w:type="gramEnd"/>
            <w:r w:rsidRPr="00F656FE">
              <w:rPr>
                <w:rFonts w:ascii="仿宋" w:eastAsia="仿宋" w:hAnsi="仿宋" w:cstheme="minorBidi" w:hint="eastAsia"/>
                <w:sz w:val="32"/>
                <w:szCs w:val="32"/>
              </w:rPr>
              <w:t>文化服务中心</w:t>
            </w:r>
          </w:p>
        </w:tc>
        <w:tc>
          <w:tcPr>
            <w:tcW w:w="2693" w:type="dxa"/>
            <w:noWrap/>
            <w:hideMark/>
          </w:tcPr>
          <w:p w:rsidR="00F656FE" w:rsidRPr="00F656FE" w:rsidRDefault="00F656FE" w:rsidP="00F656FE">
            <w:pPr>
              <w:widowControl/>
              <w:jc w:val="center"/>
              <w:rPr>
                <w:rFonts w:ascii="仿宋" w:eastAsia="仿宋" w:hAnsi="仿宋" w:cstheme="minorBidi"/>
                <w:sz w:val="32"/>
                <w:szCs w:val="32"/>
              </w:rPr>
            </w:pPr>
            <w:r w:rsidRPr="00F656FE">
              <w:rPr>
                <w:rFonts w:ascii="仿宋" w:eastAsia="仿宋" w:hAnsi="仿宋" w:cstheme="minorBidi" w:hint="eastAsia"/>
                <w:sz w:val="32"/>
                <w:szCs w:val="32"/>
              </w:rPr>
              <w:t>墙身</w:t>
            </w:r>
          </w:p>
        </w:tc>
      </w:tr>
      <w:tr w:rsidR="00F656FE" w:rsidRPr="00F656FE" w:rsidTr="00351041">
        <w:trPr>
          <w:trHeight w:val="270"/>
        </w:trPr>
        <w:tc>
          <w:tcPr>
            <w:tcW w:w="959" w:type="dxa"/>
            <w:hideMark/>
          </w:tcPr>
          <w:p w:rsidR="00F656FE" w:rsidRPr="00F656FE" w:rsidRDefault="00F656FE" w:rsidP="00F656FE">
            <w:pPr>
              <w:widowControl/>
              <w:jc w:val="center"/>
              <w:rPr>
                <w:rFonts w:ascii="仿宋" w:eastAsia="仿宋" w:hAnsi="仿宋" w:cstheme="minorBidi"/>
                <w:sz w:val="32"/>
                <w:szCs w:val="32"/>
              </w:rPr>
            </w:pPr>
            <w:r w:rsidRPr="00F656FE">
              <w:rPr>
                <w:rFonts w:ascii="仿宋" w:eastAsia="仿宋" w:hAnsi="仿宋" w:cstheme="minorBidi" w:hint="eastAsia"/>
                <w:sz w:val="32"/>
                <w:szCs w:val="32"/>
              </w:rPr>
              <w:t>8</w:t>
            </w:r>
          </w:p>
        </w:tc>
        <w:tc>
          <w:tcPr>
            <w:tcW w:w="958" w:type="dxa"/>
            <w:hideMark/>
          </w:tcPr>
          <w:p w:rsidR="00F656FE" w:rsidRPr="00F656FE" w:rsidRDefault="00F656FE" w:rsidP="00F656FE">
            <w:pPr>
              <w:widowControl/>
              <w:jc w:val="center"/>
              <w:rPr>
                <w:rFonts w:ascii="仿宋" w:eastAsia="仿宋" w:hAnsi="仿宋" w:cstheme="minorBidi"/>
                <w:sz w:val="32"/>
                <w:szCs w:val="32"/>
              </w:rPr>
            </w:pPr>
            <w:r w:rsidRPr="00F656FE">
              <w:rPr>
                <w:rFonts w:ascii="仿宋" w:eastAsia="仿宋" w:hAnsi="仿宋" w:cstheme="minorBidi" w:hint="eastAsia"/>
                <w:sz w:val="32"/>
                <w:szCs w:val="32"/>
              </w:rPr>
              <w:t>清溪</w:t>
            </w:r>
          </w:p>
        </w:tc>
        <w:tc>
          <w:tcPr>
            <w:tcW w:w="4174" w:type="dxa"/>
            <w:hideMark/>
          </w:tcPr>
          <w:p w:rsidR="00F656FE" w:rsidRPr="00F656FE" w:rsidRDefault="00F656FE" w:rsidP="00F656FE">
            <w:pPr>
              <w:widowControl/>
              <w:jc w:val="center"/>
              <w:rPr>
                <w:rFonts w:ascii="仿宋" w:eastAsia="仿宋" w:hAnsi="仿宋" w:cstheme="minorBidi"/>
                <w:sz w:val="32"/>
                <w:szCs w:val="32"/>
              </w:rPr>
            </w:pPr>
            <w:r w:rsidRPr="00F656FE">
              <w:rPr>
                <w:rFonts w:ascii="仿宋" w:eastAsia="仿宋" w:hAnsi="仿宋" w:cstheme="minorBidi" w:hint="eastAsia"/>
                <w:sz w:val="32"/>
                <w:szCs w:val="32"/>
              </w:rPr>
              <w:t>政务服务中心</w:t>
            </w:r>
          </w:p>
        </w:tc>
        <w:tc>
          <w:tcPr>
            <w:tcW w:w="2693" w:type="dxa"/>
            <w:noWrap/>
            <w:hideMark/>
          </w:tcPr>
          <w:p w:rsidR="00F656FE" w:rsidRPr="00F656FE" w:rsidRDefault="00F656FE" w:rsidP="00F656FE">
            <w:pPr>
              <w:widowControl/>
              <w:jc w:val="center"/>
              <w:rPr>
                <w:rFonts w:ascii="仿宋" w:eastAsia="仿宋" w:hAnsi="仿宋" w:cstheme="minorBidi"/>
                <w:sz w:val="32"/>
                <w:szCs w:val="32"/>
              </w:rPr>
            </w:pPr>
            <w:r w:rsidRPr="00F656FE">
              <w:rPr>
                <w:rFonts w:ascii="仿宋" w:eastAsia="仿宋" w:hAnsi="仿宋" w:cstheme="minorBidi" w:hint="eastAsia"/>
                <w:sz w:val="32"/>
                <w:szCs w:val="32"/>
              </w:rPr>
              <w:t>灯杆</w:t>
            </w:r>
          </w:p>
        </w:tc>
      </w:tr>
      <w:tr w:rsidR="00F656FE" w:rsidRPr="00F656FE" w:rsidTr="00351041">
        <w:trPr>
          <w:trHeight w:val="270"/>
        </w:trPr>
        <w:tc>
          <w:tcPr>
            <w:tcW w:w="959" w:type="dxa"/>
            <w:hideMark/>
          </w:tcPr>
          <w:p w:rsidR="00F656FE" w:rsidRPr="00F656FE" w:rsidRDefault="00F656FE" w:rsidP="00F656FE">
            <w:pPr>
              <w:widowControl/>
              <w:jc w:val="center"/>
              <w:rPr>
                <w:rFonts w:ascii="仿宋" w:eastAsia="仿宋" w:hAnsi="仿宋" w:cstheme="minorBidi"/>
                <w:sz w:val="32"/>
                <w:szCs w:val="32"/>
              </w:rPr>
            </w:pPr>
            <w:r w:rsidRPr="00F656FE">
              <w:rPr>
                <w:rFonts w:ascii="仿宋" w:eastAsia="仿宋" w:hAnsi="仿宋" w:cstheme="minorBidi" w:hint="eastAsia"/>
                <w:sz w:val="32"/>
                <w:szCs w:val="32"/>
              </w:rPr>
              <w:t>9</w:t>
            </w:r>
          </w:p>
        </w:tc>
        <w:tc>
          <w:tcPr>
            <w:tcW w:w="958" w:type="dxa"/>
            <w:hideMark/>
          </w:tcPr>
          <w:p w:rsidR="00F656FE" w:rsidRPr="00F656FE" w:rsidRDefault="00F656FE" w:rsidP="00F656FE">
            <w:pPr>
              <w:widowControl/>
              <w:jc w:val="center"/>
              <w:rPr>
                <w:rFonts w:ascii="仿宋" w:eastAsia="仿宋" w:hAnsi="仿宋" w:cstheme="minorBidi"/>
                <w:sz w:val="32"/>
                <w:szCs w:val="32"/>
              </w:rPr>
            </w:pPr>
            <w:r w:rsidRPr="00F656FE">
              <w:rPr>
                <w:rFonts w:ascii="仿宋" w:eastAsia="仿宋" w:hAnsi="仿宋" w:cstheme="minorBidi" w:hint="eastAsia"/>
                <w:sz w:val="32"/>
                <w:szCs w:val="32"/>
              </w:rPr>
              <w:t>清溪</w:t>
            </w:r>
          </w:p>
        </w:tc>
        <w:tc>
          <w:tcPr>
            <w:tcW w:w="4174" w:type="dxa"/>
            <w:hideMark/>
          </w:tcPr>
          <w:p w:rsidR="00F656FE" w:rsidRPr="00F656FE" w:rsidRDefault="00F656FE" w:rsidP="00F656FE">
            <w:pPr>
              <w:widowControl/>
              <w:jc w:val="center"/>
              <w:rPr>
                <w:rFonts w:ascii="仿宋" w:eastAsia="仿宋" w:hAnsi="仿宋" w:cstheme="minorBidi"/>
                <w:sz w:val="32"/>
                <w:szCs w:val="32"/>
              </w:rPr>
            </w:pPr>
            <w:r w:rsidRPr="00F656FE">
              <w:rPr>
                <w:rFonts w:ascii="仿宋" w:eastAsia="仿宋" w:hAnsi="仿宋" w:cstheme="minorBidi" w:hint="eastAsia"/>
                <w:sz w:val="32"/>
                <w:szCs w:val="32"/>
              </w:rPr>
              <w:t>大王山森林公园管理处</w:t>
            </w:r>
          </w:p>
        </w:tc>
        <w:tc>
          <w:tcPr>
            <w:tcW w:w="2693" w:type="dxa"/>
            <w:noWrap/>
            <w:hideMark/>
          </w:tcPr>
          <w:p w:rsidR="00F656FE" w:rsidRPr="00F656FE" w:rsidRDefault="00F656FE" w:rsidP="00F656FE">
            <w:pPr>
              <w:widowControl/>
              <w:jc w:val="center"/>
              <w:rPr>
                <w:rFonts w:ascii="仿宋" w:eastAsia="仿宋" w:hAnsi="仿宋" w:cstheme="minorBidi"/>
                <w:sz w:val="32"/>
                <w:szCs w:val="32"/>
              </w:rPr>
            </w:pPr>
            <w:r w:rsidRPr="00F656FE">
              <w:rPr>
                <w:rFonts w:ascii="仿宋" w:eastAsia="仿宋" w:hAnsi="仿宋" w:cstheme="minorBidi" w:hint="eastAsia"/>
                <w:sz w:val="32"/>
                <w:szCs w:val="32"/>
              </w:rPr>
              <w:t>墙身</w:t>
            </w:r>
          </w:p>
        </w:tc>
      </w:tr>
      <w:tr w:rsidR="00F656FE" w:rsidRPr="00F656FE" w:rsidTr="00351041">
        <w:trPr>
          <w:trHeight w:val="420"/>
        </w:trPr>
        <w:tc>
          <w:tcPr>
            <w:tcW w:w="959" w:type="dxa"/>
            <w:hideMark/>
          </w:tcPr>
          <w:p w:rsidR="00F656FE" w:rsidRPr="00F656FE" w:rsidRDefault="00F656FE" w:rsidP="00F656FE">
            <w:pPr>
              <w:widowControl/>
              <w:jc w:val="center"/>
              <w:rPr>
                <w:rFonts w:ascii="仿宋" w:eastAsia="仿宋" w:hAnsi="仿宋" w:cstheme="minorBidi"/>
                <w:sz w:val="32"/>
                <w:szCs w:val="32"/>
              </w:rPr>
            </w:pPr>
            <w:r w:rsidRPr="00F656FE">
              <w:rPr>
                <w:rFonts w:ascii="仿宋" w:eastAsia="仿宋" w:hAnsi="仿宋" w:cstheme="minorBidi" w:hint="eastAsia"/>
                <w:sz w:val="32"/>
                <w:szCs w:val="32"/>
              </w:rPr>
              <w:t>10</w:t>
            </w:r>
          </w:p>
        </w:tc>
        <w:tc>
          <w:tcPr>
            <w:tcW w:w="958" w:type="dxa"/>
            <w:hideMark/>
          </w:tcPr>
          <w:p w:rsidR="00F656FE" w:rsidRPr="00F656FE" w:rsidRDefault="00F656FE" w:rsidP="00F656FE">
            <w:pPr>
              <w:widowControl/>
              <w:jc w:val="center"/>
              <w:rPr>
                <w:rFonts w:ascii="仿宋" w:eastAsia="仿宋" w:hAnsi="仿宋" w:cstheme="minorBidi"/>
                <w:sz w:val="32"/>
                <w:szCs w:val="32"/>
              </w:rPr>
            </w:pPr>
            <w:r w:rsidRPr="00F656FE">
              <w:rPr>
                <w:rFonts w:ascii="仿宋" w:eastAsia="仿宋" w:hAnsi="仿宋" w:cstheme="minorBidi" w:hint="eastAsia"/>
                <w:sz w:val="32"/>
                <w:szCs w:val="32"/>
              </w:rPr>
              <w:t>清溪</w:t>
            </w:r>
          </w:p>
        </w:tc>
        <w:tc>
          <w:tcPr>
            <w:tcW w:w="4174" w:type="dxa"/>
            <w:hideMark/>
          </w:tcPr>
          <w:p w:rsidR="00F656FE" w:rsidRPr="00F656FE" w:rsidRDefault="00F656FE" w:rsidP="00F656FE">
            <w:pPr>
              <w:widowControl/>
              <w:jc w:val="center"/>
              <w:rPr>
                <w:rFonts w:ascii="仿宋" w:eastAsia="仿宋" w:hAnsi="仿宋" w:cstheme="minorBidi"/>
                <w:sz w:val="32"/>
                <w:szCs w:val="32"/>
              </w:rPr>
            </w:pPr>
            <w:r w:rsidRPr="00F656FE">
              <w:rPr>
                <w:rFonts w:ascii="仿宋" w:eastAsia="仿宋" w:hAnsi="仿宋" w:cstheme="minorBidi" w:hint="eastAsia"/>
                <w:sz w:val="32"/>
                <w:szCs w:val="32"/>
              </w:rPr>
              <w:t>山水天地森林公园停车场</w:t>
            </w:r>
          </w:p>
        </w:tc>
        <w:tc>
          <w:tcPr>
            <w:tcW w:w="2693" w:type="dxa"/>
            <w:noWrap/>
            <w:hideMark/>
          </w:tcPr>
          <w:p w:rsidR="00F656FE" w:rsidRPr="00F656FE" w:rsidRDefault="00F656FE" w:rsidP="00F656FE">
            <w:pPr>
              <w:widowControl/>
              <w:jc w:val="center"/>
              <w:rPr>
                <w:rFonts w:ascii="仿宋" w:eastAsia="仿宋" w:hAnsi="仿宋" w:cstheme="minorBidi"/>
                <w:sz w:val="32"/>
                <w:szCs w:val="32"/>
              </w:rPr>
            </w:pPr>
            <w:r w:rsidRPr="00F656FE">
              <w:rPr>
                <w:rFonts w:ascii="仿宋" w:eastAsia="仿宋" w:hAnsi="仿宋" w:cstheme="minorBidi" w:hint="eastAsia"/>
                <w:sz w:val="32"/>
                <w:szCs w:val="32"/>
              </w:rPr>
              <w:t>灯杆</w:t>
            </w:r>
          </w:p>
        </w:tc>
      </w:tr>
    </w:tbl>
    <w:p w:rsidR="00F656FE" w:rsidRDefault="00F656FE" w:rsidP="00E734B0">
      <w:pPr>
        <w:spacing w:beforeLines="50" w:before="156" w:line="360" w:lineRule="auto"/>
        <w:ind w:left="420"/>
        <w:rPr>
          <w:rFonts w:ascii="仿宋_GB2312" w:eastAsia="仿宋_GB2312" w:hAnsi="宋体"/>
          <w:b/>
          <w:sz w:val="32"/>
          <w:szCs w:val="32"/>
        </w:rPr>
      </w:pPr>
    </w:p>
    <w:p w:rsidR="00C306DC" w:rsidRPr="0059189D" w:rsidRDefault="00F656FE" w:rsidP="00E734B0">
      <w:pPr>
        <w:spacing w:beforeLines="50" w:before="156" w:line="360" w:lineRule="auto"/>
        <w:ind w:left="420"/>
        <w:rPr>
          <w:rFonts w:ascii="仿宋_GB2312" w:eastAsia="仿宋_GB2312" w:hAnsi="宋体" w:cs="宋体"/>
          <w:bCs/>
          <w:sz w:val="32"/>
          <w:szCs w:val="32"/>
        </w:rPr>
      </w:pPr>
      <w:r>
        <w:rPr>
          <w:rFonts w:ascii="仿宋_GB2312" w:eastAsia="仿宋_GB2312" w:hAnsi="宋体"/>
          <w:b/>
          <w:sz w:val="32"/>
          <w:szCs w:val="32"/>
        </w:rPr>
        <w:t>6</w:t>
      </w:r>
      <w:r w:rsidR="00C306DC">
        <w:rPr>
          <w:rFonts w:ascii="仿宋_GB2312" w:eastAsia="仿宋_GB2312" w:hAnsi="宋体" w:hint="eastAsia"/>
          <w:b/>
          <w:sz w:val="32"/>
          <w:szCs w:val="32"/>
        </w:rPr>
        <w:t>、</w:t>
      </w:r>
      <w:r w:rsidR="00C306DC" w:rsidRPr="0059189D">
        <w:rPr>
          <w:rFonts w:ascii="仿宋_GB2312" w:eastAsia="仿宋_GB2312" w:hAnsi="宋体" w:hint="eastAsia"/>
          <w:b/>
          <w:sz w:val="32"/>
          <w:szCs w:val="32"/>
        </w:rPr>
        <w:t>安装调试要求</w:t>
      </w:r>
    </w:p>
    <w:p w:rsidR="00C306DC" w:rsidRPr="0059189D" w:rsidRDefault="00C306DC" w:rsidP="00C306DC">
      <w:pPr>
        <w:adjustRightInd w:val="0"/>
        <w:snapToGrid w:val="0"/>
        <w:spacing w:line="360" w:lineRule="auto"/>
        <w:ind w:firstLineChars="200" w:firstLine="640"/>
        <w:rPr>
          <w:rFonts w:ascii="仿宋_GB2312" w:eastAsia="仿宋_GB2312" w:hAnsi="宋体" w:cs="宋体"/>
          <w:bCs/>
          <w:sz w:val="32"/>
          <w:szCs w:val="32"/>
        </w:rPr>
      </w:pPr>
      <w:r w:rsidRPr="0059189D">
        <w:rPr>
          <w:rFonts w:ascii="仿宋_GB2312" w:eastAsia="仿宋_GB2312" w:hAnsi="宋体" w:cs="宋体" w:hint="eastAsia"/>
          <w:bCs/>
          <w:sz w:val="32"/>
          <w:szCs w:val="32"/>
        </w:rPr>
        <w:t>（1）中标人负责本项目所有设备的安装调试以及所有必须的材料、配件与备件等。</w:t>
      </w:r>
    </w:p>
    <w:p w:rsidR="00C306DC" w:rsidRPr="0059189D" w:rsidRDefault="00C306DC" w:rsidP="00C306DC">
      <w:pPr>
        <w:adjustRightInd w:val="0"/>
        <w:snapToGrid w:val="0"/>
        <w:spacing w:line="360" w:lineRule="auto"/>
        <w:ind w:firstLineChars="200" w:firstLine="640"/>
        <w:rPr>
          <w:rFonts w:ascii="仿宋_GB2312" w:eastAsia="仿宋_GB2312" w:hAnsi="宋体" w:cs="宋体"/>
          <w:bCs/>
          <w:sz w:val="32"/>
          <w:szCs w:val="32"/>
        </w:rPr>
      </w:pPr>
      <w:r w:rsidRPr="0059189D">
        <w:rPr>
          <w:rFonts w:ascii="仿宋_GB2312" w:eastAsia="仿宋_GB2312" w:hAnsi="宋体" w:cs="宋体" w:hint="eastAsia"/>
          <w:bCs/>
          <w:sz w:val="32"/>
          <w:szCs w:val="32"/>
        </w:rPr>
        <w:t>（</w:t>
      </w:r>
      <w:r w:rsidR="00EE6FCD">
        <w:rPr>
          <w:rFonts w:ascii="仿宋_GB2312" w:eastAsia="仿宋_GB2312" w:hAnsi="宋体" w:cs="宋体"/>
          <w:bCs/>
          <w:sz w:val="32"/>
          <w:szCs w:val="32"/>
        </w:rPr>
        <w:t>2</w:t>
      </w:r>
      <w:r w:rsidRPr="0059189D">
        <w:rPr>
          <w:rFonts w:ascii="仿宋_GB2312" w:eastAsia="仿宋_GB2312" w:hAnsi="宋体" w:cs="宋体" w:hint="eastAsia"/>
          <w:bCs/>
          <w:sz w:val="32"/>
          <w:szCs w:val="32"/>
        </w:rPr>
        <w:t>）中标人应设安装负责人，负责安装协调管理工作。</w:t>
      </w:r>
    </w:p>
    <w:p w:rsidR="00C306DC" w:rsidRPr="0059189D" w:rsidRDefault="00C306DC" w:rsidP="00C306DC">
      <w:pPr>
        <w:adjustRightInd w:val="0"/>
        <w:snapToGrid w:val="0"/>
        <w:spacing w:line="360" w:lineRule="auto"/>
        <w:ind w:firstLineChars="200" w:firstLine="640"/>
        <w:rPr>
          <w:rFonts w:ascii="仿宋_GB2312" w:eastAsia="仿宋_GB2312" w:hAnsi="宋体" w:cs="宋体"/>
          <w:bCs/>
          <w:sz w:val="32"/>
          <w:szCs w:val="32"/>
        </w:rPr>
      </w:pPr>
      <w:r w:rsidRPr="0059189D">
        <w:rPr>
          <w:rFonts w:ascii="仿宋_GB2312" w:eastAsia="仿宋_GB2312" w:hAnsi="宋体" w:cs="宋体" w:hint="eastAsia"/>
          <w:bCs/>
          <w:sz w:val="32"/>
          <w:szCs w:val="32"/>
        </w:rPr>
        <w:t>（</w:t>
      </w:r>
      <w:r w:rsidR="00EE6FCD">
        <w:rPr>
          <w:rFonts w:ascii="仿宋_GB2312" w:eastAsia="仿宋_GB2312" w:hAnsi="宋体" w:cs="宋体"/>
          <w:bCs/>
          <w:sz w:val="32"/>
          <w:szCs w:val="32"/>
        </w:rPr>
        <w:t>3</w:t>
      </w:r>
      <w:r w:rsidRPr="0059189D">
        <w:rPr>
          <w:rFonts w:ascii="仿宋_GB2312" w:eastAsia="仿宋_GB2312" w:hAnsi="宋体" w:cs="宋体" w:hint="eastAsia"/>
          <w:bCs/>
          <w:sz w:val="32"/>
          <w:szCs w:val="32"/>
        </w:rPr>
        <w:t>）安装所需工具设施物料由中标人自备、自费运到现场，完工后自费搬走。</w:t>
      </w:r>
    </w:p>
    <w:p w:rsidR="00C306DC" w:rsidRPr="0059189D" w:rsidRDefault="00C306DC" w:rsidP="00C306DC">
      <w:pPr>
        <w:adjustRightInd w:val="0"/>
        <w:snapToGrid w:val="0"/>
        <w:spacing w:line="360" w:lineRule="auto"/>
        <w:ind w:firstLineChars="200" w:firstLine="640"/>
        <w:rPr>
          <w:rFonts w:ascii="仿宋_GB2312" w:eastAsia="仿宋_GB2312" w:hAnsi="宋体" w:cs="宋体"/>
          <w:bCs/>
          <w:sz w:val="32"/>
          <w:szCs w:val="32"/>
        </w:rPr>
      </w:pPr>
      <w:r w:rsidRPr="0059189D">
        <w:rPr>
          <w:rFonts w:ascii="仿宋_GB2312" w:eastAsia="仿宋_GB2312" w:hAnsi="宋体" w:cs="宋体" w:hint="eastAsia"/>
          <w:bCs/>
          <w:sz w:val="32"/>
          <w:szCs w:val="32"/>
        </w:rPr>
        <w:t>（</w:t>
      </w:r>
      <w:r w:rsidR="00EE6FCD">
        <w:rPr>
          <w:rFonts w:ascii="仿宋_GB2312" w:eastAsia="仿宋_GB2312" w:hAnsi="宋体" w:cs="宋体"/>
          <w:bCs/>
          <w:sz w:val="32"/>
          <w:szCs w:val="32"/>
        </w:rPr>
        <w:t>4</w:t>
      </w:r>
      <w:r w:rsidRPr="0059189D">
        <w:rPr>
          <w:rFonts w:ascii="仿宋_GB2312" w:eastAsia="仿宋_GB2312" w:hAnsi="宋体" w:cs="宋体" w:hint="eastAsia"/>
          <w:bCs/>
          <w:sz w:val="32"/>
          <w:szCs w:val="32"/>
        </w:rPr>
        <w:t>）按国家相关施工验收规范进行分阶段调试。</w:t>
      </w:r>
    </w:p>
    <w:p w:rsidR="00C306DC" w:rsidRPr="0059189D" w:rsidRDefault="00C306DC" w:rsidP="00C306DC">
      <w:pPr>
        <w:adjustRightInd w:val="0"/>
        <w:snapToGrid w:val="0"/>
        <w:spacing w:line="360" w:lineRule="auto"/>
        <w:ind w:firstLineChars="200" w:firstLine="640"/>
        <w:rPr>
          <w:rFonts w:ascii="仿宋_GB2312" w:eastAsia="仿宋_GB2312" w:hAnsi="宋体" w:cs="宋体"/>
          <w:bCs/>
          <w:sz w:val="32"/>
          <w:szCs w:val="32"/>
        </w:rPr>
      </w:pPr>
      <w:r w:rsidRPr="0059189D">
        <w:rPr>
          <w:rFonts w:ascii="仿宋_GB2312" w:eastAsia="仿宋_GB2312" w:hAnsi="宋体" w:cs="宋体" w:hint="eastAsia"/>
          <w:bCs/>
          <w:sz w:val="32"/>
          <w:szCs w:val="32"/>
        </w:rPr>
        <w:t>（</w:t>
      </w:r>
      <w:r w:rsidR="00EE6FCD">
        <w:rPr>
          <w:rFonts w:ascii="仿宋_GB2312" w:eastAsia="仿宋_GB2312" w:hAnsi="宋体" w:cs="宋体"/>
          <w:bCs/>
          <w:sz w:val="32"/>
          <w:szCs w:val="32"/>
        </w:rPr>
        <w:t>5</w:t>
      </w:r>
      <w:r w:rsidRPr="0059189D">
        <w:rPr>
          <w:rFonts w:ascii="仿宋_GB2312" w:eastAsia="仿宋_GB2312" w:hAnsi="宋体" w:cs="宋体" w:hint="eastAsia"/>
          <w:bCs/>
          <w:sz w:val="32"/>
          <w:szCs w:val="32"/>
        </w:rPr>
        <w:t>）中标人应派有经验的技术人员到施工现场进行设备的安装和调测，并应对系统质量全面负责。</w:t>
      </w:r>
    </w:p>
    <w:p w:rsidR="00C306DC" w:rsidRPr="0059189D" w:rsidRDefault="00C306DC" w:rsidP="00C306DC">
      <w:pPr>
        <w:adjustRightInd w:val="0"/>
        <w:snapToGrid w:val="0"/>
        <w:spacing w:line="360" w:lineRule="auto"/>
        <w:ind w:firstLineChars="200" w:firstLine="640"/>
        <w:rPr>
          <w:rFonts w:ascii="仿宋_GB2312" w:eastAsia="仿宋_GB2312" w:hAnsi="宋体" w:cs="宋体"/>
          <w:bCs/>
          <w:sz w:val="32"/>
          <w:szCs w:val="32"/>
        </w:rPr>
      </w:pPr>
      <w:r w:rsidRPr="0059189D">
        <w:rPr>
          <w:rFonts w:ascii="仿宋_GB2312" w:eastAsia="仿宋_GB2312" w:hAnsi="宋体" w:cs="宋体" w:hint="eastAsia"/>
          <w:bCs/>
          <w:sz w:val="32"/>
          <w:szCs w:val="32"/>
        </w:rPr>
        <w:t>（</w:t>
      </w:r>
      <w:r w:rsidR="00EE6FCD">
        <w:rPr>
          <w:rFonts w:ascii="仿宋_GB2312" w:eastAsia="仿宋_GB2312" w:hAnsi="宋体" w:cs="宋体"/>
          <w:bCs/>
          <w:sz w:val="32"/>
          <w:szCs w:val="32"/>
        </w:rPr>
        <w:t>6</w:t>
      </w:r>
      <w:r w:rsidRPr="0059189D">
        <w:rPr>
          <w:rFonts w:ascii="仿宋_GB2312" w:eastAsia="仿宋_GB2312" w:hAnsi="宋体" w:cs="宋体" w:hint="eastAsia"/>
          <w:bCs/>
          <w:sz w:val="32"/>
          <w:szCs w:val="32"/>
        </w:rPr>
        <w:t>）设备的</w:t>
      </w:r>
      <w:r>
        <w:rPr>
          <w:rFonts w:ascii="仿宋_GB2312" w:eastAsia="仿宋_GB2312" w:hAnsi="宋体" w:cs="宋体" w:hint="eastAsia"/>
          <w:bCs/>
          <w:sz w:val="32"/>
          <w:szCs w:val="32"/>
        </w:rPr>
        <w:t>搬运、拆箱、安装、通电、调试等项工作由中标人负责，但必须在招标人</w:t>
      </w:r>
      <w:r w:rsidRPr="0059189D">
        <w:rPr>
          <w:rFonts w:ascii="仿宋_GB2312" w:eastAsia="仿宋_GB2312" w:hAnsi="宋体" w:cs="宋体" w:hint="eastAsia"/>
          <w:bCs/>
          <w:sz w:val="32"/>
          <w:szCs w:val="32"/>
        </w:rPr>
        <w:t>指定人员的参与下进行。响应招标文件中给出的具体安装和测试方法，在实际实施前必须先经</w:t>
      </w:r>
      <w:r>
        <w:rPr>
          <w:rFonts w:ascii="仿宋_GB2312" w:eastAsia="仿宋_GB2312" w:hAnsi="宋体" w:cs="宋体" w:hint="eastAsia"/>
          <w:bCs/>
          <w:sz w:val="32"/>
          <w:szCs w:val="32"/>
        </w:rPr>
        <w:t>招标人</w:t>
      </w:r>
      <w:r w:rsidRPr="0059189D">
        <w:rPr>
          <w:rFonts w:ascii="仿宋_GB2312" w:eastAsia="仿宋_GB2312" w:hAnsi="宋体" w:cs="宋体" w:hint="eastAsia"/>
          <w:bCs/>
          <w:sz w:val="32"/>
          <w:szCs w:val="32"/>
        </w:rPr>
        <w:t>同意方可进行。</w:t>
      </w:r>
    </w:p>
    <w:p w:rsidR="00C306DC" w:rsidRPr="0059189D" w:rsidRDefault="00C306DC" w:rsidP="00C306DC">
      <w:pPr>
        <w:adjustRightInd w:val="0"/>
        <w:snapToGrid w:val="0"/>
        <w:spacing w:line="360" w:lineRule="auto"/>
        <w:ind w:firstLineChars="200" w:firstLine="640"/>
        <w:rPr>
          <w:rFonts w:ascii="仿宋_GB2312" w:eastAsia="仿宋_GB2312" w:hAnsi="宋体" w:cs="宋体"/>
          <w:bCs/>
          <w:sz w:val="32"/>
          <w:szCs w:val="32"/>
        </w:rPr>
      </w:pPr>
      <w:r w:rsidRPr="0059189D">
        <w:rPr>
          <w:rFonts w:ascii="仿宋_GB2312" w:eastAsia="仿宋_GB2312" w:hAnsi="宋体" w:cs="宋体" w:hint="eastAsia"/>
          <w:bCs/>
          <w:sz w:val="32"/>
          <w:szCs w:val="32"/>
        </w:rPr>
        <w:lastRenderedPageBreak/>
        <w:t>（</w:t>
      </w:r>
      <w:r w:rsidR="00EE6FCD">
        <w:rPr>
          <w:rFonts w:ascii="仿宋_GB2312" w:eastAsia="仿宋_GB2312" w:hAnsi="宋体" w:cs="宋体"/>
          <w:bCs/>
          <w:sz w:val="32"/>
          <w:szCs w:val="32"/>
        </w:rPr>
        <w:t>7</w:t>
      </w:r>
      <w:r>
        <w:rPr>
          <w:rFonts w:ascii="仿宋_GB2312" w:eastAsia="仿宋_GB2312" w:hAnsi="宋体" w:cs="宋体" w:hint="eastAsia"/>
          <w:bCs/>
          <w:sz w:val="32"/>
          <w:szCs w:val="32"/>
        </w:rPr>
        <w:t>）所有设备器材在开箱时必须完好无破损，配置与装箱单相符。</w:t>
      </w:r>
    </w:p>
    <w:p w:rsidR="00C306DC" w:rsidRPr="00181FA3" w:rsidRDefault="00C306DC" w:rsidP="00C306DC">
      <w:pPr>
        <w:pStyle w:val="a3"/>
        <w:numPr>
          <w:ilvl w:val="0"/>
          <w:numId w:val="1"/>
        </w:numPr>
        <w:tabs>
          <w:tab w:val="left" w:pos="540"/>
        </w:tabs>
        <w:adjustRightInd w:val="0"/>
        <w:snapToGrid w:val="0"/>
        <w:spacing w:line="360" w:lineRule="auto"/>
        <w:rPr>
          <w:rFonts w:ascii="方正小标宋简体" w:eastAsia="方正小标宋简体" w:hAnsi="宋体"/>
          <w:sz w:val="36"/>
          <w:szCs w:val="36"/>
        </w:rPr>
      </w:pPr>
      <w:r w:rsidRPr="00181FA3">
        <w:rPr>
          <w:rFonts w:ascii="方正小标宋简体" w:eastAsia="方正小标宋简体" w:hAnsi="宋体" w:hint="eastAsia"/>
          <w:sz w:val="36"/>
          <w:szCs w:val="36"/>
        </w:rPr>
        <w:t>合同主要条款</w:t>
      </w:r>
    </w:p>
    <w:p w:rsidR="00C306DC" w:rsidRDefault="00C306DC" w:rsidP="00E734B0">
      <w:pPr>
        <w:pStyle w:val="a4"/>
        <w:spacing w:afterLines="50" w:after="156"/>
        <w:ind w:firstLine="640"/>
        <w:rPr>
          <w:rFonts w:ascii="仿宋_GB2312" w:eastAsia="仿宋_GB2312" w:hAnsi="宋体" w:cs="宋体"/>
          <w:bCs/>
          <w:kern w:val="2"/>
          <w:sz w:val="32"/>
          <w:szCs w:val="32"/>
        </w:rPr>
      </w:pPr>
      <w:r>
        <w:rPr>
          <w:rFonts w:ascii="仿宋_GB2312" w:eastAsia="仿宋_GB2312" w:hAnsi="宋体" w:cs="宋体" w:hint="eastAsia"/>
          <w:bCs/>
          <w:kern w:val="2"/>
          <w:sz w:val="32"/>
          <w:szCs w:val="32"/>
        </w:rPr>
        <w:t>（1）</w:t>
      </w:r>
      <w:r w:rsidRPr="00DC1D9B">
        <w:rPr>
          <w:rFonts w:ascii="仿宋_GB2312" w:eastAsia="仿宋_GB2312" w:hAnsi="宋体" w:cs="宋体" w:hint="eastAsia"/>
          <w:bCs/>
          <w:kern w:val="2"/>
          <w:sz w:val="32"/>
          <w:szCs w:val="32"/>
        </w:rPr>
        <w:t>中标方严格按招标方的采购要求开展并完成各项工作。</w:t>
      </w:r>
    </w:p>
    <w:p w:rsidR="00C306DC" w:rsidRDefault="00C306DC" w:rsidP="00E734B0">
      <w:pPr>
        <w:pStyle w:val="a4"/>
        <w:spacing w:afterLines="50" w:after="156"/>
        <w:ind w:firstLine="640"/>
        <w:rPr>
          <w:rFonts w:ascii="仿宋_GB2312" w:eastAsia="仿宋_GB2312" w:hAnsi="宋体" w:cs="宋体"/>
          <w:bCs/>
          <w:kern w:val="2"/>
          <w:sz w:val="32"/>
          <w:szCs w:val="32"/>
        </w:rPr>
      </w:pPr>
      <w:r>
        <w:rPr>
          <w:rFonts w:ascii="仿宋_GB2312" w:eastAsia="仿宋_GB2312" w:hAnsi="宋体" w:cs="宋体" w:hint="eastAsia"/>
          <w:bCs/>
          <w:kern w:val="2"/>
          <w:sz w:val="32"/>
          <w:szCs w:val="32"/>
        </w:rPr>
        <w:t>（2）</w:t>
      </w:r>
      <w:r w:rsidRPr="00D30882">
        <w:rPr>
          <w:rFonts w:ascii="仿宋_GB2312" w:eastAsia="仿宋_GB2312" w:hAnsi="宋体" w:cs="宋体" w:hint="eastAsia"/>
          <w:bCs/>
          <w:kern w:val="2"/>
          <w:sz w:val="32"/>
          <w:szCs w:val="32"/>
        </w:rPr>
        <w:t>付款：合同签订后，</w:t>
      </w:r>
      <w:r w:rsidRPr="00D30882">
        <w:rPr>
          <w:rFonts w:ascii="仿宋_GB2312" w:eastAsia="仿宋_GB2312" w:hAnsi="宋体" w:cs="宋体"/>
          <w:bCs/>
          <w:kern w:val="2"/>
          <w:sz w:val="32"/>
          <w:szCs w:val="32"/>
        </w:rPr>
        <w:t>采购方在</w:t>
      </w:r>
      <w:r w:rsidRPr="00D30882">
        <w:rPr>
          <w:rFonts w:ascii="仿宋_GB2312" w:eastAsia="仿宋_GB2312" w:hAnsi="宋体" w:cs="宋体" w:hint="eastAsia"/>
          <w:bCs/>
          <w:kern w:val="2"/>
          <w:sz w:val="32"/>
          <w:szCs w:val="32"/>
        </w:rPr>
        <w:t>合同签订后</w:t>
      </w:r>
      <w:r w:rsidRPr="00D30882">
        <w:rPr>
          <w:rFonts w:ascii="仿宋_GB2312" w:eastAsia="仿宋_GB2312" w:hAnsi="宋体" w:cs="宋体"/>
          <w:bCs/>
          <w:kern w:val="2"/>
          <w:sz w:val="32"/>
          <w:szCs w:val="32"/>
        </w:rPr>
        <w:t>7个工作日内向中标方支付合同款的30%作为项目预付款；项目</w:t>
      </w:r>
      <w:r w:rsidRPr="00D30882">
        <w:rPr>
          <w:rFonts w:ascii="仿宋_GB2312" w:eastAsia="仿宋_GB2312" w:hAnsi="宋体" w:cs="宋体" w:hint="eastAsia"/>
          <w:bCs/>
          <w:kern w:val="2"/>
          <w:sz w:val="32"/>
          <w:szCs w:val="32"/>
        </w:rPr>
        <w:t>完成</w:t>
      </w:r>
      <w:r>
        <w:rPr>
          <w:rFonts w:ascii="仿宋_GB2312" w:eastAsia="仿宋_GB2312" w:hAnsi="宋体" w:cs="宋体" w:hint="eastAsia"/>
          <w:bCs/>
          <w:kern w:val="2"/>
          <w:sz w:val="32"/>
          <w:szCs w:val="32"/>
        </w:rPr>
        <w:t>后</w:t>
      </w:r>
      <w:r w:rsidRPr="00D30882">
        <w:rPr>
          <w:rFonts w:ascii="仿宋_GB2312" w:eastAsia="仿宋_GB2312" w:hAnsi="宋体" w:cs="宋体" w:hint="eastAsia"/>
          <w:bCs/>
          <w:kern w:val="2"/>
          <w:sz w:val="32"/>
          <w:szCs w:val="32"/>
        </w:rPr>
        <w:t>，经采购方验收合格后在</w:t>
      </w:r>
      <w:r w:rsidRPr="00D30882">
        <w:rPr>
          <w:rFonts w:ascii="仿宋_GB2312" w:eastAsia="仿宋_GB2312" w:hAnsi="宋体" w:cs="宋体"/>
          <w:bCs/>
          <w:kern w:val="2"/>
          <w:sz w:val="32"/>
          <w:szCs w:val="32"/>
        </w:rPr>
        <w:t>7个工作日内向中标方支付合同款的</w:t>
      </w:r>
      <w:r>
        <w:rPr>
          <w:rFonts w:ascii="仿宋_GB2312" w:eastAsia="仿宋_GB2312" w:hAnsi="宋体" w:cs="宋体"/>
          <w:bCs/>
          <w:kern w:val="2"/>
          <w:sz w:val="32"/>
          <w:szCs w:val="32"/>
        </w:rPr>
        <w:t>70</w:t>
      </w:r>
      <w:r w:rsidRPr="00D30882">
        <w:rPr>
          <w:rFonts w:ascii="仿宋_GB2312" w:eastAsia="仿宋_GB2312" w:hAnsi="宋体" w:cs="宋体"/>
          <w:bCs/>
          <w:kern w:val="2"/>
          <w:sz w:val="32"/>
          <w:szCs w:val="32"/>
        </w:rPr>
        <w:t xml:space="preserve">% </w:t>
      </w:r>
      <w:r>
        <w:rPr>
          <w:rFonts w:ascii="仿宋_GB2312" w:eastAsia="仿宋_GB2312" w:hAnsi="宋体" w:cs="宋体" w:hint="eastAsia"/>
          <w:bCs/>
          <w:kern w:val="2"/>
          <w:sz w:val="32"/>
          <w:szCs w:val="32"/>
        </w:rPr>
        <w:t>。</w:t>
      </w:r>
    </w:p>
    <w:p w:rsidR="00C306DC" w:rsidRPr="00D30882" w:rsidRDefault="00C306DC" w:rsidP="00E734B0">
      <w:pPr>
        <w:pStyle w:val="a4"/>
        <w:spacing w:afterLines="50" w:after="156"/>
        <w:ind w:firstLine="640"/>
        <w:rPr>
          <w:rFonts w:ascii="仿宋_GB2312" w:eastAsia="仿宋_GB2312" w:hAnsi="宋体" w:cs="宋体"/>
          <w:bCs/>
          <w:kern w:val="2"/>
          <w:sz w:val="32"/>
          <w:szCs w:val="32"/>
        </w:rPr>
      </w:pPr>
      <w:r>
        <w:rPr>
          <w:rFonts w:ascii="仿宋_GB2312" w:eastAsia="仿宋_GB2312" w:hAnsi="宋体" w:cs="宋体" w:hint="eastAsia"/>
          <w:bCs/>
          <w:kern w:val="2"/>
          <w:sz w:val="32"/>
          <w:szCs w:val="32"/>
        </w:rPr>
        <w:t>（3）</w:t>
      </w:r>
      <w:r w:rsidRPr="00AE1F49">
        <w:rPr>
          <w:rFonts w:ascii="仿宋_GB2312" w:eastAsia="仿宋_GB2312" w:hAnsi="宋体" w:cs="宋体" w:hint="eastAsia"/>
          <w:bCs/>
          <w:kern w:val="2"/>
          <w:sz w:val="32"/>
          <w:szCs w:val="32"/>
        </w:rPr>
        <w:t>免费保修期：货物验收合格之日起1年。</w:t>
      </w:r>
    </w:p>
    <w:p w:rsidR="00C306DC" w:rsidRPr="00181FA3" w:rsidRDefault="00C306DC" w:rsidP="00C306DC">
      <w:pPr>
        <w:pStyle w:val="a3"/>
        <w:numPr>
          <w:ilvl w:val="0"/>
          <w:numId w:val="1"/>
        </w:numPr>
        <w:tabs>
          <w:tab w:val="left" w:pos="540"/>
        </w:tabs>
        <w:adjustRightInd w:val="0"/>
        <w:snapToGrid w:val="0"/>
        <w:spacing w:line="360" w:lineRule="auto"/>
        <w:rPr>
          <w:rFonts w:ascii="方正小标宋简体" w:eastAsia="方正小标宋简体" w:hAnsi="宋体"/>
          <w:sz w:val="36"/>
          <w:szCs w:val="36"/>
        </w:rPr>
      </w:pPr>
      <w:r>
        <w:rPr>
          <w:rFonts w:ascii="方正小标宋简体" w:eastAsia="方正小标宋简体" w:hAnsi="宋体" w:hint="eastAsia"/>
          <w:sz w:val="36"/>
          <w:szCs w:val="36"/>
        </w:rPr>
        <w:t>招标控制价和采购方式</w:t>
      </w:r>
    </w:p>
    <w:p w:rsidR="00C306DC" w:rsidRDefault="00C306DC" w:rsidP="00C306DC">
      <w:pPr>
        <w:ind w:firstLineChars="200" w:firstLine="640"/>
        <w:rPr>
          <w:rFonts w:ascii="仿宋_GB2312" w:eastAsia="仿宋_GB2312"/>
          <w:sz w:val="32"/>
          <w:szCs w:val="32"/>
        </w:rPr>
      </w:pPr>
      <w:r w:rsidRPr="00B25E03">
        <w:rPr>
          <w:rFonts w:ascii="仿宋_GB2312" w:eastAsia="仿宋_GB2312" w:hint="eastAsia"/>
          <w:sz w:val="32"/>
          <w:szCs w:val="32"/>
        </w:rPr>
        <w:t>本项目招标控制价格为</w:t>
      </w:r>
      <w:r>
        <w:rPr>
          <w:rFonts w:ascii="仿宋_GB2312" w:eastAsia="仿宋_GB2312"/>
          <w:sz w:val="32"/>
          <w:szCs w:val="32"/>
        </w:rPr>
        <w:t>21万</w:t>
      </w:r>
      <w:r w:rsidRPr="00B25E03">
        <w:rPr>
          <w:rFonts w:ascii="仿宋_GB2312" w:eastAsia="仿宋_GB2312" w:hint="eastAsia"/>
          <w:sz w:val="32"/>
          <w:szCs w:val="32"/>
        </w:rPr>
        <w:t>元，招标控制价是招标人控制招标项目的最高限价，超出招标控制价的报价为无效报价。</w:t>
      </w:r>
    </w:p>
    <w:p w:rsidR="00C306DC" w:rsidRPr="00FA42DE" w:rsidRDefault="00C306DC" w:rsidP="00C306DC">
      <w:pPr>
        <w:rPr>
          <w:rFonts w:ascii="仿宋_GB2312" w:eastAsia="仿宋_GB2312"/>
          <w:sz w:val="32"/>
          <w:szCs w:val="32"/>
        </w:rPr>
      </w:pPr>
      <w:r w:rsidRPr="00FA42DE">
        <w:rPr>
          <w:rFonts w:ascii="仿宋_GB2312" w:eastAsia="仿宋_GB2312" w:hint="eastAsia"/>
          <w:sz w:val="32"/>
          <w:szCs w:val="32"/>
        </w:rPr>
        <w:t>本次招标的评标方法采用合理最低价中标法。</w:t>
      </w:r>
    </w:p>
    <w:p w:rsidR="00C306DC" w:rsidRPr="00FA42DE" w:rsidRDefault="00C306DC" w:rsidP="00C306DC">
      <w:pPr>
        <w:rPr>
          <w:rFonts w:ascii="仿宋_GB2312" w:eastAsia="仿宋_GB2312"/>
          <w:sz w:val="32"/>
          <w:szCs w:val="32"/>
        </w:rPr>
      </w:pPr>
      <w:r w:rsidRPr="00FA42DE">
        <w:rPr>
          <w:rFonts w:ascii="仿宋_GB2312" w:eastAsia="仿宋_GB2312" w:hint="eastAsia"/>
          <w:sz w:val="32"/>
          <w:szCs w:val="32"/>
        </w:rPr>
        <w:t>评定程序：</w:t>
      </w:r>
    </w:p>
    <w:p w:rsidR="00C306DC" w:rsidRPr="00FA42DE" w:rsidRDefault="00C306DC" w:rsidP="00C306DC">
      <w:pPr>
        <w:rPr>
          <w:rFonts w:ascii="仿宋_GB2312" w:eastAsia="仿宋_GB2312"/>
          <w:sz w:val="32"/>
          <w:szCs w:val="32"/>
        </w:rPr>
      </w:pPr>
      <w:r w:rsidRPr="00FA42DE">
        <w:rPr>
          <w:rFonts w:ascii="仿宋_GB2312" w:eastAsia="仿宋_GB2312" w:hint="eastAsia"/>
          <w:sz w:val="32"/>
          <w:szCs w:val="32"/>
        </w:rPr>
        <w:t>第一阶段：谈判小组对投标人的实质响应文件进行评审，评审投标方是否满足招标文件的实质性要求。满足招标文件实质性要求的投标人进入第二阶段。</w:t>
      </w:r>
    </w:p>
    <w:p w:rsidR="00C306DC" w:rsidRDefault="00C306DC" w:rsidP="00C306DC">
      <w:pPr>
        <w:rPr>
          <w:rFonts w:ascii="仿宋_GB2312" w:eastAsia="仿宋_GB2312"/>
          <w:sz w:val="32"/>
          <w:szCs w:val="32"/>
        </w:rPr>
      </w:pPr>
      <w:r w:rsidRPr="00FA42DE">
        <w:rPr>
          <w:rFonts w:ascii="仿宋_GB2312" w:eastAsia="仿宋_GB2312" w:hint="eastAsia"/>
          <w:sz w:val="32"/>
          <w:szCs w:val="32"/>
        </w:rPr>
        <w:t>第二阶段：投标人对项目进行报价，谈判小组根据报价情况推荐中标人。</w:t>
      </w:r>
    </w:p>
    <w:p w:rsidR="00C306DC" w:rsidRPr="00181FA3" w:rsidRDefault="00C306DC" w:rsidP="00C306DC">
      <w:pPr>
        <w:pStyle w:val="a3"/>
        <w:numPr>
          <w:ilvl w:val="0"/>
          <w:numId w:val="1"/>
        </w:numPr>
        <w:tabs>
          <w:tab w:val="left" w:pos="540"/>
        </w:tabs>
        <w:adjustRightInd w:val="0"/>
        <w:snapToGrid w:val="0"/>
        <w:spacing w:line="360" w:lineRule="auto"/>
        <w:rPr>
          <w:rFonts w:ascii="方正小标宋简体" w:eastAsia="方正小标宋简体" w:hAnsi="宋体"/>
          <w:sz w:val="36"/>
          <w:szCs w:val="36"/>
        </w:rPr>
      </w:pPr>
      <w:r>
        <w:rPr>
          <w:rFonts w:ascii="方正小标宋简体" w:eastAsia="方正小标宋简体" w:hAnsi="宋体" w:hint="eastAsia"/>
          <w:sz w:val="36"/>
          <w:szCs w:val="36"/>
        </w:rPr>
        <w:lastRenderedPageBreak/>
        <w:t>报名要求</w:t>
      </w:r>
    </w:p>
    <w:p w:rsidR="00C306DC" w:rsidRPr="008F4BD7" w:rsidRDefault="00C306DC" w:rsidP="00C306DC">
      <w:pPr>
        <w:ind w:firstLineChars="200" w:firstLine="640"/>
        <w:rPr>
          <w:rFonts w:ascii="仿宋_GB2312" w:eastAsia="仿宋_GB2312"/>
          <w:sz w:val="32"/>
          <w:szCs w:val="32"/>
        </w:rPr>
      </w:pPr>
      <w:r w:rsidRPr="008F4BD7">
        <w:rPr>
          <w:rFonts w:ascii="仿宋_GB2312" w:eastAsia="仿宋_GB2312" w:hint="eastAsia"/>
          <w:sz w:val="32"/>
          <w:szCs w:val="32"/>
        </w:rPr>
        <w:t>须由法定代表人或授权代表人向采购单位报名，以邮寄(含快递)、传真、电子邮件、电报、电话等方式的报名无效。只有按采购单位要求预先进行报名的企业方可参与竞争性谈判。报名时请携带以下文件（每页需加盖投标人公章）：</w:t>
      </w:r>
    </w:p>
    <w:p w:rsidR="00C306DC" w:rsidRPr="008F4BD7" w:rsidRDefault="00C306DC" w:rsidP="00C306DC">
      <w:pPr>
        <w:rPr>
          <w:rFonts w:ascii="仿宋_GB2312" w:eastAsia="仿宋_GB2312"/>
          <w:sz w:val="32"/>
          <w:szCs w:val="32"/>
        </w:rPr>
      </w:pPr>
      <w:r w:rsidRPr="008F4BD7">
        <w:rPr>
          <w:rFonts w:ascii="仿宋_GB2312" w:eastAsia="仿宋_GB2312" w:hint="eastAsia"/>
          <w:sz w:val="32"/>
          <w:szCs w:val="32"/>
        </w:rPr>
        <w:t>（1）有效营业执照或社会团体证书副本复印件；</w:t>
      </w:r>
    </w:p>
    <w:p w:rsidR="00C306DC" w:rsidRPr="008F4BD7" w:rsidRDefault="00C306DC" w:rsidP="00C306DC">
      <w:pPr>
        <w:rPr>
          <w:rFonts w:ascii="仿宋_GB2312" w:eastAsia="仿宋_GB2312"/>
          <w:sz w:val="32"/>
          <w:szCs w:val="32"/>
        </w:rPr>
      </w:pPr>
      <w:r w:rsidRPr="008F4BD7">
        <w:rPr>
          <w:rFonts w:ascii="仿宋_GB2312" w:eastAsia="仿宋_GB2312" w:hint="eastAsia"/>
          <w:sz w:val="32"/>
          <w:szCs w:val="32"/>
        </w:rPr>
        <w:t>（2）法定代表人授权委托书原件（非法定代表人亲自报名时提供）；</w:t>
      </w:r>
    </w:p>
    <w:p w:rsidR="00C306DC" w:rsidRPr="008F4BD7" w:rsidRDefault="00C306DC" w:rsidP="00C306DC">
      <w:pPr>
        <w:rPr>
          <w:rFonts w:ascii="仿宋_GB2312" w:eastAsia="仿宋_GB2312"/>
          <w:sz w:val="32"/>
          <w:szCs w:val="32"/>
        </w:rPr>
      </w:pPr>
      <w:r w:rsidRPr="008F4BD7">
        <w:rPr>
          <w:rFonts w:ascii="仿宋_GB2312" w:eastAsia="仿宋_GB2312" w:hint="eastAsia"/>
          <w:sz w:val="32"/>
          <w:szCs w:val="32"/>
        </w:rPr>
        <w:t>（3）授权代表身份证原件及复印件。</w:t>
      </w:r>
    </w:p>
    <w:p w:rsidR="00C306DC" w:rsidRPr="008F4BD7" w:rsidRDefault="00C306DC" w:rsidP="00C306DC">
      <w:pPr>
        <w:rPr>
          <w:rFonts w:ascii="仿宋_GB2312" w:eastAsia="仿宋_GB2312"/>
          <w:sz w:val="32"/>
          <w:szCs w:val="32"/>
        </w:rPr>
      </w:pPr>
      <w:r w:rsidRPr="008F4BD7">
        <w:rPr>
          <w:rFonts w:ascii="仿宋_GB2312" w:eastAsia="仿宋_GB2312" w:hint="eastAsia"/>
          <w:sz w:val="32"/>
          <w:szCs w:val="32"/>
        </w:rPr>
        <w:t>未携带以上文件的将不能参加报名，未经报名登记而复制采购文件，其报价文件将被拒绝。</w:t>
      </w:r>
    </w:p>
    <w:p w:rsidR="00C306DC" w:rsidRPr="008F4BD7" w:rsidRDefault="00C306DC" w:rsidP="00C306DC">
      <w:pPr>
        <w:rPr>
          <w:rFonts w:ascii="仿宋_GB2312" w:eastAsia="仿宋_GB2312"/>
          <w:sz w:val="32"/>
          <w:szCs w:val="32"/>
        </w:rPr>
      </w:pPr>
      <w:r w:rsidRPr="008F4BD7">
        <w:rPr>
          <w:rFonts w:ascii="仿宋_GB2312" w:eastAsia="仿宋_GB2312" w:hint="eastAsia"/>
          <w:sz w:val="32"/>
          <w:szCs w:val="32"/>
        </w:rPr>
        <w:t>报名时间（北京时间）：</w:t>
      </w:r>
      <w:r w:rsidR="00E734B0">
        <w:rPr>
          <w:rFonts w:ascii="仿宋_GB2312" w:eastAsia="仿宋_GB2312" w:hint="eastAsia"/>
          <w:sz w:val="32"/>
          <w:szCs w:val="32"/>
        </w:rPr>
        <w:t>2020</w:t>
      </w:r>
      <w:r w:rsidRPr="008F4BD7">
        <w:rPr>
          <w:rFonts w:ascii="仿宋_GB2312" w:eastAsia="仿宋_GB2312" w:hint="eastAsia"/>
          <w:sz w:val="32"/>
          <w:szCs w:val="32"/>
        </w:rPr>
        <w:t>年</w:t>
      </w:r>
      <w:r w:rsidR="00E734B0">
        <w:rPr>
          <w:rFonts w:ascii="仿宋_GB2312" w:eastAsia="仿宋_GB2312" w:hint="eastAsia"/>
          <w:sz w:val="32"/>
          <w:szCs w:val="32"/>
        </w:rPr>
        <w:t>5</w:t>
      </w:r>
      <w:r w:rsidRPr="008F4BD7">
        <w:rPr>
          <w:rFonts w:ascii="仿宋_GB2312" w:eastAsia="仿宋_GB2312" w:hint="eastAsia"/>
          <w:sz w:val="32"/>
          <w:szCs w:val="32"/>
        </w:rPr>
        <w:t>月</w:t>
      </w:r>
      <w:r w:rsidR="00E734B0">
        <w:rPr>
          <w:rFonts w:ascii="仿宋_GB2312" w:eastAsia="仿宋_GB2312" w:hint="eastAsia"/>
          <w:sz w:val="32"/>
          <w:szCs w:val="32"/>
        </w:rPr>
        <w:t>6</w:t>
      </w:r>
      <w:r w:rsidRPr="008F4BD7">
        <w:rPr>
          <w:rFonts w:ascii="仿宋_GB2312" w:eastAsia="仿宋_GB2312" w:hint="eastAsia"/>
          <w:sz w:val="32"/>
          <w:szCs w:val="32"/>
        </w:rPr>
        <w:t>日至</w:t>
      </w:r>
      <w:r w:rsidR="00E734B0">
        <w:rPr>
          <w:rFonts w:ascii="仿宋_GB2312" w:eastAsia="仿宋_GB2312" w:hint="eastAsia"/>
          <w:sz w:val="32"/>
          <w:szCs w:val="32"/>
        </w:rPr>
        <w:t>2020</w:t>
      </w:r>
      <w:r w:rsidRPr="008F4BD7">
        <w:rPr>
          <w:rFonts w:ascii="仿宋_GB2312" w:eastAsia="仿宋_GB2312" w:hint="eastAsia"/>
          <w:sz w:val="32"/>
          <w:szCs w:val="32"/>
        </w:rPr>
        <w:t>年</w:t>
      </w:r>
      <w:r w:rsidR="00E734B0">
        <w:rPr>
          <w:rFonts w:ascii="仿宋_GB2312" w:eastAsia="仿宋_GB2312" w:hint="eastAsia"/>
          <w:sz w:val="32"/>
          <w:szCs w:val="32"/>
        </w:rPr>
        <w:t>5</w:t>
      </w:r>
      <w:r w:rsidRPr="008F4BD7">
        <w:rPr>
          <w:rFonts w:ascii="仿宋_GB2312" w:eastAsia="仿宋_GB2312" w:hint="eastAsia"/>
          <w:sz w:val="32"/>
          <w:szCs w:val="32"/>
        </w:rPr>
        <w:t>月</w:t>
      </w:r>
      <w:r w:rsidR="00E734B0">
        <w:rPr>
          <w:rFonts w:ascii="仿宋_GB2312" w:eastAsia="仿宋_GB2312" w:hint="eastAsia"/>
          <w:sz w:val="32"/>
          <w:szCs w:val="32"/>
        </w:rPr>
        <w:t>8</w:t>
      </w:r>
      <w:r w:rsidRPr="008F4BD7">
        <w:rPr>
          <w:rFonts w:ascii="仿宋_GB2312" w:eastAsia="仿宋_GB2312" w:hint="eastAsia"/>
          <w:sz w:val="32"/>
          <w:szCs w:val="32"/>
        </w:rPr>
        <w:t>日（节假日除外）。</w:t>
      </w:r>
    </w:p>
    <w:p w:rsidR="00C306DC" w:rsidRPr="008F4BD7" w:rsidRDefault="00C306DC" w:rsidP="00C306DC">
      <w:pPr>
        <w:rPr>
          <w:rFonts w:ascii="仿宋_GB2312" w:eastAsia="仿宋_GB2312"/>
          <w:sz w:val="32"/>
          <w:szCs w:val="32"/>
        </w:rPr>
      </w:pPr>
      <w:r w:rsidRPr="008F4BD7">
        <w:rPr>
          <w:rFonts w:ascii="仿宋_GB2312" w:eastAsia="仿宋_GB2312" w:hint="eastAsia"/>
          <w:sz w:val="32"/>
          <w:szCs w:val="32"/>
        </w:rPr>
        <w:t>上午9：00至12：00；下午14：00 至17:00。</w:t>
      </w:r>
    </w:p>
    <w:p w:rsidR="00C306DC" w:rsidRPr="008F4BD7" w:rsidRDefault="00C306DC" w:rsidP="00C306DC">
      <w:pPr>
        <w:rPr>
          <w:rFonts w:ascii="仿宋_GB2312" w:eastAsia="仿宋_GB2312"/>
          <w:sz w:val="32"/>
          <w:szCs w:val="32"/>
        </w:rPr>
      </w:pPr>
      <w:r w:rsidRPr="008F4BD7">
        <w:rPr>
          <w:rFonts w:ascii="仿宋_GB2312" w:eastAsia="仿宋_GB2312" w:hint="eastAsia"/>
          <w:sz w:val="32"/>
          <w:szCs w:val="32"/>
        </w:rPr>
        <w:t>报名地点：东莞市</w:t>
      </w:r>
      <w:proofErr w:type="gramStart"/>
      <w:r w:rsidRPr="008F4BD7">
        <w:rPr>
          <w:rFonts w:ascii="仿宋_GB2312" w:eastAsia="仿宋_GB2312" w:hint="eastAsia"/>
          <w:sz w:val="32"/>
          <w:szCs w:val="32"/>
        </w:rPr>
        <w:t>南城区坦公塘</w:t>
      </w:r>
      <w:proofErr w:type="gramEnd"/>
      <w:r w:rsidRPr="008F4BD7">
        <w:rPr>
          <w:rFonts w:ascii="仿宋_GB2312" w:eastAsia="仿宋_GB2312" w:hint="eastAsia"/>
          <w:sz w:val="32"/>
          <w:szCs w:val="32"/>
        </w:rPr>
        <w:t>路1号东莞市气象局3号楼403室。</w:t>
      </w:r>
    </w:p>
    <w:p w:rsidR="00C306DC" w:rsidRDefault="00C306DC" w:rsidP="00C306DC">
      <w:pPr>
        <w:rPr>
          <w:rFonts w:ascii="仿宋_GB2312" w:eastAsia="仿宋_GB2312"/>
          <w:sz w:val="32"/>
          <w:szCs w:val="32"/>
        </w:rPr>
      </w:pPr>
      <w:r w:rsidRPr="008F4BD7">
        <w:rPr>
          <w:rFonts w:ascii="仿宋_GB2312" w:eastAsia="仿宋_GB2312" w:hint="eastAsia"/>
          <w:sz w:val="32"/>
          <w:szCs w:val="32"/>
        </w:rPr>
        <w:t>报名联系电话：23190192。</w:t>
      </w:r>
    </w:p>
    <w:p w:rsidR="00C306DC" w:rsidRDefault="00C306DC" w:rsidP="00C306DC">
      <w:pPr>
        <w:pStyle w:val="a3"/>
        <w:numPr>
          <w:ilvl w:val="0"/>
          <w:numId w:val="1"/>
        </w:numPr>
        <w:tabs>
          <w:tab w:val="left" w:pos="540"/>
        </w:tabs>
        <w:adjustRightInd w:val="0"/>
        <w:snapToGrid w:val="0"/>
        <w:spacing w:line="360" w:lineRule="auto"/>
        <w:rPr>
          <w:rFonts w:ascii="方正小标宋简体" w:eastAsia="方正小标宋简体" w:hAnsi="宋体"/>
          <w:sz w:val="36"/>
          <w:szCs w:val="36"/>
        </w:rPr>
      </w:pPr>
      <w:r w:rsidRPr="008F4BD7">
        <w:rPr>
          <w:rFonts w:ascii="方正小标宋简体" w:eastAsia="方正小标宋简体" w:hAnsi="宋体" w:hint="eastAsia"/>
          <w:sz w:val="36"/>
          <w:szCs w:val="36"/>
        </w:rPr>
        <w:t>响应性文件</w:t>
      </w:r>
      <w:r>
        <w:rPr>
          <w:rFonts w:ascii="方正小标宋简体" w:eastAsia="方正小标宋简体" w:hAnsi="宋体" w:hint="eastAsia"/>
          <w:sz w:val="36"/>
          <w:szCs w:val="36"/>
        </w:rPr>
        <w:t>提交要求</w:t>
      </w:r>
      <w:r w:rsidRPr="008F4BD7">
        <w:rPr>
          <w:rFonts w:ascii="方正小标宋简体" w:eastAsia="方正小标宋简体" w:hAnsi="宋体" w:hint="eastAsia"/>
          <w:sz w:val="36"/>
          <w:szCs w:val="36"/>
        </w:rPr>
        <w:t>和投标时间及地点</w:t>
      </w:r>
    </w:p>
    <w:p w:rsidR="00C306DC" w:rsidRDefault="00C306DC" w:rsidP="00C306DC">
      <w:pPr>
        <w:rPr>
          <w:rFonts w:ascii="仿宋_GB2312" w:eastAsia="仿宋_GB2312"/>
          <w:sz w:val="32"/>
          <w:szCs w:val="32"/>
        </w:rPr>
      </w:pPr>
      <w:r w:rsidRPr="008F4BD7">
        <w:rPr>
          <w:rFonts w:ascii="仿宋_GB2312" w:eastAsia="仿宋_GB2312" w:hint="eastAsia"/>
          <w:sz w:val="32"/>
          <w:szCs w:val="32"/>
        </w:rPr>
        <w:t>（一）</w:t>
      </w:r>
      <w:r w:rsidRPr="000B5CF1">
        <w:rPr>
          <w:rFonts w:ascii="仿宋_GB2312" w:eastAsia="仿宋_GB2312" w:hint="eastAsia"/>
          <w:sz w:val="32"/>
          <w:szCs w:val="32"/>
        </w:rPr>
        <w:t>投标文件内容</w:t>
      </w:r>
    </w:p>
    <w:p w:rsidR="00C306DC" w:rsidRPr="000B5CF1" w:rsidRDefault="00C306DC" w:rsidP="00C306DC">
      <w:pPr>
        <w:rPr>
          <w:rFonts w:ascii="仿宋_GB2312" w:eastAsia="仿宋_GB2312"/>
          <w:sz w:val="32"/>
          <w:szCs w:val="32"/>
        </w:rPr>
      </w:pPr>
      <w:r w:rsidRPr="000B5CF1">
        <w:rPr>
          <w:rFonts w:ascii="仿宋_GB2312" w:eastAsia="仿宋_GB2312" w:hint="eastAsia"/>
          <w:sz w:val="32"/>
          <w:szCs w:val="32"/>
        </w:rPr>
        <w:t>（</w:t>
      </w:r>
      <w:r>
        <w:rPr>
          <w:rFonts w:ascii="仿宋_GB2312" w:eastAsia="仿宋_GB2312" w:hint="eastAsia"/>
          <w:sz w:val="32"/>
          <w:szCs w:val="32"/>
        </w:rPr>
        <w:t>1</w:t>
      </w:r>
      <w:r w:rsidRPr="000B5CF1">
        <w:rPr>
          <w:rFonts w:ascii="仿宋_GB2312" w:eastAsia="仿宋_GB2312" w:hint="eastAsia"/>
          <w:sz w:val="32"/>
          <w:szCs w:val="32"/>
        </w:rPr>
        <w:t>）报价内容：报价应包含完成本次招标所有服务内容的费用，包括人工费、材料费、各种税务费、必须的辅助材料</w:t>
      </w:r>
      <w:r w:rsidRPr="000B5CF1">
        <w:rPr>
          <w:rFonts w:ascii="仿宋_GB2312" w:eastAsia="仿宋_GB2312" w:hint="eastAsia"/>
          <w:sz w:val="32"/>
          <w:szCs w:val="32"/>
        </w:rPr>
        <w:lastRenderedPageBreak/>
        <w:t>费及合同实施过程中不可预见费用等全部费用。</w:t>
      </w:r>
    </w:p>
    <w:p w:rsidR="00C306DC" w:rsidRPr="000B5CF1" w:rsidRDefault="00C306DC" w:rsidP="00C306DC">
      <w:pPr>
        <w:rPr>
          <w:rFonts w:ascii="仿宋_GB2312" w:eastAsia="仿宋_GB2312"/>
          <w:sz w:val="32"/>
          <w:szCs w:val="32"/>
        </w:rPr>
      </w:pPr>
      <w:r w:rsidRPr="000B5CF1">
        <w:rPr>
          <w:rFonts w:ascii="仿宋_GB2312" w:eastAsia="仿宋_GB2312" w:hint="eastAsia"/>
          <w:sz w:val="32"/>
          <w:szCs w:val="32"/>
        </w:rPr>
        <w:t>（</w:t>
      </w:r>
      <w:r>
        <w:rPr>
          <w:rFonts w:ascii="仿宋_GB2312" w:eastAsia="仿宋_GB2312" w:hint="eastAsia"/>
          <w:sz w:val="32"/>
          <w:szCs w:val="32"/>
        </w:rPr>
        <w:t>2</w:t>
      </w:r>
      <w:r w:rsidRPr="000B5CF1">
        <w:rPr>
          <w:rFonts w:ascii="仿宋_GB2312" w:eastAsia="仿宋_GB2312" w:hint="eastAsia"/>
          <w:sz w:val="32"/>
          <w:szCs w:val="32"/>
        </w:rPr>
        <w:t>）投标人基本情况简介及营业执照、相关资质。</w:t>
      </w:r>
    </w:p>
    <w:p w:rsidR="00C306DC" w:rsidRPr="000B5CF1" w:rsidRDefault="00C306DC" w:rsidP="00C306DC">
      <w:pPr>
        <w:rPr>
          <w:rFonts w:ascii="仿宋_GB2312" w:eastAsia="仿宋_GB2312"/>
          <w:sz w:val="32"/>
          <w:szCs w:val="32"/>
        </w:rPr>
      </w:pPr>
      <w:r w:rsidRPr="000B5CF1">
        <w:rPr>
          <w:rFonts w:ascii="仿宋_GB2312" w:eastAsia="仿宋_GB2312" w:hint="eastAsia"/>
          <w:sz w:val="32"/>
          <w:szCs w:val="32"/>
        </w:rPr>
        <w:t>（</w:t>
      </w:r>
      <w:r>
        <w:rPr>
          <w:rFonts w:ascii="仿宋_GB2312" w:eastAsia="仿宋_GB2312" w:hint="eastAsia"/>
          <w:sz w:val="32"/>
          <w:szCs w:val="32"/>
        </w:rPr>
        <w:t>3</w:t>
      </w:r>
      <w:r w:rsidRPr="000B5CF1">
        <w:rPr>
          <w:rFonts w:ascii="仿宋_GB2312" w:eastAsia="仿宋_GB2312" w:hint="eastAsia"/>
          <w:sz w:val="32"/>
          <w:szCs w:val="32"/>
        </w:rPr>
        <w:t>）响应文件。对是否完全同需求文件要求中服务范围及服务要求</w:t>
      </w:r>
      <w:proofErr w:type="gramStart"/>
      <w:r w:rsidRPr="000B5CF1">
        <w:rPr>
          <w:rFonts w:ascii="仿宋_GB2312" w:eastAsia="仿宋_GB2312" w:hint="eastAsia"/>
          <w:sz w:val="32"/>
          <w:szCs w:val="32"/>
        </w:rPr>
        <w:t>作出</w:t>
      </w:r>
      <w:proofErr w:type="gramEnd"/>
      <w:r w:rsidRPr="000B5CF1">
        <w:rPr>
          <w:rFonts w:ascii="仿宋_GB2312" w:eastAsia="仿宋_GB2312" w:hint="eastAsia"/>
          <w:sz w:val="32"/>
          <w:szCs w:val="32"/>
        </w:rPr>
        <w:t>明确、具体的承诺，若提供超出服务范围以外的服务或超过服务要求的承诺也须明确及具体。</w:t>
      </w:r>
    </w:p>
    <w:p w:rsidR="00C306DC" w:rsidRPr="000B5CF1" w:rsidRDefault="00C306DC" w:rsidP="00C306DC">
      <w:pPr>
        <w:rPr>
          <w:rFonts w:ascii="仿宋_GB2312" w:eastAsia="仿宋_GB2312"/>
          <w:sz w:val="32"/>
          <w:szCs w:val="32"/>
        </w:rPr>
      </w:pPr>
      <w:r w:rsidRPr="000B5CF1">
        <w:rPr>
          <w:rFonts w:ascii="仿宋_GB2312" w:eastAsia="仿宋_GB2312" w:hint="eastAsia"/>
          <w:sz w:val="32"/>
          <w:szCs w:val="32"/>
        </w:rPr>
        <w:t>（</w:t>
      </w:r>
      <w:r>
        <w:rPr>
          <w:rFonts w:ascii="仿宋_GB2312" w:eastAsia="仿宋_GB2312" w:hint="eastAsia"/>
          <w:sz w:val="32"/>
          <w:szCs w:val="32"/>
        </w:rPr>
        <w:t>4</w:t>
      </w:r>
      <w:r w:rsidRPr="000B5CF1">
        <w:rPr>
          <w:rFonts w:ascii="仿宋_GB2312" w:eastAsia="仿宋_GB2312" w:hint="eastAsia"/>
          <w:sz w:val="32"/>
          <w:szCs w:val="32"/>
        </w:rPr>
        <w:t>）其它相关文件。</w:t>
      </w:r>
    </w:p>
    <w:p w:rsidR="00C306DC" w:rsidRDefault="00C306DC" w:rsidP="00C306DC">
      <w:pPr>
        <w:rPr>
          <w:rFonts w:ascii="仿宋_GB2312" w:eastAsia="仿宋_GB2312"/>
          <w:sz w:val="32"/>
          <w:szCs w:val="32"/>
        </w:rPr>
      </w:pPr>
      <w:r w:rsidRPr="000B5CF1">
        <w:rPr>
          <w:rFonts w:ascii="仿宋_GB2312" w:eastAsia="仿宋_GB2312" w:hint="eastAsia"/>
          <w:sz w:val="32"/>
          <w:szCs w:val="32"/>
        </w:rPr>
        <w:t>以上文件资料统一A4纸打印或复印，一式三份，每份加盖单位公章及骑缝章。</w:t>
      </w:r>
    </w:p>
    <w:p w:rsidR="00C306DC" w:rsidRPr="008F4BD7" w:rsidRDefault="00C306DC" w:rsidP="00C306DC">
      <w:pPr>
        <w:rPr>
          <w:rFonts w:ascii="仿宋_GB2312" w:eastAsia="仿宋_GB2312"/>
          <w:sz w:val="32"/>
          <w:szCs w:val="32"/>
        </w:rPr>
      </w:pPr>
      <w:r>
        <w:rPr>
          <w:rFonts w:ascii="仿宋_GB2312" w:eastAsia="仿宋_GB2312" w:hint="eastAsia"/>
          <w:sz w:val="32"/>
          <w:szCs w:val="32"/>
        </w:rPr>
        <w:t>（二）</w:t>
      </w:r>
      <w:r w:rsidRPr="008F4BD7">
        <w:rPr>
          <w:rFonts w:ascii="仿宋_GB2312" w:eastAsia="仿宋_GB2312" w:hint="eastAsia"/>
          <w:sz w:val="32"/>
          <w:szCs w:val="32"/>
        </w:rPr>
        <w:t>提交响应性文件提交截止时间</w:t>
      </w:r>
    </w:p>
    <w:p w:rsidR="00C306DC" w:rsidRPr="008F4BD7" w:rsidRDefault="00C306DC" w:rsidP="00C306DC">
      <w:pPr>
        <w:rPr>
          <w:rFonts w:ascii="仿宋_GB2312" w:eastAsia="仿宋_GB2312"/>
          <w:sz w:val="32"/>
          <w:szCs w:val="32"/>
        </w:rPr>
      </w:pPr>
      <w:r w:rsidRPr="008F4BD7">
        <w:rPr>
          <w:rFonts w:ascii="仿宋_GB2312" w:eastAsia="仿宋_GB2312" w:hint="eastAsia"/>
          <w:sz w:val="32"/>
          <w:szCs w:val="32"/>
        </w:rPr>
        <w:t>开标开始前10分钟停止接收招标报价文件，投标人请携带公司营业执照复印件加盖公章、法人身份证复印件加盖公章、授权委托书以及报价文件各一份参加。</w:t>
      </w:r>
    </w:p>
    <w:p w:rsidR="00C306DC" w:rsidRPr="008F4BD7" w:rsidRDefault="00C306DC" w:rsidP="00C306DC">
      <w:pPr>
        <w:rPr>
          <w:rFonts w:ascii="仿宋_GB2312" w:eastAsia="仿宋_GB2312"/>
          <w:sz w:val="32"/>
          <w:szCs w:val="32"/>
        </w:rPr>
      </w:pPr>
      <w:r w:rsidRPr="008F4BD7">
        <w:rPr>
          <w:rFonts w:ascii="仿宋_GB2312" w:eastAsia="仿宋_GB2312" w:hint="eastAsia"/>
          <w:sz w:val="32"/>
          <w:szCs w:val="32"/>
        </w:rPr>
        <w:t>（</w:t>
      </w:r>
      <w:r>
        <w:rPr>
          <w:rFonts w:ascii="仿宋_GB2312" w:eastAsia="仿宋_GB2312" w:hint="eastAsia"/>
          <w:sz w:val="32"/>
          <w:szCs w:val="32"/>
        </w:rPr>
        <w:t>三</w:t>
      </w:r>
      <w:r w:rsidRPr="008F4BD7">
        <w:rPr>
          <w:rFonts w:ascii="仿宋_GB2312" w:eastAsia="仿宋_GB2312" w:hint="eastAsia"/>
          <w:sz w:val="32"/>
          <w:szCs w:val="32"/>
        </w:rPr>
        <w:t>）投标时间及地点</w:t>
      </w:r>
    </w:p>
    <w:p w:rsidR="00C306DC" w:rsidRPr="008F4BD7" w:rsidRDefault="00C306DC" w:rsidP="00C306DC">
      <w:pPr>
        <w:rPr>
          <w:rFonts w:ascii="仿宋_GB2312" w:eastAsia="仿宋_GB2312"/>
          <w:sz w:val="32"/>
          <w:szCs w:val="32"/>
        </w:rPr>
      </w:pPr>
      <w:r w:rsidRPr="008F4BD7">
        <w:rPr>
          <w:rFonts w:ascii="仿宋_GB2312" w:eastAsia="仿宋_GB2312" w:hint="eastAsia"/>
          <w:sz w:val="32"/>
          <w:szCs w:val="32"/>
        </w:rPr>
        <w:t>开标时间：</w:t>
      </w:r>
      <w:r w:rsidR="00E734B0">
        <w:rPr>
          <w:rFonts w:ascii="仿宋_GB2312" w:eastAsia="仿宋_GB2312" w:hint="eastAsia"/>
          <w:sz w:val="32"/>
          <w:szCs w:val="32"/>
        </w:rPr>
        <w:t>2020</w:t>
      </w:r>
      <w:r w:rsidRPr="008F4BD7">
        <w:rPr>
          <w:rFonts w:ascii="仿宋_GB2312" w:eastAsia="仿宋_GB2312" w:hint="eastAsia"/>
          <w:sz w:val="32"/>
          <w:szCs w:val="32"/>
        </w:rPr>
        <w:t>年</w:t>
      </w:r>
      <w:r w:rsidR="00E734B0">
        <w:rPr>
          <w:rFonts w:ascii="仿宋_GB2312" w:eastAsia="仿宋_GB2312" w:hint="eastAsia"/>
          <w:sz w:val="32"/>
          <w:szCs w:val="32"/>
        </w:rPr>
        <w:t>5</w:t>
      </w:r>
      <w:r w:rsidRPr="008F4BD7">
        <w:rPr>
          <w:rFonts w:ascii="仿宋_GB2312" w:eastAsia="仿宋_GB2312" w:hint="eastAsia"/>
          <w:sz w:val="32"/>
          <w:szCs w:val="32"/>
        </w:rPr>
        <w:t>月</w:t>
      </w:r>
      <w:r w:rsidR="00E734B0">
        <w:rPr>
          <w:rFonts w:ascii="仿宋_GB2312" w:eastAsia="仿宋_GB2312" w:hint="eastAsia"/>
          <w:sz w:val="32"/>
          <w:szCs w:val="32"/>
        </w:rPr>
        <w:t>9</w:t>
      </w:r>
      <w:r w:rsidRPr="008F4BD7">
        <w:rPr>
          <w:rFonts w:ascii="仿宋_GB2312" w:eastAsia="仿宋_GB2312" w:hint="eastAsia"/>
          <w:sz w:val="32"/>
          <w:szCs w:val="32"/>
        </w:rPr>
        <w:t>日</w:t>
      </w:r>
      <w:r w:rsidR="00E734B0">
        <w:rPr>
          <w:rFonts w:ascii="仿宋_GB2312" w:eastAsia="仿宋_GB2312" w:hint="eastAsia"/>
          <w:sz w:val="32"/>
          <w:szCs w:val="32"/>
        </w:rPr>
        <w:t>下</w:t>
      </w:r>
      <w:r w:rsidRPr="008F4BD7">
        <w:rPr>
          <w:rFonts w:ascii="仿宋_GB2312" w:eastAsia="仿宋_GB2312" w:hint="eastAsia"/>
          <w:sz w:val="32"/>
          <w:szCs w:val="32"/>
        </w:rPr>
        <w:t>午</w:t>
      </w:r>
      <w:r w:rsidR="00E734B0">
        <w:rPr>
          <w:rFonts w:ascii="仿宋_GB2312" w:eastAsia="仿宋_GB2312" w:hint="eastAsia"/>
          <w:sz w:val="32"/>
          <w:szCs w:val="32"/>
        </w:rPr>
        <w:t>3点</w:t>
      </w:r>
      <w:r w:rsidRPr="008F4BD7">
        <w:rPr>
          <w:rFonts w:ascii="仿宋_GB2312" w:eastAsia="仿宋_GB2312" w:hint="eastAsia"/>
          <w:sz w:val="32"/>
          <w:szCs w:val="32"/>
        </w:rPr>
        <w:t>。</w:t>
      </w:r>
    </w:p>
    <w:p w:rsidR="00C306DC" w:rsidRPr="008F4BD7" w:rsidRDefault="00C306DC" w:rsidP="00C306DC">
      <w:pPr>
        <w:rPr>
          <w:rFonts w:ascii="仿宋_GB2312" w:eastAsia="仿宋_GB2312"/>
          <w:sz w:val="32"/>
          <w:szCs w:val="32"/>
        </w:rPr>
      </w:pPr>
      <w:r w:rsidRPr="008F4BD7">
        <w:rPr>
          <w:rFonts w:ascii="仿宋_GB2312" w:eastAsia="仿宋_GB2312" w:hint="eastAsia"/>
          <w:sz w:val="32"/>
          <w:szCs w:val="32"/>
        </w:rPr>
        <w:t>地点：东莞市</w:t>
      </w:r>
      <w:proofErr w:type="gramStart"/>
      <w:r w:rsidRPr="008F4BD7">
        <w:rPr>
          <w:rFonts w:ascii="仿宋_GB2312" w:eastAsia="仿宋_GB2312" w:hint="eastAsia"/>
          <w:sz w:val="32"/>
          <w:szCs w:val="32"/>
        </w:rPr>
        <w:t>南城区坦公塘</w:t>
      </w:r>
      <w:proofErr w:type="gramEnd"/>
      <w:r w:rsidRPr="008F4BD7">
        <w:rPr>
          <w:rFonts w:ascii="仿宋_GB2312" w:eastAsia="仿宋_GB2312" w:hint="eastAsia"/>
          <w:sz w:val="32"/>
          <w:szCs w:val="32"/>
        </w:rPr>
        <w:t>路1号东莞市气象局</w:t>
      </w:r>
      <w:r>
        <w:rPr>
          <w:rFonts w:ascii="仿宋_GB2312" w:eastAsia="仿宋_GB2312" w:hint="eastAsia"/>
          <w:sz w:val="32"/>
          <w:szCs w:val="32"/>
        </w:rPr>
        <w:t>3</w:t>
      </w:r>
      <w:r w:rsidRPr="008F4BD7">
        <w:rPr>
          <w:rFonts w:ascii="仿宋_GB2312" w:eastAsia="仿宋_GB2312" w:hint="eastAsia"/>
          <w:sz w:val="32"/>
          <w:szCs w:val="32"/>
        </w:rPr>
        <w:t>号楼</w:t>
      </w:r>
      <w:r>
        <w:rPr>
          <w:rFonts w:ascii="仿宋_GB2312" w:eastAsia="仿宋_GB2312" w:hint="eastAsia"/>
          <w:sz w:val="32"/>
          <w:szCs w:val="32"/>
        </w:rPr>
        <w:t>1楼</w:t>
      </w:r>
      <w:r w:rsidRPr="008F4BD7">
        <w:rPr>
          <w:rFonts w:ascii="仿宋_GB2312" w:eastAsia="仿宋_GB2312" w:hint="eastAsia"/>
          <w:sz w:val="32"/>
          <w:szCs w:val="32"/>
        </w:rPr>
        <w:t>会议室。</w:t>
      </w:r>
    </w:p>
    <w:p w:rsidR="00C306DC" w:rsidRPr="0059189D" w:rsidRDefault="00C306DC" w:rsidP="00C306DC">
      <w:pPr>
        <w:rPr>
          <w:rFonts w:ascii="仿宋_GB2312" w:eastAsia="仿宋_GB2312"/>
          <w:sz w:val="32"/>
          <w:szCs w:val="32"/>
        </w:rPr>
      </w:pPr>
      <w:r w:rsidRPr="008F4BD7">
        <w:rPr>
          <w:rFonts w:ascii="仿宋_GB2312" w:eastAsia="仿宋_GB2312" w:hint="eastAsia"/>
          <w:sz w:val="32"/>
          <w:szCs w:val="32"/>
        </w:rPr>
        <w:t>联系电话：23190192。</w:t>
      </w:r>
      <w:bookmarkStart w:id="0" w:name="_GoBack"/>
      <w:bookmarkEnd w:id="0"/>
    </w:p>
    <w:p w:rsidR="00BE0603" w:rsidRDefault="00BE0603"/>
    <w:sectPr w:rsidR="00BE0603" w:rsidSect="0056082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00F" w:rsidRDefault="001C000F" w:rsidP="00EE6FCD">
      <w:r>
        <w:separator/>
      </w:r>
    </w:p>
  </w:endnote>
  <w:endnote w:type="continuationSeparator" w:id="0">
    <w:p w:rsidR="001C000F" w:rsidRDefault="001C000F" w:rsidP="00EE6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00F" w:rsidRDefault="001C000F" w:rsidP="00EE6FCD">
      <w:r>
        <w:separator/>
      </w:r>
    </w:p>
  </w:footnote>
  <w:footnote w:type="continuationSeparator" w:id="0">
    <w:p w:rsidR="001C000F" w:rsidRDefault="001C000F" w:rsidP="00EE6F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42359"/>
    <w:multiLevelType w:val="hybridMultilevel"/>
    <w:tmpl w:val="63F07A4C"/>
    <w:lvl w:ilvl="0" w:tplc="962EF7EA">
      <w:start w:val="1"/>
      <w:numFmt w:val="decimal"/>
      <w:lvlText w:val="%1."/>
      <w:lvlJc w:val="left"/>
      <w:pPr>
        <w:ind w:left="785" w:hanging="36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1">
    <w:nsid w:val="25AC778E"/>
    <w:multiLevelType w:val="multilevel"/>
    <w:tmpl w:val="A5705CDC"/>
    <w:lvl w:ilvl="0">
      <w:start w:val="1"/>
      <w:numFmt w:val="japaneseCounting"/>
      <w:lvlText w:val="%1、"/>
      <w:lvlJc w:val="left"/>
      <w:pPr>
        <w:tabs>
          <w:tab w:val="left" w:pos="420"/>
        </w:tabs>
        <w:ind w:left="420" w:hanging="420"/>
      </w:pPr>
      <w:rPr>
        <w:rFonts w:ascii="方正小标宋简体" w:eastAsia="方正小标宋简体" w:hAnsi="宋体" w:cs="Courier New" w:hint="eastAsia"/>
        <w:color w:val="auto"/>
      </w:rPr>
    </w:lvl>
    <w:lvl w:ilvl="1">
      <w:start w:val="1"/>
      <w:numFmt w:val="chineseCounting"/>
      <w:lvlText w:val="（%2）"/>
      <w:lvlJc w:val="left"/>
      <w:pPr>
        <w:tabs>
          <w:tab w:val="left" w:pos="780"/>
        </w:tabs>
        <w:ind w:left="780" w:hanging="360"/>
      </w:pPr>
      <w:rPr>
        <w:rFonts w:hint="eastAsia"/>
        <w:b/>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278726FA"/>
    <w:multiLevelType w:val="hybridMultilevel"/>
    <w:tmpl w:val="A5C05774"/>
    <w:lvl w:ilvl="0" w:tplc="C1F800BC">
      <w:start w:val="1"/>
      <w:numFmt w:val="decimal"/>
      <w:lvlText w:val="(%1)"/>
      <w:lvlJc w:val="left"/>
      <w:pPr>
        <w:ind w:left="0" w:firstLine="284"/>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306DC"/>
    <w:rsid w:val="00095E80"/>
    <w:rsid w:val="0012104B"/>
    <w:rsid w:val="001C000F"/>
    <w:rsid w:val="001D0606"/>
    <w:rsid w:val="001D2623"/>
    <w:rsid w:val="002A1E63"/>
    <w:rsid w:val="002C3470"/>
    <w:rsid w:val="00332E02"/>
    <w:rsid w:val="00351041"/>
    <w:rsid w:val="00560829"/>
    <w:rsid w:val="005610F8"/>
    <w:rsid w:val="00703672"/>
    <w:rsid w:val="00985CC0"/>
    <w:rsid w:val="00AA29FE"/>
    <w:rsid w:val="00B76257"/>
    <w:rsid w:val="00BE0603"/>
    <w:rsid w:val="00C3051B"/>
    <w:rsid w:val="00C306DC"/>
    <w:rsid w:val="00E734B0"/>
    <w:rsid w:val="00EE6FCD"/>
    <w:rsid w:val="00F656F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6D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纯文本 Char"/>
    <w:aliases w:val="普通文字 Char,小 Char,普通文字1 Char,普通文字2 Char,普通文字3 Char,普通文字4 Char,普通文字5 Char,普通文字6 Char,普通文字11 Char,普通文字21 Char,普通文字31 Char,普通文字41 Char,普通文字7 Char,正 文 1 Char,普通文字 Char Char Char,纯文本 Char Char Char1,纯文本 Char1 Char Char Char,纯文本 Char Char1 Char"/>
    <w:link w:val="a3"/>
    <w:qFormat/>
    <w:rsid w:val="00C306DC"/>
    <w:rPr>
      <w:rFonts w:ascii="宋体" w:hAnsi="Courier New"/>
    </w:rPr>
  </w:style>
  <w:style w:type="paragraph" w:styleId="a3">
    <w:name w:val="Plain Text"/>
    <w:aliases w:val="普通文字,小,普通文字1,普通文字2,普通文字3,普通文字4,普通文字5,普通文字6,普通文字11,普通文字21,普通文字31,普通文字41,普通文字7,正 文 1,普通文字 Char Char,纯文本 Char Char,纯文本 Char1 Char Char,纯文本 Char Char Char Char,纯文本 Char Char1,纯文本 Char1 Char,纯文本 Char Char Char,Texte,0921,一般文字 字元,一般文字1,普通,纯文本 Ch,一般文字 字元 字"/>
    <w:basedOn w:val="a"/>
    <w:link w:val="Char"/>
    <w:qFormat/>
    <w:rsid w:val="00C306DC"/>
    <w:rPr>
      <w:rFonts w:ascii="宋体" w:eastAsiaTheme="minorEastAsia" w:hAnsi="Courier New" w:cstheme="minorBidi"/>
      <w:szCs w:val="22"/>
    </w:rPr>
  </w:style>
  <w:style w:type="character" w:customStyle="1" w:styleId="Char1">
    <w:name w:val="纯文本 Char1"/>
    <w:basedOn w:val="a0"/>
    <w:uiPriority w:val="99"/>
    <w:semiHidden/>
    <w:rsid w:val="00C306DC"/>
    <w:rPr>
      <w:rFonts w:ascii="宋体" w:eastAsia="宋体" w:hAnsi="Courier New" w:cs="Courier New"/>
      <w:szCs w:val="21"/>
    </w:rPr>
  </w:style>
  <w:style w:type="paragraph" w:styleId="a4">
    <w:name w:val="List Paragraph"/>
    <w:basedOn w:val="a"/>
    <w:link w:val="Char0"/>
    <w:uiPriority w:val="99"/>
    <w:qFormat/>
    <w:rsid w:val="00C306DC"/>
    <w:pPr>
      <w:widowControl/>
      <w:ind w:firstLineChars="200" w:firstLine="420"/>
      <w:jc w:val="left"/>
    </w:pPr>
    <w:rPr>
      <w:kern w:val="0"/>
      <w:sz w:val="24"/>
    </w:rPr>
  </w:style>
  <w:style w:type="character" w:customStyle="1" w:styleId="Char0">
    <w:name w:val="列出段落 Char"/>
    <w:link w:val="a4"/>
    <w:rsid w:val="00C306DC"/>
    <w:rPr>
      <w:rFonts w:ascii="Times New Roman" w:eastAsia="宋体" w:hAnsi="Times New Roman" w:cs="Times New Roman"/>
      <w:kern w:val="0"/>
      <w:sz w:val="24"/>
      <w:szCs w:val="24"/>
    </w:rPr>
  </w:style>
  <w:style w:type="table" w:styleId="a5">
    <w:name w:val="Table Grid"/>
    <w:basedOn w:val="a1"/>
    <w:uiPriority w:val="39"/>
    <w:rsid w:val="00C30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Char2"/>
    <w:uiPriority w:val="99"/>
    <w:unhideWhenUsed/>
    <w:rsid w:val="00EE6FCD"/>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uiPriority w:val="99"/>
    <w:rsid w:val="00EE6FCD"/>
    <w:rPr>
      <w:rFonts w:ascii="Times New Roman" w:eastAsia="宋体" w:hAnsi="Times New Roman" w:cs="Times New Roman"/>
      <w:sz w:val="18"/>
      <w:szCs w:val="18"/>
    </w:rPr>
  </w:style>
  <w:style w:type="paragraph" w:styleId="a7">
    <w:name w:val="footer"/>
    <w:basedOn w:val="a"/>
    <w:link w:val="Char3"/>
    <w:uiPriority w:val="99"/>
    <w:unhideWhenUsed/>
    <w:rsid w:val="00EE6FCD"/>
    <w:pPr>
      <w:tabs>
        <w:tab w:val="center" w:pos="4153"/>
        <w:tab w:val="right" w:pos="8306"/>
      </w:tabs>
      <w:snapToGrid w:val="0"/>
      <w:jc w:val="left"/>
    </w:pPr>
    <w:rPr>
      <w:sz w:val="18"/>
      <w:szCs w:val="18"/>
    </w:rPr>
  </w:style>
  <w:style w:type="character" w:customStyle="1" w:styleId="Char3">
    <w:name w:val="页脚 Char"/>
    <w:basedOn w:val="a0"/>
    <w:link w:val="a7"/>
    <w:uiPriority w:val="99"/>
    <w:rsid w:val="00EE6FCD"/>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87628">
      <w:bodyDiv w:val="1"/>
      <w:marLeft w:val="0"/>
      <w:marRight w:val="0"/>
      <w:marTop w:val="0"/>
      <w:marBottom w:val="0"/>
      <w:divBdr>
        <w:top w:val="none" w:sz="0" w:space="0" w:color="auto"/>
        <w:left w:val="none" w:sz="0" w:space="0" w:color="auto"/>
        <w:bottom w:val="none" w:sz="0" w:space="0" w:color="auto"/>
        <w:right w:val="none" w:sz="0" w:space="0" w:color="auto"/>
      </w:divBdr>
    </w:div>
    <w:div w:id="158157084">
      <w:bodyDiv w:val="1"/>
      <w:marLeft w:val="0"/>
      <w:marRight w:val="0"/>
      <w:marTop w:val="0"/>
      <w:marBottom w:val="0"/>
      <w:divBdr>
        <w:top w:val="none" w:sz="0" w:space="0" w:color="auto"/>
        <w:left w:val="none" w:sz="0" w:space="0" w:color="auto"/>
        <w:bottom w:val="none" w:sz="0" w:space="0" w:color="auto"/>
        <w:right w:val="none" w:sz="0" w:space="0" w:color="auto"/>
      </w:divBdr>
    </w:div>
    <w:div w:id="198713534">
      <w:bodyDiv w:val="1"/>
      <w:marLeft w:val="0"/>
      <w:marRight w:val="0"/>
      <w:marTop w:val="0"/>
      <w:marBottom w:val="0"/>
      <w:divBdr>
        <w:top w:val="none" w:sz="0" w:space="0" w:color="auto"/>
        <w:left w:val="none" w:sz="0" w:space="0" w:color="auto"/>
        <w:bottom w:val="none" w:sz="0" w:space="0" w:color="auto"/>
        <w:right w:val="none" w:sz="0" w:space="0" w:color="auto"/>
      </w:divBdr>
    </w:div>
    <w:div w:id="338584975">
      <w:bodyDiv w:val="1"/>
      <w:marLeft w:val="0"/>
      <w:marRight w:val="0"/>
      <w:marTop w:val="0"/>
      <w:marBottom w:val="0"/>
      <w:divBdr>
        <w:top w:val="none" w:sz="0" w:space="0" w:color="auto"/>
        <w:left w:val="none" w:sz="0" w:space="0" w:color="auto"/>
        <w:bottom w:val="none" w:sz="0" w:space="0" w:color="auto"/>
        <w:right w:val="none" w:sz="0" w:space="0" w:color="auto"/>
      </w:divBdr>
    </w:div>
    <w:div w:id="418992459">
      <w:bodyDiv w:val="1"/>
      <w:marLeft w:val="0"/>
      <w:marRight w:val="0"/>
      <w:marTop w:val="0"/>
      <w:marBottom w:val="0"/>
      <w:divBdr>
        <w:top w:val="none" w:sz="0" w:space="0" w:color="auto"/>
        <w:left w:val="none" w:sz="0" w:space="0" w:color="auto"/>
        <w:bottom w:val="none" w:sz="0" w:space="0" w:color="auto"/>
        <w:right w:val="none" w:sz="0" w:space="0" w:color="auto"/>
      </w:divBdr>
    </w:div>
    <w:div w:id="540944350">
      <w:bodyDiv w:val="1"/>
      <w:marLeft w:val="0"/>
      <w:marRight w:val="0"/>
      <w:marTop w:val="0"/>
      <w:marBottom w:val="0"/>
      <w:divBdr>
        <w:top w:val="none" w:sz="0" w:space="0" w:color="auto"/>
        <w:left w:val="none" w:sz="0" w:space="0" w:color="auto"/>
        <w:bottom w:val="none" w:sz="0" w:space="0" w:color="auto"/>
        <w:right w:val="none" w:sz="0" w:space="0" w:color="auto"/>
      </w:divBdr>
    </w:div>
    <w:div w:id="728846560">
      <w:bodyDiv w:val="1"/>
      <w:marLeft w:val="0"/>
      <w:marRight w:val="0"/>
      <w:marTop w:val="0"/>
      <w:marBottom w:val="0"/>
      <w:divBdr>
        <w:top w:val="none" w:sz="0" w:space="0" w:color="auto"/>
        <w:left w:val="none" w:sz="0" w:space="0" w:color="auto"/>
        <w:bottom w:val="none" w:sz="0" w:space="0" w:color="auto"/>
        <w:right w:val="none" w:sz="0" w:space="0" w:color="auto"/>
      </w:divBdr>
    </w:div>
    <w:div w:id="832794551">
      <w:bodyDiv w:val="1"/>
      <w:marLeft w:val="0"/>
      <w:marRight w:val="0"/>
      <w:marTop w:val="0"/>
      <w:marBottom w:val="0"/>
      <w:divBdr>
        <w:top w:val="none" w:sz="0" w:space="0" w:color="auto"/>
        <w:left w:val="none" w:sz="0" w:space="0" w:color="auto"/>
        <w:bottom w:val="none" w:sz="0" w:space="0" w:color="auto"/>
        <w:right w:val="none" w:sz="0" w:space="0" w:color="auto"/>
      </w:divBdr>
    </w:div>
    <w:div w:id="1101950359">
      <w:bodyDiv w:val="1"/>
      <w:marLeft w:val="0"/>
      <w:marRight w:val="0"/>
      <w:marTop w:val="0"/>
      <w:marBottom w:val="0"/>
      <w:divBdr>
        <w:top w:val="none" w:sz="0" w:space="0" w:color="auto"/>
        <w:left w:val="none" w:sz="0" w:space="0" w:color="auto"/>
        <w:bottom w:val="none" w:sz="0" w:space="0" w:color="auto"/>
        <w:right w:val="none" w:sz="0" w:space="0" w:color="auto"/>
      </w:divBdr>
    </w:div>
    <w:div w:id="1413745425">
      <w:bodyDiv w:val="1"/>
      <w:marLeft w:val="0"/>
      <w:marRight w:val="0"/>
      <w:marTop w:val="0"/>
      <w:marBottom w:val="0"/>
      <w:divBdr>
        <w:top w:val="none" w:sz="0" w:space="0" w:color="auto"/>
        <w:left w:val="none" w:sz="0" w:space="0" w:color="auto"/>
        <w:bottom w:val="none" w:sz="0" w:space="0" w:color="auto"/>
        <w:right w:val="none" w:sz="0" w:space="0" w:color="auto"/>
      </w:divBdr>
    </w:div>
    <w:div w:id="1570117989">
      <w:bodyDiv w:val="1"/>
      <w:marLeft w:val="0"/>
      <w:marRight w:val="0"/>
      <w:marTop w:val="0"/>
      <w:marBottom w:val="0"/>
      <w:divBdr>
        <w:top w:val="none" w:sz="0" w:space="0" w:color="auto"/>
        <w:left w:val="none" w:sz="0" w:space="0" w:color="auto"/>
        <w:bottom w:val="none" w:sz="0" w:space="0" w:color="auto"/>
        <w:right w:val="none" w:sz="0" w:space="0" w:color="auto"/>
      </w:divBdr>
    </w:div>
    <w:div w:id="1712150169">
      <w:bodyDiv w:val="1"/>
      <w:marLeft w:val="0"/>
      <w:marRight w:val="0"/>
      <w:marTop w:val="0"/>
      <w:marBottom w:val="0"/>
      <w:divBdr>
        <w:top w:val="none" w:sz="0" w:space="0" w:color="auto"/>
        <w:left w:val="none" w:sz="0" w:space="0" w:color="auto"/>
        <w:bottom w:val="none" w:sz="0" w:space="0" w:color="auto"/>
        <w:right w:val="none" w:sz="0" w:space="0" w:color="auto"/>
      </w:divBdr>
    </w:div>
    <w:div w:id="2017608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7</Pages>
  <Words>447</Words>
  <Characters>2553</Characters>
  <Application>Microsoft Office Word</Application>
  <DocSecurity>0</DocSecurity>
  <Lines>21</Lines>
  <Paragraphs>5</Paragraphs>
  <ScaleCrop>false</ScaleCrop>
  <Company/>
  <LinksUpToDate>false</LinksUpToDate>
  <CharactersWithSpaces>2995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陈慧忠</dc:creator>
  <cp:lastModifiedBy>陈玲(拟稿)</cp:lastModifiedBy>
  <cp:revision>3</cp:revision>
  <dcterms:created xsi:type="dcterms:W3CDTF">2020-05-06T02:09:00Z</dcterms:created>
  <dcterms:modified xsi:type="dcterms:W3CDTF">2020-05-06T02:50:00Z</dcterms:modified>
</cp:coreProperties>
</file>